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5173C" w14:textId="77777777" w:rsidR="00E45D8F" w:rsidRPr="00B1104E" w:rsidRDefault="00E45D8F" w:rsidP="00E45D8F">
      <w:pPr>
        <w:pStyle w:val="Texto0"/>
        <w:spacing w:before="0" w:after="0" w:line="240" w:lineRule="auto"/>
        <w:jc w:val="center"/>
        <w:rPr>
          <w:b/>
          <w:sz w:val="24"/>
          <w:lang w:val="es-CR"/>
        </w:rPr>
      </w:pPr>
      <w:r w:rsidRPr="00B1104E">
        <w:rPr>
          <w:b/>
          <w:sz w:val="24"/>
          <w:lang w:val="es-CR"/>
        </w:rPr>
        <w:t>CIRCULAR EXTERNA</w:t>
      </w:r>
    </w:p>
    <w:p w14:paraId="3FF924A0" w14:textId="0863232E" w:rsidR="00FF2B90" w:rsidRPr="00FF2B90" w:rsidRDefault="00FF2B90" w:rsidP="00FF2B90">
      <w:pPr>
        <w:pStyle w:val="Texto0"/>
        <w:spacing w:before="0" w:after="0" w:line="240" w:lineRule="auto"/>
        <w:jc w:val="center"/>
        <w:rPr>
          <w:b/>
          <w:sz w:val="24"/>
        </w:rPr>
      </w:pPr>
      <w:r w:rsidRPr="00FF2B90">
        <w:rPr>
          <w:b/>
          <w:sz w:val="24"/>
        </w:rPr>
        <w:t>SGF-</w:t>
      </w:r>
      <w:r w:rsidR="00DB2229">
        <w:rPr>
          <w:b/>
          <w:sz w:val="24"/>
        </w:rPr>
        <w:t>3678-2016</w:t>
      </w:r>
      <w:r w:rsidRPr="00FF2B90">
        <w:rPr>
          <w:b/>
          <w:sz w:val="24"/>
        </w:rPr>
        <w:t xml:space="preserve"> - </w:t>
      </w:r>
      <w:sdt>
        <w:sdtPr>
          <w:rPr>
            <w:b/>
            <w:sz w:val="24"/>
          </w:rPr>
          <w:id w:val="1447896894"/>
          <w:placeholder>
            <w:docPart w:val="941D4AD79CC4436DBB0CA404012D2939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>
            <w:rPr>
              <w:b/>
              <w:sz w:val="24"/>
            </w:rPr>
            <w:t>SGF-PUBLICO</w:t>
          </w:r>
        </w:sdtContent>
      </w:sdt>
    </w:p>
    <w:p w14:paraId="53FEE112" w14:textId="40F04EF9" w:rsidR="00E45D8F" w:rsidRPr="00B1104E" w:rsidRDefault="00FF2B90" w:rsidP="00E45D8F">
      <w:pPr>
        <w:widowControl w:val="0"/>
        <w:spacing w:line="240" w:lineRule="auto"/>
        <w:ind w:left="34" w:right="86"/>
        <w:jc w:val="center"/>
        <w:rPr>
          <w:b/>
          <w:sz w:val="24"/>
          <w:lang w:val="es-CR"/>
        </w:rPr>
      </w:pPr>
      <w:r>
        <w:rPr>
          <w:b/>
          <w:sz w:val="24"/>
          <w:lang w:val="es-CR"/>
        </w:rPr>
        <w:t>2 de diciembre del 2016</w:t>
      </w:r>
    </w:p>
    <w:p w14:paraId="740D4C4C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b/>
          <w:sz w:val="24"/>
          <w:lang w:val="es-CR"/>
        </w:rPr>
      </w:pPr>
    </w:p>
    <w:p w14:paraId="3D34FADE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B1104E">
        <w:rPr>
          <w:b/>
          <w:sz w:val="24"/>
          <w:lang w:val="es-CR"/>
        </w:rPr>
        <w:t>DIRIGIDA A:</w:t>
      </w:r>
    </w:p>
    <w:p w14:paraId="3488E8D9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03598A47" w14:textId="77777777" w:rsidR="00E45D8F" w:rsidRPr="009A74E9" w:rsidRDefault="00FF2B90" w:rsidP="00E45D8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BANCOS PÚBLICOS, PRIVADOS Y</w:t>
      </w:r>
      <w:r w:rsidR="00E45D8F" w:rsidRPr="009A74E9">
        <w:rPr>
          <w:rFonts w:ascii="Cambria" w:hAnsi="Cambria"/>
          <w:b/>
          <w:sz w:val="24"/>
          <w:szCs w:val="24"/>
        </w:rPr>
        <w:t xml:space="preserve"> MUTUALES</w:t>
      </w:r>
    </w:p>
    <w:p w14:paraId="1D1A772C" w14:textId="77777777" w:rsidR="00E45D8F" w:rsidRPr="009A74E9" w:rsidRDefault="00E45D8F" w:rsidP="00E45D8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9A74E9">
        <w:rPr>
          <w:rFonts w:ascii="Cambria" w:hAnsi="Cambria"/>
          <w:b/>
          <w:sz w:val="24"/>
          <w:szCs w:val="24"/>
        </w:rPr>
        <w:t>BANHVI, BANCO POPULAR, CAJA DE AHORRO Y PRÉSTAMO DE LA ANDE</w:t>
      </w:r>
    </w:p>
    <w:p w14:paraId="1B5AA15D" w14:textId="77777777" w:rsidR="00FF2B90" w:rsidRPr="009A74E9" w:rsidRDefault="00FF2B90" w:rsidP="00E45D8F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COOPERATIVAS, FINANCIERAS Y CASAS DE CAMBIO</w:t>
      </w:r>
    </w:p>
    <w:p w14:paraId="7EED201C" w14:textId="77777777" w:rsidR="00FF2B90" w:rsidRDefault="00FF2B90" w:rsidP="00FF2B90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b/>
          <w:sz w:val="24"/>
          <w:szCs w:val="24"/>
        </w:rPr>
      </w:pPr>
      <w:r w:rsidRPr="009A74E9">
        <w:rPr>
          <w:rFonts w:ascii="Cambria" w:hAnsi="Cambria"/>
          <w:b/>
          <w:sz w:val="24"/>
          <w:szCs w:val="24"/>
        </w:rPr>
        <w:t>GRUPOS Y CONGLOMERADOS FINANCIEROS</w:t>
      </w:r>
    </w:p>
    <w:p w14:paraId="69F5BC45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134484B3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>Estimados señores:</w:t>
      </w:r>
    </w:p>
    <w:p w14:paraId="46A39481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0C84EBAA" w14:textId="7C467A64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>En referencia al sistema denominado: “</w:t>
      </w:r>
      <w:r w:rsidRPr="00B1104E">
        <w:rPr>
          <w:b/>
          <w:sz w:val="24"/>
          <w:lang w:val="es-CR"/>
        </w:rPr>
        <w:t>Servicio de Registro y Actualización de Roles</w:t>
      </w:r>
      <w:r w:rsidRPr="00B1104E">
        <w:rPr>
          <w:sz w:val="24"/>
          <w:lang w:val="es-CR"/>
        </w:rPr>
        <w:t xml:space="preserve">”, el cual está disponible a través de la plataforma SUGEF-Directo, </w:t>
      </w:r>
      <w:r w:rsidR="00E35748">
        <w:rPr>
          <w:sz w:val="24"/>
          <w:lang w:val="es-CR"/>
        </w:rPr>
        <w:t>se recuerda que se había otorgado un plazo máximo al 6 de octubre del 2016 para el Grupo 1 y al 6 de noviembre del 2016 para el Grupo 2</w:t>
      </w:r>
      <w:r w:rsidR="00E35748">
        <w:rPr>
          <w:rStyle w:val="Refdenotaalpie"/>
          <w:sz w:val="24"/>
          <w:lang w:val="es-CR"/>
        </w:rPr>
        <w:footnoteReference w:id="1"/>
      </w:r>
      <w:r w:rsidRPr="00B1104E">
        <w:rPr>
          <w:sz w:val="24"/>
          <w:lang w:val="es-CR"/>
        </w:rPr>
        <w:t>, para completar la validación de registros pendientes.</w:t>
      </w:r>
    </w:p>
    <w:p w14:paraId="62518138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BD71E7A" w14:textId="6418C5B5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B1104E">
        <w:rPr>
          <w:sz w:val="24"/>
          <w:lang w:val="es-CR"/>
        </w:rPr>
        <w:t>No obstant</w:t>
      </w:r>
      <w:r w:rsidR="00E35748">
        <w:rPr>
          <w:sz w:val="24"/>
          <w:lang w:val="es-CR"/>
        </w:rPr>
        <w:t xml:space="preserve">e lo anterior y pese a los </w:t>
      </w:r>
      <w:r w:rsidRPr="00B1104E">
        <w:rPr>
          <w:sz w:val="24"/>
          <w:lang w:val="es-CR"/>
        </w:rPr>
        <w:t xml:space="preserve">recordatorios </w:t>
      </w:r>
      <w:r w:rsidR="00E35748">
        <w:rPr>
          <w:sz w:val="24"/>
          <w:lang w:val="es-CR"/>
        </w:rPr>
        <w:t xml:space="preserve">efectuados mediante </w:t>
      </w:r>
      <w:r>
        <w:rPr>
          <w:sz w:val="24"/>
          <w:lang w:val="es-CR"/>
        </w:rPr>
        <w:t>la</w:t>
      </w:r>
      <w:r w:rsidR="00E35748">
        <w:rPr>
          <w:sz w:val="24"/>
          <w:lang w:val="es-CR"/>
        </w:rPr>
        <w:t>s</w:t>
      </w:r>
      <w:r>
        <w:rPr>
          <w:sz w:val="24"/>
          <w:lang w:val="es-CR"/>
        </w:rPr>
        <w:t xml:space="preserve"> Circular</w:t>
      </w:r>
      <w:r w:rsidR="00E35748">
        <w:rPr>
          <w:sz w:val="24"/>
          <w:lang w:val="es-CR"/>
        </w:rPr>
        <w:t>es</w:t>
      </w:r>
      <w:r>
        <w:rPr>
          <w:sz w:val="24"/>
          <w:lang w:val="es-CR"/>
        </w:rPr>
        <w:t xml:space="preserve"> E</w:t>
      </w:r>
      <w:r w:rsidRPr="00B1104E">
        <w:rPr>
          <w:sz w:val="24"/>
          <w:lang w:val="es-CR"/>
        </w:rPr>
        <w:t>xterna</w:t>
      </w:r>
      <w:r w:rsidR="00E35748">
        <w:rPr>
          <w:sz w:val="24"/>
          <w:lang w:val="es-CR"/>
        </w:rPr>
        <w:t xml:space="preserve">s </w:t>
      </w:r>
      <w:r w:rsidR="00E35748" w:rsidRPr="00E35748">
        <w:rPr>
          <w:sz w:val="24"/>
          <w:lang w:val="es-CR"/>
        </w:rPr>
        <w:t xml:space="preserve">SGF-3203-2016 </w:t>
      </w:r>
      <w:r w:rsidR="00E35748">
        <w:rPr>
          <w:sz w:val="24"/>
          <w:lang w:val="es-CR"/>
        </w:rPr>
        <w:t xml:space="preserve">del 11 de octubre y </w:t>
      </w:r>
      <w:r w:rsidR="00E35748" w:rsidRPr="00E35748">
        <w:rPr>
          <w:sz w:val="24"/>
          <w:lang w:val="es-CR"/>
        </w:rPr>
        <w:t>SGF-3255-2016</w:t>
      </w:r>
      <w:r w:rsidR="00E35748">
        <w:rPr>
          <w:sz w:val="24"/>
          <w:lang w:val="es-CR"/>
        </w:rPr>
        <w:t xml:space="preserve"> y </w:t>
      </w:r>
      <w:r w:rsidR="00E35748" w:rsidRPr="00E35748">
        <w:rPr>
          <w:sz w:val="24"/>
          <w:lang w:val="es-CR"/>
        </w:rPr>
        <w:t>SGF-3255-2016</w:t>
      </w:r>
      <w:r w:rsidR="00E35748">
        <w:rPr>
          <w:sz w:val="24"/>
          <w:lang w:val="es-CR"/>
        </w:rPr>
        <w:t xml:space="preserve"> del 18 de octubre </w:t>
      </w:r>
      <w:r w:rsidRPr="00B1104E">
        <w:rPr>
          <w:sz w:val="24"/>
          <w:lang w:val="es-CR"/>
        </w:rPr>
        <w:t>del 2016</w:t>
      </w:r>
      <w:r w:rsidR="00E35748">
        <w:rPr>
          <w:sz w:val="24"/>
          <w:lang w:val="es-CR"/>
        </w:rPr>
        <w:t xml:space="preserve">, al 2 de diciembre del año en curso, </w:t>
      </w:r>
      <w:r w:rsidR="00E35748">
        <w:rPr>
          <w:b/>
          <w:sz w:val="24"/>
          <w:lang w:val="es-CR"/>
        </w:rPr>
        <w:t>34</w:t>
      </w:r>
      <w:r w:rsidRPr="00B1104E">
        <w:rPr>
          <w:b/>
          <w:sz w:val="24"/>
          <w:lang w:val="es-CR"/>
        </w:rPr>
        <w:t xml:space="preserve"> entidades no </w:t>
      </w:r>
      <w:r w:rsidR="00E35748">
        <w:rPr>
          <w:b/>
          <w:sz w:val="24"/>
          <w:lang w:val="es-CR"/>
        </w:rPr>
        <w:t>h</w:t>
      </w:r>
      <w:r w:rsidRPr="00B1104E">
        <w:rPr>
          <w:b/>
          <w:sz w:val="24"/>
          <w:lang w:val="es-CR"/>
        </w:rPr>
        <w:t xml:space="preserve">an completado la aprobación de </w:t>
      </w:r>
      <w:r w:rsidR="00E35748">
        <w:rPr>
          <w:b/>
          <w:sz w:val="24"/>
          <w:lang w:val="es-CR"/>
        </w:rPr>
        <w:t>224</w:t>
      </w:r>
      <w:r w:rsidRPr="00B1104E">
        <w:rPr>
          <w:b/>
          <w:sz w:val="24"/>
          <w:lang w:val="es-CR"/>
        </w:rPr>
        <w:t xml:space="preserve"> registros</w:t>
      </w:r>
      <w:r w:rsidRPr="00B1104E">
        <w:rPr>
          <w:sz w:val="24"/>
          <w:lang w:val="es-CR"/>
        </w:rPr>
        <w:t xml:space="preserve"> (ver detalle en el anexo).</w:t>
      </w:r>
    </w:p>
    <w:p w14:paraId="36B9260E" w14:textId="77777777" w:rsidR="00E45D8F" w:rsidRPr="00B1104E" w:rsidRDefault="00E45D8F" w:rsidP="00E45D8F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77F5CB1D" w14:textId="663957C4" w:rsidR="00E45D8F" w:rsidRPr="00B1104E" w:rsidRDefault="00E45D8F" w:rsidP="00E45D8F">
      <w:pPr>
        <w:rPr>
          <w:rFonts w:eastAsia="Calibri"/>
          <w:sz w:val="24"/>
          <w:lang w:val="es-CR"/>
        </w:rPr>
      </w:pPr>
      <w:r w:rsidRPr="00B1104E">
        <w:rPr>
          <w:rFonts w:eastAsia="Calibri"/>
          <w:sz w:val="24"/>
          <w:lang w:val="es-CR"/>
        </w:rPr>
        <w:t xml:space="preserve">En razón de lo señalado, se otorga un plazo </w:t>
      </w:r>
      <w:r w:rsidR="00E35748">
        <w:rPr>
          <w:rFonts w:eastAsia="Calibri"/>
          <w:sz w:val="24"/>
          <w:lang w:val="es-CR"/>
        </w:rPr>
        <w:t xml:space="preserve">improrrogable </w:t>
      </w:r>
      <w:r w:rsidRPr="00B1104E">
        <w:rPr>
          <w:rFonts w:eastAsia="Calibri"/>
          <w:sz w:val="24"/>
          <w:lang w:val="es-CR"/>
        </w:rPr>
        <w:t xml:space="preserve">al </w:t>
      </w:r>
      <w:r w:rsidR="00167487">
        <w:rPr>
          <w:rFonts w:eastAsia="Calibri"/>
          <w:b/>
          <w:sz w:val="24"/>
          <w:lang w:val="es-CR"/>
        </w:rPr>
        <w:t>9</w:t>
      </w:r>
      <w:r w:rsidRPr="00B1104E">
        <w:rPr>
          <w:rFonts w:eastAsia="Calibri"/>
          <w:b/>
          <w:sz w:val="24"/>
          <w:lang w:val="es-CR"/>
        </w:rPr>
        <w:t xml:space="preserve"> de </w:t>
      </w:r>
      <w:r w:rsidR="00E35748">
        <w:rPr>
          <w:rFonts w:eastAsia="Calibri"/>
          <w:b/>
          <w:sz w:val="24"/>
          <w:lang w:val="es-CR"/>
        </w:rPr>
        <w:t>diciembre</w:t>
      </w:r>
      <w:r w:rsidRPr="00B1104E">
        <w:rPr>
          <w:rFonts w:eastAsia="Calibri"/>
          <w:b/>
          <w:sz w:val="24"/>
          <w:lang w:val="es-CR"/>
        </w:rPr>
        <w:t xml:space="preserve"> de 2016</w:t>
      </w:r>
      <w:r w:rsidRPr="00B1104E">
        <w:rPr>
          <w:rFonts w:eastAsia="Calibri"/>
          <w:sz w:val="24"/>
          <w:lang w:val="es-CR"/>
        </w:rPr>
        <w:t>, para que completen la información señalada</w:t>
      </w:r>
      <w:r w:rsidR="00167487">
        <w:rPr>
          <w:rFonts w:eastAsia="Calibri"/>
          <w:sz w:val="24"/>
          <w:lang w:val="es-CR"/>
        </w:rPr>
        <w:t>.</w:t>
      </w:r>
      <w:bookmarkStart w:id="0" w:name="_GoBack"/>
      <w:bookmarkEnd w:id="0"/>
    </w:p>
    <w:p w14:paraId="0C9A838D" w14:textId="77777777" w:rsidR="00E45D8F" w:rsidRPr="00B1104E" w:rsidRDefault="00E45D8F" w:rsidP="00E45D8F">
      <w:pPr>
        <w:rPr>
          <w:rFonts w:eastAsia="Calibri"/>
          <w:sz w:val="24"/>
          <w:lang w:val="es-CR"/>
        </w:rPr>
      </w:pPr>
    </w:p>
    <w:p w14:paraId="1EB56927" w14:textId="38C15A68" w:rsidR="00E45D8F" w:rsidRPr="00B1104E" w:rsidRDefault="00E35748" w:rsidP="00E45D8F">
      <w:pPr>
        <w:pStyle w:val="Texto0"/>
        <w:spacing w:before="0" w:after="0" w:line="240" w:lineRule="auto"/>
        <w:rPr>
          <w:sz w:val="24"/>
          <w:lang w:val="es-CR"/>
        </w:rPr>
      </w:pPr>
      <w:r w:rsidRPr="00B1104E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7BC9FF69" wp14:editId="3034FFCF">
            <wp:simplePos x="0" y="0"/>
            <wp:positionH relativeFrom="column">
              <wp:posOffset>-114769</wp:posOffset>
            </wp:positionH>
            <wp:positionV relativeFrom="paragraph">
              <wp:posOffset>181803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D8F" w:rsidRPr="00B1104E">
        <w:rPr>
          <w:sz w:val="24"/>
          <w:lang w:val="es-CR"/>
        </w:rPr>
        <w:t>Atentamente,</w:t>
      </w:r>
    </w:p>
    <w:p w14:paraId="16FC3323" w14:textId="17B29315" w:rsidR="00E45D8F" w:rsidRPr="00B1104E" w:rsidRDefault="00E45D8F" w:rsidP="00E45D8F">
      <w:pPr>
        <w:spacing w:line="240" w:lineRule="auto"/>
        <w:rPr>
          <w:sz w:val="24"/>
          <w:lang w:val="es-CR"/>
        </w:rPr>
      </w:pPr>
    </w:p>
    <w:p w14:paraId="64428733" w14:textId="77777777" w:rsidR="00E45D8F" w:rsidRPr="00B1104E" w:rsidRDefault="00E45D8F" w:rsidP="00E45D8F">
      <w:pPr>
        <w:spacing w:line="240" w:lineRule="auto"/>
        <w:rPr>
          <w:sz w:val="24"/>
          <w:lang w:val="es-CR"/>
        </w:rPr>
      </w:pPr>
    </w:p>
    <w:p w14:paraId="6749A649" w14:textId="77777777" w:rsidR="00E45D8F" w:rsidRPr="00B1104E" w:rsidRDefault="00E45D8F" w:rsidP="00E45D8F">
      <w:pPr>
        <w:pStyle w:val="Negrita"/>
        <w:spacing w:line="240" w:lineRule="auto"/>
        <w:rPr>
          <w:sz w:val="24"/>
          <w:lang w:val="es-CR"/>
        </w:rPr>
      </w:pPr>
      <w:r w:rsidRPr="00B1104E">
        <w:rPr>
          <w:sz w:val="24"/>
          <w:lang w:val="es-CR"/>
        </w:rPr>
        <w:t>Javier Cascante Elizondo</w:t>
      </w:r>
    </w:p>
    <w:p w14:paraId="0F7D3AE7" w14:textId="77777777" w:rsidR="00E45D8F" w:rsidRPr="00B1104E" w:rsidRDefault="00E45D8F" w:rsidP="00E45D8F">
      <w:pPr>
        <w:spacing w:line="240" w:lineRule="auto"/>
        <w:rPr>
          <w:sz w:val="24"/>
          <w:lang w:val="es-CR"/>
        </w:rPr>
      </w:pPr>
      <w:r w:rsidRPr="00B1104E">
        <w:rPr>
          <w:sz w:val="24"/>
          <w:lang w:val="es-CR"/>
        </w:rPr>
        <w:t>Superintendente</w:t>
      </w:r>
    </w:p>
    <w:p w14:paraId="52497779" w14:textId="77777777" w:rsidR="00E45D8F" w:rsidRPr="00B1104E" w:rsidRDefault="00E45D8F" w:rsidP="00E45D8F">
      <w:pPr>
        <w:spacing w:line="240" w:lineRule="auto"/>
        <w:rPr>
          <w:sz w:val="16"/>
          <w:szCs w:val="16"/>
          <w:lang w:val="es-CR"/>
        </w:rPr>
      </w:pPr>
    </w:p>
    <w:p w14:paraId="677948B4" w14:textId="77777777" w:rsidR="00E45D8F" w:rsidRDefault="00E45D8F" w:rsidP="00E45D8F">
      <w:pPr>
        <w:spacing w:line="240" w:lineRule="auto"/>
        <w:rPr>
          <w:b/>
          <w:sz w:val="16"/>
          <w:szCs w:val="16"/>
          <w:lang w:val="es-CR"/>
        </w:rPr>
      </w:pPr>
      <w:r w:rsidRPr="00B1104E">
        <w:rPr>
          <w:b/>
          <w:sz w:val="16"/>
          <w:szCs w:val="16"/>
          <w:lang w:val="es-CR"/>
        </w:rPr>
        <w:t>EAMS/GAM/gvl*</w:t>
      </w:r>
    </w:p>
    <w:p w14:paraId="3483E7E2" w14:textId="77777777" w:rsidR="00E35748" w:rsidRPr="00B1104E" w:rsidRDefault="00E35748" w:rsidP="00E45D8F">
      <w:pPr>
        <w:spacing w:line="240" w:lineRule="auto"/>
        <w:rPr>
          <w:b/>
          <w:sz w:val="16"/>
          <w:szCs w:val="16"/>
          <w:lang w:val="es-CR"/>
        </w:rPr>
      </w:pPr>
    </w:p>
    <w:p w14:paraId="32E702E0" w14:textId="77777777" w:rsidR="00E45D8F" w:rsidRDefault="00E45D8F" w:rsidP="00E45D8F">
      <w:pPr>
        <w:spacing w:line="240" w:lineRule="auto"/>
        <w:rPr>
          <w:b/>
          <w:sz w:val="16"/>
          <w:szCs w:val="16"/>
          <w:lang w:val="es-CR"/>
        </w:rPr>
        <w:sectPr w:rsidR="00E45D8F" w:rsidSect="005739A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19"/>
          <w:pgMar w:top="2268" w:right="1701" w:bottom="1418" w:left="1985" w:header="851" w:footer="284" w:gutter="0"/>
          <w:cols w:space="720"/>
          <w:docGrid w:linePitch="360"/>
        </w:sectPr>
      </w:pPr>
    </w:p>
    <w:p w14:paraId="63660AEA" w14:textId="77777777" w:rsidR="00E45D8F" w:rsidRPr="00B1104E" w:rsidRDefault="00E45D8F" w:rsidP="00E45D8F">
      <w:pPr>
        <w:spacing w:line="240" w:lineRule="auto"/>
        <w:jc w:val="center"/>
        <w:rPr>
          <w:b/>
          <w:sz w:val="36"/>
          <w:szCs w:val="36"/>
          <w:lang w:val="es-CR"/>
        </w:rPr>
      </w:pPr>
      <w:r w:rsidRPr="00B1104E">
        <w:rPr>
          <w:b/>
          <w:sz w:val="36"/>
          <w:szCs w:val="36"/>
          <w:lang w:val="es-CR"/>
        </w:rPr>
        <w:lastRenderedPageBreak/>
        <w:t>ANEXO</w:t>
      </w:r>
    </w:p>
    <w:p w14:paraId="5CBD8E0B" w14:textId="77777777" w:rsidR="00E45D8F" w:rsidRPr="00B1104E" w:rsidRDefault="00E45D8F" w:rsidP="00E45D8F">
      <w:pPr>
        <w:spacing w:line="240" w:lineRule="auto"/>
        <w:rPr>
          <w:lang w:val="es-C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637"/>
        <w:gridCol w:w="1295"/>
      </w:tblGrid>
      <w:tr w:rsidR="00E45D8F" w:rsidRPr="00E45D8F" w14:paraId="646FF0A1" w14:textId="77777777" w:rsidTr="00E45D8F">
        <w:trPr>
          <w:cantSplit/>
          <w:trHeight w:val="300"/>
          <w:tblHeader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EFF306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  <w:t>Grupo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4EF1F68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  <w:t>Entidad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338A8729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b/>
                <w:bCs/>
                <w:color w:val="000000"/>
                <w:szCs w:val="22"/>
                <w:lang w:val="es-CR" w:eastAsia="es-CR"/>
              </w:rPr>
              <w:t>Roles pendientes de aprobación</w:t>
            </w:r>
          </w:p>
        </w:tc>
      </w:tr>
      <w:tr w:rsidR="00E45D8F" w:rsidRPr="00E45D8F" w14:paraId="3CBD1092" w14:textId="77777777" w:rsidTr="00E45D8F">
        <w:trPr>
          <w:cantSplit/>
          <w:trHeight w:val="300"/>
          <w:tblHeader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4E4B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B6C1D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5858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513147DC" w14:textId="77777777" w:rsidTr="00E45D8F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17A65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t>Bancos</w:t>
            </w:r>
          </w:p>
        </w:tc>
      </w:tr>
      <w:tr w:rsidR="00E45D8F" w:rsidRPr="00E45D8F" w14:paraId="474343E3" w14:textId="77777777" w:rsidTr="002E405E">
        <w:trPr>
          <w:cantSplit/>
          <w:trHeight w:val="300"/>
        </w:trPr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A9EB496" w14:textId="77777777" w:rsidR="00E45D8F" w:rsidRDefault="00E45D8F" w:rsidP="00E45D8F">
            <w:pPr>
              <w:jc w:val="center"/>
            </w:pPr>
            <w:r w:rsidRPr="00825A1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CD62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BANCO DAVIVIENDA COSTA RICA SOCIEDAD ANÓNIMA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2235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E45D8F" w:rsidRPr="00E45D8F" w14:paraId="654C03F2" w14:textId="77777777" w:rsidTr="002E405E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7A90463C" w14:textId="77777777" w:rsidR="00E45D8F" w:rsidRDefault="00E45D8F" w:rsidP="00E45D8F">
            <w:pPr>
              <w:jc w:val="center"/>
            </w:pPr>
            <w:r w:rsidRPr="00825A1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0BE365C9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BANCO DE COSTA RICA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DC47868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E45D8F" w:rsidRPr="00E45D8F" w14:paraId="510E476D" w14:textId="77777777" w:rsidTr="002E405E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304056C6" w14:textId="77777777" w:rsidR="00E45D8F" w:rsidRDefault="00E45D8F" w:rsidP="00E45D8F">
            <w:pPr>
              <w:jc w:val="center"/>
            </w:pPr>
            <w:r w:rsidRPr="00825A1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F4DA713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BANCO INTERNACIONAL DE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10F3FC5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E45D8F" w:rsidRPr="00E45D8F" w14:paraId="06C8BB68" w14:textId="77777777" w:rsidTr="002E405E">
        <w:trPr>
          <w:cantSplit/>
          <w:trHeight w:val="30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D6F8CA" w14:textId="77777777" w:rsidR="00E45D8F" w:rsidRDefault="00E45D8F" w:rsidP="00E45D8F">
            <w:pPr>
              <w:jc w:val="center"/>
            </w:pPr>
            <w:r w:rsidRPr="00825A1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2F34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SCOTIABANK DE COSTA RICA S.A.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538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052343A8" w14:textId="77777777" w:rsidTr="002E405E">
        <w:trPr>
          <w:cantSplit/>
          <w:trHeight w:val="30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DCA31E3" w14:textId="77777777" w:rsidR="00E45D8F" w:rsidRDefault="00E45D8F" w:rsidP="00E45D8F">
            <w:pPr>
              <w:jc w:val="center"/>
            </w:pPr>
            <w:r w:rsidRPr="00825A1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8A4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THE BANK OF NOVA SCOTIA COSTA RICA SOCIEDAD ANÓNIMA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49FC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27CD2AEE" w14:textId="77777777" w:rsidTr="00E45D8F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7484B" w14:textId="77777777" w:rsidR="00E45D8F" w:rsidRDefault="00E45D8F" w:rsidP="00E45D8F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3CFB0E8F" w14:textId="77777777" w:rsidTr="00E45D8F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4C375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t>Entidades pertenecientes a Grupos o Conglomerados Financieros del Grupo 1</w:t>
            </w:r>
          </w:p>
        </w:tc>
      </w:tr>
      <w:tr w:rsidR="00E45D8F" w:rsidRPr="00E45D8F" w14:paraId="4BC027D8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66A607D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A045B66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BN VALORES PUESTO DE BOLSA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433368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00CF8636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25C56FE6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26289A5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BN VITAL OPERADORA DE PLANES DE PENSIONES COMPLEMENTARIAS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9475689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E45D8F" w:rsidRPr="00E45D8F" w14:paraId="6F496B27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345C8130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BD4D16C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OPERADORA DE PLANES DE PENSIONES COMPLEMENTARIAS DEL BANCO POPULAR Y DE DESARROLLO COMUNAL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E73106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3</w:t>
            </w:r>
          </w:p>
        </w:tc>
      </w:tr>
      <w:tr w:rsidR="00E45D8F" w:rsidRPr="00E45D8F" w14:paraId="186C4BA8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6EA09D4B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2BF3644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ADMINISTRADORA DE INVERSIONES CATHAY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C91977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E45D8F" w:rsidRPr="00E45D8F" w14:paraId="26617B06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D9F31F1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F4BB016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CATHAY APOYO LOGÍSTICO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5AF050D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46C70C27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4B94A9C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36FE357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CATHAY LEASING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67161F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46268B30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D2A1772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2D2641B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GRUPO DE FINANZAS CATHAY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C5724AB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3D6D0DE2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4FB68CD3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9455312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BANPROCESOS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39099E7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12</w:t>
            </w:r>
          </w:p>
        </w:tc>
      </w:tr>
      <w:tr w:rsidR="00E45D8F" w:rsidRPr="00E45D8F" w14:paraId="332A659E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BBA5E36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7BCFF8E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GRUPO FINANCIERO IMPROSA S. 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8A4BE6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6D46F166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7C892833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4D82982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IMPROACTIVA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3BD392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7C3879C1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5A7BA88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EABE394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IMPROSA CAPITAL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3465505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39CCC535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DA3D242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0C5EC3E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IMPROSA SERVICIOS INTERNACIONALES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404DE3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034742B1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7FB66010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2902F8A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IMPROSA SOCIEDAD ADMINISTRADORA DE FONDOS DE INVERSIÓN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07C7FF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5468AB80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FD626BD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5990179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IMPROSA VALORES PUESTO DE BOLSA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9DA3D2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60F78963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4E883F64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BF4BCC3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INMOBILIARIA IMPROSA SOCIEDAD ANÓNIMA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6FA721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086714DD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35E7B2D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AA82984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BCT SOCIEDAD DE FONDOS DE INVERSIÓN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04D8153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67F29EA3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75980F3D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658D96C3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CORPORACIÓN DAVIVIENDA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3DD9D92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3</w:t>
            </w:r>
          </w:p>
        </w:tc>
      </w:tr>
      <w:tr w:rsidR="00E45D8F" w:rsidRPr="00E45D8F" w14:paraId="50B3A1FF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61BCC0AF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138E1E0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DAVIVIENDA LEASING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E3E2239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E45D8F" w:rsidRPr="00E45D8F" w14:paraId="2EDCAB69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65AA3CF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E4AEC74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DAVIVIENDA PUESTO DE BOLSA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B5DF71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E45D8F" w:rsidRPr="00E45D8F" w14:paraId="4845B993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62A89942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90C6911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LAFISE VALORES PUESTO DE BOLSA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C27A72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68E60419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35ED0DDA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623928AE" w14:textId="77777777" w:rsidR="00E45D8F" w:rsidRPr="00DB2229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US" w:eastAsia="es-CR"/>
              </w:rPr>
            </w:pPr>
            <w:r w:rsidRPr="00DB2229">
              <w:rPr>
                <w:rFonts w:ascii="Calibri" w:hAnsi="Calibri"/>
                <w:color w:val="000000"/>
                <w:szCs w:val="22"/>
                <w:lang w:val="en-US" w:eastAsia="es-CR"/>
              </w:rPr>
              <w:t>SCOTIA LEASING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5DA75CD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26647B1B" w14:textId="77777777" w:rsidTr="00EA73FC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B382FFC" w14:textId="77777777" w:rsidR="00E45D8F" w:rsidRDefault="00E45D8F" w:rsidP="00E45D8F">
            <w:pPr>
              <w:jc w:val="center"/>
            </w:pPr>
            <w:r w:rsidRPr="00394D35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595CEE2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SCOTIA SOCIEDAD DE FONDOS DE INVERSIÓN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F2E830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1C33F085" w14:textId="77777777" w:rsidTr="00E45D8F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77D3880E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09178BB5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SCOTIA VALORES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75753B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5FB732CE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EF204" w14:textId="77777777" w:rsid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30ADA3C1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50140" w14:textId="77777777" w:rsidR="00E45D8F" w:rsidRP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lastRenderedPageBreak/>
              <w:t>Financieras</w:t>
            </w:r>
          </w:p>
        </w:tc>
      </w:tr>
      <w:tr w:rsidR="00E45D8F" w:rsidRPr="00E45D8F" w14:paraId="21897CFF" w14:textId="77777777" w:rsidTr="00066A9D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070031A" w14:textId="77777777" w:rsidR="00E45D8F" w:rsidRDefault="00E45D8F" w:rsidP="00E45D8F">
            <w:pPr>
              <w:jc w:val="center"/>
            </w:pPr>
            <w:r w:rsidRPr="00104BC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433A3B5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FINANCIERA CAFSA,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C1C377D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E45D8F" w:rsidRPr="00E45D8F" w14:paraId="5B349D1D" w14:textId="77777777" w:rsidTr="00066A9D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328CFA29" w14:textId="77777777" w:rsidR="00E45D8F" w:rsidRDefault="00E45D8F" w:rsidP="00E45D8F">
            <w:pPr>
              <w:jc w:val="center"/>
            </w:pPr>
            <w:r w:rsidRPr="00104BC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6565C139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FINANCIERA DESYFIN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BB288BE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3</w:t>
            </w:r>
          </w:p>
        </w:tc>
      </w:tr>
      <w:tr w:rsidR="00E45D8F" w:rsidRPr="00E45D8F" w14:paraId="0841CAA3" w14:textId="77777777" w:rsidTr="00066A9D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C7C554E" w14:textId="77777777" w:rsidR="00E45D8F" w:rsidRDefault="00E45D8F" w:rsidP="00E45D8F">
            <w:pPr>
              <w:jc w:val="center"/>
            </w:pPr>
            <w:r w:rsidRPr="00104BCE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8E136CE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FINANCIERA G&amp;T CONTINENTAL COSTA RICA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300296C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3D6FDA82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77DBE" w14:textId="77777777" w:rsid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39A363AD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E8A11" w14:textId="77777777" w:rsidR="00E45D8F" w:rsidRP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t>Cooperativas</w:t>
            </w:r>
          </w:p>
        </w:tc>
      </w:tr>
      <w:tr w:rsidR="00E45D8F" w:rsidRPr="00E45D8F" w14:paraId="4E57F013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4C33B1D9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63AAF0A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ALIANZA DE PEREZ ZELEDÓN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45A115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4CAC2A5D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1EA1EEF5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4558EF9D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ANTONIO VEGA GRANADOS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FED463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3</w:t>
            </w:r>
          </w:p>
        </w:tc>
      </w:tr>
      <w:tr w:rsidR="00E45D8F" w:rsidRPr="00E45D8F" w14:paraId="6D77D3A8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3E1FF0A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001E087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LOS EMPLEADOS DEL BANCO POPULAR Y DE DESARROLLO COMUNAL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30F4FDE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</w:tr>
      <w:tr w:rsidR="00E45D8F" w:rsidRPr="00E45D8F" w14:paraId="090E707E" w14:textId="77777777" w:rsidTr="00D27980">
        <w:trPr>
          <w:cantSplit/>
          <w:trHeight w:val="600"/>
        </w:trPr>
        <w:tc>
          <w:tcPr>
            <w:tcW w:w="392" w:type="pct"/>
            <w:shd w:val="clear" w:color="auto" w:fill="auto"/>
            <w:noWrap/>
            <w:hideMark/>
          </w:tcPr>
          <w:p w14:paraId="28FFD655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9CE4FEB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LOS EMPLEADOS DEL INSTITUTO COSTARRICENSE DE ACUEDUCTOS Y ALCANTARILLADOS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ADCF0C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18</w:t>
            </w:r>
          </w:p>
        </w:tc>
      </w:tr>
      <w:tr w:rsidR="00E45D8F" w:rsidRPr="00E45D8F" w14:paraId="24C4C359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9FE5609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D375CF3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LOS EMPLEADOS DEL SECTOR PUBLICO PRIVADO E INDEPENDIENTE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4FF5D3A2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9</w:t>
            </w:r>
          </w:p>
        </w:tc>
      </w:tr>
      <w:tr w:rsidR="00E45D8F" w:rsidRPr="00E45D8F" w14:paraId="3782C1F3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2B86EA7A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1DE062F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LOS EMPLEADOS UNIVERSITARIOS ESTATALES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DA03E4B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4</w:t>
            </w:r>
          </w:p>
        </w:tc>
      </w:tr>
      <w:tr w:rsidR="00E45D8F" w:rsidRPr="00E45D8F" w14:paraId="7D54A167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2E57671D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6A1B8339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LOS PRODUCTORES DE LECHE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C860AA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14</w:t>
            </w:r>
          </w:p>
        </w:tc>
      </w:tr>
      <w:tr w:rsidR="00E45D8F" w:rsidRPr="00E45D8F" w14:paraId="5E3FDA9B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32C0F7B6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FEBCE5F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SAN MARCOS DE TARRAZU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458D068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E45D8F" w:rsidRPr="00E45D8F" w14:paraId="336D6039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2B24852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C8D4DBB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DE SERVIDORES JUDICIALES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73EBAD89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42</w:t>
            </w:r>
          </w:p>
        </w:tc>
      </w:tr>
      <w:tr w:rsidR="00E45D8F" w:rsidRPr="00E45D8F" w14:paraId="53488F7F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6114380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F574257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LA AMISTAD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198F054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7</w:t>
            </w:r>
          </w:p>
        </w:tc>
      </w:tr>
      <w:tr w:rsidR="00E45D8F" w:rsidRPr="00E45D8F" w14:paraId="44A68BF8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21B5D1D5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73F91EC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PARA EL DESARROLLO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3CCDF7C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71016D37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44546F4D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763EBE60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REFACCIONARIO DE LA COMUNIDAD DE ESPARZA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01A6E2C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58E95D4F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5EC7D203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32D0A0D2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COOPERATIVA DE AHORRO Y CRÉDITO REFACCIONARIO DE LA COMUNIDAD DE SAN RAMON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08B6691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252C39E1" w14:textId="77777777" w:rsidTr="00D27980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0BAD7904" w14:textId="77777777" w:rsidR="00E45D8F" w:rsidRDefault="00E45D8F" w:rsidP="00E45D8F">
            <w:pPr>
              <w:jc w:val="center"/>
            </w:pPr>
            <w:r w:rsidRPr="00517537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190855B6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SERVICIOS COOPERATIVOS R.L.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FCCF6FD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9</w:t>
            </w:r>
          </w:p>
        </w:tc>
      </w:tr>
      <w:tr w:rsidR="00E45D8F" w:rsidRPr="00E45D8F" w14:paraId="3D39DD4A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52ADB" w14:textId="77777777" w:rsid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2C8B5178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B2F87" w14:textId="77777777" w:rsidR="00E45D8F" w:rsidRP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t>Casas de cambio</w:t>
            </w:r>
          </w:p>
        </w:tc>
      </w:tr>
      <w:tr w:rsidR="00E45D8F" w:rsidRPr="00E45D8F" w14:paraId="7D8D1624" w14:textId="77777777" w:rsidTr="00F72A9F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77C13325" w14:textId="77777777" w:rsidR="00E45D8F" w:rsidRDefault="00E45D8F" w:rsidP="00E45D8F">
            <w:pPr>
              <w:jc w:val="center"/>
            </w:pPr>
            <w:r w:rsidRPr="00666062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49D40861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CASA DE CAMBIO TELE DÓLAR EXPRESO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6652477B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</w:t>
            </w:r>
          </w:p>
        </w:tc>
      </w:tr>
      <w:tr w:rsidR="00E45D8F" w:rsidRPr="00E45D8F" w14:paraId="7D6004E6" w14:textId="77777777" w:rsidTr="00F72A9F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hideMark/>
          </w:tcPr>
          <w:p w14:paraId="289768D4" w14:textId="77777777" w:rsidR="00E45D8F" w:rsidRDefault="00E45D8F" w:rsidP="00E45D8F">
            <w:pPr>
              <w:jc w:val="center"/>
            </w:pPr>
            <w:r w:rsidRPr="00666062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539D4955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LATIN AMERICAN EXCHANGE LATINEX CASA DE CAMBIO S.A.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5413242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5</w:t>
            </w:r>
          </w:p>
        </w:tc>
      </w:tr>
      <w:tr w:rsidR="00E45D8F" w:rsidRPr="00E45D8F" w14:paraId="558BED41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8E5FC" w14:textId="77777777" w:rsid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</w:p>
        </w:tc>
      </w:tr>
      <w:tr w:rsidR="00E45D8F" w:rsidRPr="00E45D8F" w14:paraId="1C281A8F" w14:textId="77777777" w:rsidTr="00527104">
        <w:trPr>
          <w:cantSplit/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9C85A" w14:textId="77777777" w:rsidR="00E45D8F" w:rsidRPr="00E45D8F" w:rsidRDefault="00E45D8F" w:rsidP="00527104">
            <w:pPr>
              <w:spacing w:line="240" w:lineRule="auto"/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s-CR" w:eastAsia="es-CR"/>
              </w:rPr>
              <w:t>Entidades pertenecientes a Grupos o Conglomerados Financieros del Grupo 2</w:t>
            </w:r>
          </w:p>
        </w:tc>
      </w:tr>
      <w:tr w:rsidR="00E45D8F" w:rsidRPr="00E45D8F" w14:paraId="544B2FC0" w14:textId="77777777" w:rsidTr="00E45D8F">
        <w:trPr>
          <w:cantSplit/>
          <w:trHeight w:val="300"/>
        </w:trPr>
        <w:tc>
          <w:tcPr>
            <w:tcW w:w="392" w:type="pct"/>
            <w:shd w:val="clear" w:color="auto" w:fill="auto"/>
            <w:noWrap/>
            <w:vAlign w:val="center"/>
            <w:hideMark/>
          </w:tcPr>
          <w:p w14:paraId="498FAF26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shd w:val="clear" w:color="auto" w:fill="auto"/>
            <w:noWrap/>
            <w:vAlign w:val="center"/>
            <w:hideMark/>
          </w:tcPr>
          <w:p w14:paraId="283F1E6C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FIDUCIARIA DE INVERSIÓN AHORRO COOCIQUE S.A .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187ED201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13</w:t>
            </w:r>
          </w:p>
        </w:tc>
      </w:tr>
      <w:tr w:rsidR="00E45D8F" w:rsidRPr="00E45D8F" w14:paraId="595DD5F8" w14:textId="77777777" w:rsidTr="00E45D8F">
        <w:trPr>
          <w:cantSplit/>
          <w:trHeight w:val="30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73CC36" w14:textId="77777777" w:rsidR="00E45D8F" w:rsidRDefault="00E45D8F" w:rsidP="00E45D8F">
            <w:pPr>
              <w:jc w:val="center"/>
            </w:pPr>
            <w:r w:rsidRPr="00986D9B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304C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INMOBILIARIA COOCIQUE S.A.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B70A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12</w:t>
            </w:r>
          </w:p>
        </w:tc>
      </w:tr>
      <w:tr w:rsidR="00E45D8F" w:rsidRPr="00E45D8F" w14:paraId="7E9F27BB" w14:textId="77777777" w:rsidTr="00E45D8F">
        <w:trPr>
          <w:cantSplit/>
          <w:trHeight w:val="30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E6750A" w14:textId="77777777" w:rsidR="00E45D8F" w:rsidRDefault="00E45D8F" w:rsidP="00E45D8F">
            <w:pPr>
              <w:jc w:val="center"/>
            </w:pPr>
            <w:r w:rsidRPr="00986D9B">
              <w:rPr>
                <w:rFonts w:ascii="Calibri" w:hAnsi="Calibri"/>
                <w:color w:val="000000"/>
                <w:szCs w:val="22"/>
                <w:lang w:val="es-CR" w:eastAsia="es-CR"/>
              </w:rPr>
              <w:t>2</w:t>
            </w:r>
          </w:p>
        </w:tc>
        <w:tc>
          <w:tcPr>
            <w:tcW w:w="400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AB1" w14:textId="77777777" w:rsidR="00E45D8F" w:rsidRPr="00E45D8F" w:rsidRDefault="00E45D8F" w:rsidP="00E45D8F">
            <w:pPr>
              <w:spacing w:line="240" w:lineRule="auto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INMOBILIARIA ALIANZA DE PEREZ ZELEDÓN S.A.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2E17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8</w:t>
            </w:r>
          </w:p>
        </w:tc>
      </w:tr>
      <w:tr w:rsidR="00E45D8F" w:rsidRPr="00E45D8F" w14:paraId="70531D46" w14:textId="77777777" w:rsidTr="00FF2B90">
        <w:trPr>
          <w:cantSplit/>
          <w:trHeight w:val="300"/>
        </w:trPr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290B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</w:p>
        </w:tc>
        <w:tc>
          <w:tcPr>
            <w:tcW w:w="4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6B6F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2C09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</w:tr>
      <w:tr w:rsidR="00E45D8F" w:rsidRPr="00E45D8F" w14:paraId="3429CEBD" w14:textId="77777777" w:rsidTr="00FF2B90">
        <w:trPr>
          <w:cantSplit/>
          <w:trHeight w:val="300"/>
        </w:trPr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F5A0" w14:textId="77777777" w:rsidR="00E45D8F" w:rsidRPr="00E45D8F" w:rsidRDefault="00E45D8F" w:rsidP="00E45D8F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s-CR" w:eastAsia="es-CR"/>
              </w:rPr>
            </w:pPr>
          </w:p>
        </w:tc>
        <w:tc>
          <w:tcPr>
            <w:tcW w:w="4007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59C3E2" w14:textId="77777777" w:rsidR="00E45D8F" w:rsidRPr="00E45D8F" w:rsidRDefault="00E45D8F" w:rsidP="00E45D8F">
            <w:pPr>
              <w:spacing w:line="240" w:lineRule="auto"/>
              <w:jc w:val="right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Total pendientes grupo 1 y 2</w:t>
            </w:r>
          </w:p>
        </w:tc>
        <w:tc>
          <w:tcPr>
            <w:tcW w:w="6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BC76E4" w14:textId="77777777" w:rsidR="00E45D8F" w:rsidRPr="00E45D8F" w:rsidRDefault="00E45D8F" w:rsidP="00E45D8F">
            <w:pPr>
              <w:spacing w:line="240" w:lineRule="auto"/>
              <w:jc w:val="center"/>
              <w:rPr>
                <w:rFonts w:ascii="Calibri" w:hAnsi="Calibri"/>
                <w:color w:val="000000"/>
                <w:szCs w:val="22"/>
                <w:lang w:val="es-CR" w:eastAsia="es-CR"/>
              </w:rPr>
            </w:pPr>
            <w:r w:rsidRPr="00E45D8F">
              <w:rPr>
                <w:rFonts w:ascii="Calibri" w:hAnsi="Calibri"/>
                <w:color w:val="000000"/>
                <w:szCs w:val="22"/>
                <w:lang w:val="es-CR" w:eastAsia="es-CR"/>
              </w:rPr>
              <w:t>224</w:t>
            </w:r>
          </w:p>
        </w:tc>
      </w:tr>
    </w:tbl>
    <w:p w14:paraId="42ECEE32" w14:textId="77777777" w:rsidR="00A26E9E" w:rsidRPr="00E35748" w:rsidRDefault="00A26E9E" w:rsidP="00FF2B90">
      <w:pPr>
        <w:pStyle w:val="Texto0"/>
        <w:spacing w:before="0" w:after="0" w:line="240" w:lineRule="auto"/>
        <w:rPr>
          <w:sz w:val="16"/>
          <w:szCs w:val="16"/>
        </w:rPr>
      </w:pPr>
    </w:p>
    <w:sectPr w:rsidR="00A26E9E" w:rsidRPr="00E35748" w:rsidSect="00E45D8F">
      <w:pgSz w:w="12240" w:h="15840" w:code="119"/>
      <w:pgMar w:top="720" w:right="720" w:bottom="720" w:left="720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353D9" w14:textId="77777777" w:rsidR="00E45D8F" w:rsidRDefault="00E45D8F" w:rsidP="00D43D57">
      <w:r>
        <w:separator/>
      </w:r>
    </w:p>
  </w:endnote>
  <w:endnote w:type="continuationSeparator" w:id="0">
    <w:p w14:paraId="65FC3B00" w14:textId="77777777" w:rsidR="00E45D8F" w:rsidRDefault="00E45D8F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DF427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66088FE3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350C40BA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321C0121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77642C7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590BF859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3B43640C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2361E18D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7D1692BE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67487">
            <w:rPr>
              <w:noProof/>
            </w:rPr>
            <w:t>1</w:t>
          </w:r>
          <w:r>
            <w:fldChar w:fldCharType="end"/>
          </w:r>
        </w:p>
      </w:tc>
    </w:tr>
  </w:tbl>
  <w:p w14:paraId="7184E3E2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12274EF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ADE8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61EDCE2F" wp14:editId="7B0BDDAD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4438AD" wp14:editId="013EFE0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807EF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CA515A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643D23A6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188D921D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A2B3137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438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0B8807EF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CA515A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643D23A6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188D921D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A2B3137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68758D" w14:textId="77777777" w:rsidR="001C075B" w:rsidRPr="00D43D57" w:rsidRDefault="001C075B" w:rsidP="008C0BF0">
    <w:pPr>
      <w:pStyle w:val="Piepagina"/>
      <w:jc w:val="center"/>
    </w:pPr>
  </w:p>
  <w:p w14:paraId="297254A7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F530B" w14:textId="77777777" w:rsidR="00E45D8F" w:rsidRDefault="00E45D8F" w:rsidP="00D43D57">
      <w:r>
        <w:separator/>
      </w:r>
    </w:p>
  </w:footnote>
  <w:footnote w:type="continuationSeparator" w:id="0">
    <w:p w14:paraId="031D57C1" w14:textId="77777777" w:rsidR="00E45D8F" w:rsidRDefault="00E45D8F" w:rsidP="00D43D57">
      <w:r>
        <w:continuationSeparator/>
      </w:r>
    </w:p>
  </w:footnote>
  <w:footnote w:id="1">
    <w:p w14:paraId="2ECE8A85" w14:textId="77777777" w:rsidR="00E35748" w:rsidRPr="00E35748" w:rsidRDefault="00E35748" w:rsidP="00E35748">
      <w:pPr>
        <w:pStyle w:val="Textonotapie"/>
        <w:ind w:left="1134" w:hanging="1134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E35748">
        <w:rPr>
          <w:sz w:val="16"/>
          <w:szCs w:val="16"/>
        </w:rPr>
        <w:t xml:space="preserve">Grupo 1: </w:t>
      </w:r>
      <w:r w:rsidRPr="00E35748">
        <w:rPr>
          <w:sz w:val="16"/>
          <w:szCs w:val="16"/>
        </w:rPr>
        <w:tab/>
        <w:t>Bancos Públicos, Privados, Mutuales, Banhvi, Banco Popular, Caja de Ahorro y Préstamo de la Ande y Grupos y Conglomerados Financieros del Grupo 1</w:t>
      </w:r>
    </w:p>
    <w:p w14:paraId="4F91553A" w14:textId="44A4DF71" w:rsidR="00E35748" w:rsidRPr="00E35748" w:rsidRDefault="00E35748" w:rsidP="00E35748">
      <w:pPr>
        <w:pStyle w:val="Textonotapie"/>
        <w:ind w:left="1134" w:hanging="1134"/>
        <w:rPr>
          <w:lang w:val="es-CR"/>
        </w:rPr>
      </w:pPr>
      <w:r w:rsidRPr="00E35748">
        <w:rPr>
          <w:sz w:val="16"/>
          <w:szCs w:val="16"/>
        </w:rPr>
        <w:t>Grupo 2:</w:t>
      </w:r>
      <w:r w:rsidRPr="00E35748">
        <w:rPr>
          <w:sz w:val="16"/>
          <w:szCs w:val="16"/>
        </w:rPr>
        <w:tab/>
        <w:t>Cooperativas, Financieras, Casas de Cambio y Grupos y Conglomerados Financieros del Grupo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FBFB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2BF45727" wp14:editId="57C035EE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7B427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03E1BF3C" wp14:editId="06721720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271708AC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F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67487"/>
    <w:rsid w:val="001946F4"/>
    <w:rsid w:val="001A6574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2229"/>
    <w:rsid w:val="00DB3508"/>
    <w:rsid w:val="00DB3E70"/>
    <w:rsid w:val="00DC2193"/>
    <w:rsid w:val="00DC3B8E"/>
    <w:rsid w:val="00DE08C6"/>
    <w:rsid w:val="00E11252"/>
    <w:rsid w:val="00E13C47"/>
    <w:rsid w:val="00E35748"/>
    <w:rsid w:val="00E45D8F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41590550"/>
  <w15:docId w15:val="{AE707666-061B-4548-B173-A4DE370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E45D8F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E45D8F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E35748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35748"/>
    <w:rPr>
      <w:rFonts w:ascii="Cambria" w:eastAsia="Times New Roman" w:hAnsi="Cambria"/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locked/>
    <w:rsid w:val="00E3574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E3574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5748"/>
    <w:rPr>
      <w:rFonts w:ascii="Cambria" w:eastAsia="Times New Roman" w:hAnsi="Cambria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locked/>
    <w:rsid w:val="00E35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1D4AD79CC4436DBB0CA404012D2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76C8-5C57-4582-B81F-50C01757F14E}"/>
      </w:docPartPr>
      <w:docPartBody>
        <w:p w:rsidR="00E37869" w:rsidRDefault="00194314" w:rsidP="00194314">
          <w:pPr>
            <w:pStyle w:val="941D4AD79CC4436DBB0CA404012D2939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4"/>
    <w:rsid w:val="00194314"/>
    <w:rsid w:val="00E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4314"/>
    <w:rPr>
      <w:color w:val="808080"/>
    </w:rPr>
  </w:style>
  <w:style w:type="paragraph" w:customStyle="1" w:styleId="18EE2DAAE8164F4CACBABD3798766E47">
    <w:name w:val="18EE2DAAE8164F4CACBABD3798766E47"/>
  </w:style>
  <w:style w:type="paragraph" w:customStyle="1" w:styleId="0460D6DAF2014571AD16498D5E081694">
    <w:name w:val="0460D6DAF2014571AD16498D5E081694"/>
    <w:rsid w:val="00194314"/>
  </w:style>
  <w:style w:type="paragraph" w:customStyle="1" w:styleId="941D4AD79CC4436DBB0CA404012D2939">
    <w:name w:val="941D4AD79CC4436DBB0CA404012D2939"/>
    <w:rsid w:val="00194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h6lFeKcEbEtQq/Js3s7ASGJOu/mpzI4ak4mdCHIu5J0=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u152rruVRVTSiNcpIj4wYGt5cfTTSkdRg1QIEFovU/I=</DigestValue>
    </Reference>
  </SignedInfo>
  <SignatureValue>HtDk3YfXzBv4+NtNjJRseRSQsd7QPx4PhmmjjSylrW6NrIiG2H9E1t6hZIA4FAmon8BJ08EZFdmB
uLpaFA/9Cjb6wABmuFGKt96ht+VxciYEGGCnVjPNK8xUrmmZik2qUB4LzHFEh8V+UYOf5yN8XhHy
AEJ1a+sVqUgGdIrJNvU4c5Jc/Eu7iJTDVNN51874/ktl4+luYTntoEnZsKwKMl933xwOwhWAnSzg
tXA9/Q0drcCQs8LDgR7CbedkATxx/9j7rfdwL30x2p9cGAWsAODiQN/gJ47Up88gx2izJ/Egxxo2
dZEB1yWaGSu5b006hFqaBoiUQZR8u1iLu1Yojg==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29TZPvuwkibHX+urX1ijBWsQFbwhtkf7j1TqxHuJ7Ts=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8KeNsOeT4ZzzCuFLSBforxjF87TJFlR8ZE3+nGXpims=</DigestValue>
      </Reference>
      <Reference URI="/word/document.xml?ContentType=application/vnd.openxmlformats-officedocument.wordprocessingml.document.main+xml">
        <DigestMethod Algorithm="http://www.w3.org/2001/04/xmlenc#sha256"/>
        <DigestValue>pQDHps8UpjjJIcGlIovoKoWmxflFFBEGGCDZoWDgUF0=</DigestValue>
      </Reference>
      <Reference URI="/word/endnotes.xml?ContentType=application/vnd.openxmlformats-officedocument.wordprocessingml.endnotes+xml">
        <DigestMethod Algorithm="http://www.w3.org/2001/04/xmlenc#sha256"/>
        <DigestValue>fVuCtFfLxdR8JVkZYlrkNN/Y561YNHdn/bdPhBqjtbg=</DigestValue>
      </Reference>
      <Reference URI="/word/fontTable.xml?ContentType=application/vnd.openxmlformats-officedocument.wordprocessingml.fontTable+xml">
        <DigestMethod Algorithm="http://www.w3.org/2001/04/xmlenc#sha256"/>
        <DigestValue>kX/jXQy8PSLytUOmpyIm9tivatZTo1ofHSGgJvbtlYI=</DigestValue>
      </Reference>
      <Reference URI="/word/footer1.xml?ContentType=application/vnd.openxmlformats-officedocument.wordprocessingml.footer+xml">
        <DigestMethod Algorithm="http://www.w3.org/2001/04/xmlenc#sha256"/>
        <DigestValue>f0lu4ehenrQJdJO65SGXi0UN9/qRo5LI6omjjgeaNq4=</DigestValue>
      </Reference>
      <Reference URI="/word/footer2.xml?ContentType=application/vnd.openxmlformats-officedocument.wordprocessingml.footer+xml">
        <DigestMethod Algorithm="http://www.w3.org/2001/04/xmlenc#sha256"/>
        <DigestValue>hYAkkmo6ygvZqUfk6DP1eUYUteBdI4tnqacAzqBqf1o=</DigestValue>
      </Reference>
      <Reference URI="/word/footnotes.xml?ContentType=application/vnd.openxmlformats-officedocument.wordprocessingml.footnotes+xml">
        <DigestMethod Algorithm="http://www.w3.org/2001/04/xmlenc#sha256"/>
        <DigestValue>chwcCrweO7jlAn/itCaaJHquhizo4eDpjpi6IZ5ypr8=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DXOxkGfWSilxo6vCrWtTWLFCr7HW8L5qtK8da4RRmB8=</DigestValue>
      </Reference>
      <Reference URI="/word/glossary/fontTable.xml?ContentType=application/vnd.openxmlformats-officedocument.wordprocessingml.fontTable+xml">
        <DigestMethod Algorithm="http://www.w3.org/2001/04/xmlenc#sha256"/>
        <DigestValue>nOaruXBIj0265W0/MurL+jzO2w6hkIpnS/ONXcZX2kg=</DigestValue>
      </Reference>
      <Reference URI="/word/glossary/settings.xml?ContentType=application/vnd.openxmlformats-officedocument.wordprocessingml.settings+xml">
        <DigestMethod Algorithm="http://www.w3.org/2001/04/xmlenc#sha256"/>
        <DigestValue>jteDn/nYPi/q0Jb+WoLZcKGMP5V38FBOa/uK2aNOywY=</DigestValue>
      </Reference>
      <Reference URI="/word/glossary/styles.xml?ContentType=application/vnd.openxmlformats-officedocument.wordprocessingml.styles+xml">
        <DigestMethod Algorithm="http://www.w3.org/2001/04/xmlenc#sha256"/>
        <DigestValue>pzagVLJZ/yuvL2G009CW9pAKa7wgj0mV66iA2cTED5I=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R4GeKo/gmlfRfotLeyK/A4ltniNyo71yWihwlN0XTX4=</DigestValue>
      </Reference>
      <Reference URI="/word/header2.xml?ContentType=application/vnd.openxmlformats-officedocument.wordprocessingml.header+xml">
        <DigestMethod Algorithm="http://www.w3.org/2001/04/xmlenc#sha256"/>
        <DigestValue>cHy5vCRC3JhEdpMhdtj2QfLrgEorJAl5j1Xp4lCxzW0=</DigestValue>
      </Reference>
      <Reference URI="/word/media/image1.jpe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LdfKlK4sbOHwlpxQsJzGaRrF4Zq+Z3NVfsuzKbG6vVI=</DigestValue>
      </Reference>
      <Reference URI="/word/settings.xml?ContentType=application/vnd.openxmlformats-officedocument.wordprocessingml.settings+xml">
        <DigestMethod Algorithm="http://www.w3.org/2001/04/xmlenc#sha256"/>
        <DigestValue>AT77WSh22YGivljdZTOuLtArj0PiPrUCJ9pEzAPZF2s=</DigestValue>
      </Reference>
      <Reference URI="/word/styles.xml?ContentType=application/vnd.openxmlformats-officedocument.wordprocessingml.styles+xml">
        <DigestMethod Algorithm="http://www.w3.org/2001/04/xmlenc#sha256"/>
        <DigestValue>swi60wAbocReYG+fOuBGsIUVVJzREplfRSeWlT3qsHU=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z1UG0bUX4kEQ4eY8oLy5BbXJmNAFxia5nxiJjciL65s=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2016-12-02T23:42:02Z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2016-12-02T23:42:02Z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HId6DUqGlCK4DGecGzfNkSN61LBUeecXUqzFAIyumG4CBADhfkYYDzIwMTYxMjAyMjM0MjA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P6lhUIaXIoZhBa7CieVbX2bDjfU=</xd:ByKey>
                  </xd:ResponderID>
                  <xd:ProducedAt>2016-12-02T20:58:04Z</xd:ProducedAt>
                </xd:OCSPIdentifier>
                <xd:DigestAlgAndValue>
                  <DigestMethod Algorithm="http://www.w3.org/2001/04/xmlenc#sha256"/>
                  <DigestValue>I3ECNvshEwwfSjvOQT3y8mhPNapQXdVzaPjJBuJPI4Q=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wN5XE8HJjkKToxmIqmDfjR7NpD2ILXAefeOdFnDoRgE=</DigestValue>
                </xd:DigestAlgAndValue>
                <xd:CRLIdentifier>
                  <xd:Issuer>CN=CA POLITICA PERSONA FISICA - COSTA RICA, OU=DCFD, O=MICIT, C=CR, SERIALNUMBER=CPJ-2-100-098311</xd:Issuer>
                  <xd:IssueTime>2016-10-06T22:09:13Z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VXifr1bfQEhD7xqrg2ZLh/PGCuWiZ7SqXW+Uad34negCBADhfkcYDzIwMTYxMjAyMjM0MjE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3678-2016 
Circular externa para informar al Sistema Financiero el grado de atención de la validación de roles, para los Grupos 1 y 2 al 02-12-2016</Situación_x0020_actual>
    <Dependencia xmlns="b875e23b-67d9-4b2e-bdec-edacbf90b326"/>
    <Enviado_x0020_por1 xmlns="b875e23b-67d9-4b2e-bdec-edacbf90b326">Servicios Técnicos</Enviado_x0020_por1>
    <KpiDescription xmlns="http://schemas.microsoft.com/sharepoint/v3">3678-2016 
Circular externa para informar al Sistema Financiero el grado de atención de la validación de roles, para los Grupos 1 y 2 al 02-12-2016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Varias entidades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3678-2016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/>
        <AccountId xsi:nil="true"/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eb68dee93a9e50385ac9858b15195a10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ec1750052f9457d49392c09a806cacab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28A8C18C-6792-414D-951E-4901AD7EFDEE}"/>
</file>

<file path=customXml/itemProps4.xml><?xml version="1.0" encoding="utf-8"?>
<ds:datastoreItem xmlns:ds="http://schemas.openxmlformats.org/officeDocument/2006/customXml" ds:itemID="{ED45F9C4-39CF-4C15-9078-2B684486A140}"/>
</file>

<file path=customXml/itemProps5.xml><?xml version="1.0" encoding="utf-8"?>
<ds:datastoreItem xmlns:ds="http://schemas.openxmlformats.org/officeDocument/2006/customXml" ds:itemID="{8277AF8E-0F89-4D43-9D01-EA9A60CC7809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50</TotalTime>
  <Pages>3</Pages>
  <Words>629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Javier Cascante Elizondo</cp:lastModifiedBy>
  <cp:revision>4</cp:revision>
  <cp:lastPrinted>2015-07-30T22:36:00Z</cp:lastPrinted>
  <dcterms:created xsi:type="dcterms:W3CDTF">2016-12-02T18:31:00Z</dcterms:created>
  <dcterms:modified xsi:type="dcterms:W3CDTF">2016-12-02T23:42:00Z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