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13DEC7" w14:textId="75B9BE42" w:rsidR="003554C5" w:rsidRPr="00036423" w:rsidRDefault="00036423" w:rsidP="00D26EDE">
      <w:pPr>
        <w:pStyle w:val="Texto0"/>
        <w:spacing w:before="0" w:after="0" w:line="240" w:lineRule="auto"/>
        <w:rPr>
          <w:b/>
          <w:sz w:val="32"/>
          <w:szCs w:val="32"/>
        </w:rPr>
      </w:pPr>
      <w:r w:rsidRPr="00036423">
        <w:rPr>
          <w:b/>
          <w:sz w:val="32"/>
          <w:szCs w:val="32"/>
        </w:rPr>
        <w:t xml:space="preserve">CIRCULAR EXTERNA - </w:t>
      </w:r>
      <w:r w:rsidR="00765619" w:rsidRPr="00036423">
        <w:rPr>
          <w:b/>
          <w:sz w:val="32"/>
          <w:szCs w:val="32"/>
        </w:rPr>
        <w:t>SGF</w:t>
      </w:r>
      <w:r w:rsidR="00F1102D" w:rsidRPr="00036423">
        <w:rPr>
          <w:b/>
          <w:sz w:val="32"/>
          <w:szCs w:val="32"/>
        </w:rPr>
        <w:t>-</w:t>
      </w:r>
      <w:r w:rsidR="00077BBE">
        <w:rPr>
          <w:b/>
          <w:sz w:val="32"/>
          <w:szCs w:val="32"/>
        </w:rPr>
        <w:t>2887-2016</w:t>
      </w:r>
      <w:r w:rsidR="00310570" w:rsidRPr="00036423">
        <w:rPr>
          <w:b/>
          <w:sz w:val="32"/>
          <w:szCs w:val="32"/>
        </w:rPr>
        <w:t xml:space="preserve"> </w:t>
      </w:r>
      <w:r w:rsidR="00582874" w:rsidRPr="00036423">
        <w:rPr>
          <w:b/>
          <w:sz w:val="32"/>
          <w:szCs w:val="32"/>
        </w:rPr>
        <w:t xml:space="preserve">- </w:t>
      </w:r>
      <w:sdt>
        <w:sdtPr>
          <w:rPr>
            <w:b/>
            <w:sz w:val="32"/>
            <w:szCs w:val="32"/>
          </w:rPr>
          <w:id w:val="1447896894"/>
          <w:placeholder>
            <w:docPart w:val="BA51024E944741469901C721A9ACCAD2"/>
          </w:placeholder>
          <w:dropDownList>
            <w:listItem w:value="Elija nivel de confidencialidad"/>
            <w:listItem w:displayText="SGF-PUBLICO" w:value="SGF-PUBLICO"/>
            <w:listItem w:displayText="SGF-INTERNO" w:value="SGF-INTERNO"/>
            <w:listItem w:displayText="SGF-PROPIETARIO" w:value="SGF-PROPIETARIO"/>
            <w:listItem w:displayText="SGF-CONFIDENCIAL" w:value="SGF-CONFIDENCIAL"/>
            <w:listItem w:displayText="SGF-MAXIMA" w:value="SGF-MAXIMA"/>
          </w:dropDownList>
        </w:sdtPr>
        <w:sdtEndPr/>
        <w:sdtContent>
          <w:r w:rsidRPr="00036423">
            <w:rPr>
              <w:b/>
              <w:sz w:val="32"/>
              <w:szCs w:val="32"/>
            </w:rPr>
            <w:t>SGF-PUBLICO</w:t>
          </w:r>
        </w:sdtContent>
      </w:sdt>
    </w:p>
    <w:p w14:paraId="755660AA" w14:textId="77777777" w:rsidR="00036423" w:rsidRPr="009F1B0A" w:rsidRDefault="00036423" w:rsidP="00036423">
      <w:pPr>
        <w:widowControl w:val="0"/>
        <w:spacing w:line="240" w:lineRule="auto"/>
        <w:ind w:left="34" w:right="86"/>
        <w:jc w:val="center"/>
        <w:rPr>
          <w:b/>
          <w:sz w:val="24"/>
        </w:rPr>
      </w:pPr>
      <w:r>
        <w:rPr>
          <w:b/>
          <w:sz w:val="24"/>
        </w:rPr>
        <w:t xml:space="preserve">06 de setiembre </w:t>
      </w:r>
      <w:r w:rsidRPr="009F1B0A">
        <w:rPr>
          <w:b/>
          <w:sz w:val="24"/>
        </w:rPr>
        <w:t>del 2016</w:t>
      </w:r>
    </w:p>
    <w:p w14:paraId="0DC75AF0" w14:textId="77777777" w:rsidR="00036423" w:rsidRPr="009F1B0A" w:rsidRDefault="00036423" w:rsidP="00036423">
      <w:pPr>
        <w:widowControl w:val="0"/>
        <w:spacing w:line="240" w:lineRule="auto"/>
        <w:ind w:left="34" w:right="86"/>
        <w:rPr>
          <w:b/>
          <w:sz w:val="24"/>
        </w:rPr>
      </w:pPr>
    </w:p>
    <w:p w14:paraId="33F8625C" w14:textId="77777777" w:rsidR="00036423" w:rsidRPr="000758BB" w:rsidRDefault="00036423" w:rsidP="00036423">
      <w:pPr>
        <w:widowControl w:val="0"/>
        <w:spacing w:line="240" w:lineRule="auto"/>
        <w:ind w:left="34" w:right="86"/>
        <w:rPr>
          <w:b/>
          <w:sz w:val="24"/>
          <w:lang w:val="es-CR"/>
        </w:rPr>
      </w:pPr>
      <w:r w:rsidRPr="000758BB">
        <w:rPr>
          <w:b/>
          <w:sz w:val="24"/>
          <w:lang w:val="es-CR"/>
        </w:rPr>
        <w:t>DIRIGIDA A:</w:t>
      </w:r>
    </w:p>
    <w:p w14:paraId="5AE22D99" w14:textId="77777777" w:rsidR="00036423" w:rsidRPr="000758BB" w:rsidRDefault="00036423" w:rsidP="00036423">
      <w:pPr>
        <w:widowControl w:val="0"/>
        <w:spacing w:line="240" w:lineRule="auto"/>
        <w:ind w:left="34" w:right="86"/>
        <w:rPr>
          <w:sz w:val="24"/>
          <w:lang w:val="es-CR"/>
        </w:rPr>
      </w:pPr>
    </w:p>
    <w:p w14:paraId="31FC400B" w14:textId="77777777" w:rsidR="00036423" w:rsidRPr="0062469B" w:rsidRDefault="00036423" w:rsidP="00036423">
      <w:pPr>
        <w:pStyle w:val="Prrafodelista"/>
        <w:widowControl w:val="0"/>
        <w:numPr>
          <w:ilvl w:val="0"/>
          <w:numId w:val="13"/>
        </w:numPr>
        <w:spacing w:line="240" w:lineRule="auto"/>
        <w:ind w:left="567" w:right="86" w:hanging="567"/>
        <w:jc w:val="both"/>
        <w:rPr>
          <w:rFonts w:ascii="Cambria" w:hAnsi="Cambria"/>
          <w:sz w:val="24"/>
          <w:szCs w:val="24"/>
        </w:rPr>
      </w:pPr>
      <w:r w:rsidRPr="0062469B">
        <w:rPr>
          <w:rFonts w:ascii="Cambria" w:hAnsi="Cambria"/>
          <w:sz w:val="24"/>
          <w:szCs w:val="24"/>
        </w:rPr>
        <w:t>BANCOS PÚBLICOS, BANCOS PRIVADOS, MUTUALES</w:t>
      </w:r>
      <w:r>
        <w:rPr>
          <w:rFonts w:ascii="Cambria" w:hAnsi="Cambria"/>
          <w:sz w:val="24"/>
          <w:szCs w:val="24"/>
        </w:rPr>
        <w:t>, BANCO POPULAR BANHVI</w:t>
      </w:r>
    </w:p>
    <w:p w14:paraId="3531AA55" w14:textId="77777777" w:rsidR="00036423" w:rsidRPr="000758BB" w:rsidRDefault="00036423" w:rsidP="00036423">
      <w:pPr>
        <w:pStyle w:val="Prrafodelista"/>
        <w:widowControl w:val="0"/>
        <w:numPr>
          <w:ilvl w:val="0"/>
          <w:numId w:val="13"/>
        </w:numPr>
        <w:spacing w:line="240" w:lineRule="auto"/>
        <w:ind w:left="567" w:right="86" w:hanging="567"/>
        <w:jc w:val="both"/>
        <w:rPr>
          <w:rFonts w:ascii="Cambria" w:hAnsi="Cambria"/>
          <w:sz w:val="24"/>
          <w:szCs w:val="24"/>
        </w:rPr>
      </w:pPr>
      <w:r w:rsidRPr="000758BB">
        <w:rPr>
          <w:rFonts w:ascii="Cambria" w:hAnsi="Cambria"/>
          <w:sz w:val="24"/>
          <w:szCs w:val="24"/>
        </w:rPr>
        <w:t>GRUPOS Y CONGLOMERADOS FINANCIEROS</w:t>
      </w:r>
    </w:p>
    <w:p w14:paraId="4D604B88" w14:textId="77777777" w:rsidR="00036423" w:rsidRPr="009F1B0A" w:rsidRDefault="00036423" w:rsidP="00036423">
      <w:pPr>
        <w:widowControl w:val="0"/>
        <w:spacing w:line="240" w:lineRule="auto"/>
        <w:ind w:left="34" w:right="86"/>
        <w:rPr>
          <w:sz w:val="24"/>
        </w:rPr>
      </w:pPr>
    </w:p>
    <w:p w14:paraId="023E7348" w14:textId="77777777" w:rsidR="00036423" w:rsidRPr="009F1B0A" w:rsidRDefault="00036423" w:rsidP="00036423">
      <w:pPr>
        <w:widowControl w:val="0"/>
        <w:spacing w:line="240" w:lineRule="auto"/>
        <w:ind w:left="34" w:right="86"/>
        <w:rPr>
          <w:sz w:val="24"/>
          <w:lang w:val="es-CR"/>
        </w:rPr>
      </w:pPr>
      <w:r w:rsidRPr="009F1B0A">
        <w:rPr>
          <w:sz w:val="24"/>
          <w:lang w:val="es-CR"/>
        </w:rPr>
        <w:t>Estimados señores:</w:t>
      </w:r>
    </w:p>
    <w:p w14:paraId="30D94096" w14:textId="77777777" w:rsidR="00036423" w:rsidRPr="009F1B0A" w:rsidRDefault="00036423" w:rsidP="00036423">
      <w:pPr>
        <w:widowControl w:val="0"/>
        <w:spacing w:line="240" w:lineRule="auto"/>
        <w:ind w:left="34" w:right="86"/>
        <w:rPr>
          <w:sz w:val="24"/>
          <w:lang w:val="es-CR"/>
        </w:rPr>
      </w:pPr>
    </w:p>
    <w:p w14:paraId="198F9383" w14:textId="77777777" w:rsidR="00036423" w:rsidRDefault="00036423" w:rsidP="00036423">
      <w:pPr>
        <w:widowControl w:val="0"/>
        <w:spacing w:line="240" w:lineRule="auto"/>
        <w:ind w:left="34" w:right="86"/>
        <w:rPr>
          <w:sz w:val="24"/>
          <w:lang w:val="es-CR"/>
        </w:rPr>
      </w:pPr>
      <w:r>
        <w:rPr>
          <w:sz w:val="24"/>
          <w:lang w:val="es-CR"/>
        </w:rPr>
        <w:t xml:space="preserve">Me refiero al </w:t>
      </w:r>
      <w:r w:rsidRPr="000351AE">
        <w:rPr>
          <w:sz w:val="24"/>
          <w:lang w:val="es-CR"/>
        </w:rPr>
        <w:t>Proyecto Estratégico de esta Superintendencia denominado: "</w:t>
      </w:r>
      <w:r w:rsidRPr="000351AE">
        <w:rPr>
          <w:b/>
          <w:sz w:val="24"/>
          <w:lang w:val="es-CR"/>
        </w:rPr>
        <w:t>Mejora de procesos de gestión de trámites</w:t>
      </w:r>
      <w:r w:rsidRPr="000351AE">
        <w:rPr>
          <w:sz w:val="24"/>
          <w:lang w:val="es-CR"/>
        </w:rPr>
        <w:t>" y los pormenores relacionados con el cronograma definido para la implementación del primer servicio de dicho proyecto, llamado “</w:t>
      </w:r>
      <w:r w:rsidRPr="000351AE">
        <w:rPr>
          <w:b/>
          <w:sz w:val="24"/>
          <w:lang w:val="es-CR"/>
        </w:rPr>
        <w:t xml:space="preserve">Servicio de Registro </w:t>
      </w:r>
      <w:r>
        <w:rPr>
          <w:b/>
          <w:sz w:val="24"/>
          <w:lang w:val="es-CR"/>
        </w:rPr>
        <w:t xml:space="preserve">y Actualización </w:t>
      </w:r>
      <w:r w:rsidRPr="000351AE">
        <w:rPr>
          <w:b/>
          <w:sz w:val="24"/>
          <w:lang w:val="es-CR"/>
        </w:rPr>
        <w:t>de Roles</w:t>
      </w:r>
      <w:r>
        <w:rPr>
          <w:sz w:val="24"/>
          <w:lang w:val="es-CR"/>
        </w:rPr>
        <w:t>”</w:t>
      </w:r>
      <w:r w:rsidRPr="000351AE">
        <w:rPr>
          <w:sz w:val="24"/>
          <w:lang w:val="es-CR"/>
        </w:rPr>
        <w:t xml:space="preserve"> al cual se accederá a través de la plataforma SUGEF-Directo</w:t>
      </w:r>
      <w:r>
        <w:rPr>
          <w:sz w:val="24"/>
          <w:lang w:val="es-CR"/>
        </w:rPr>
        <w:t>.</w:t>
      </w:r>
    </w:p>
    <w:p w14:paraId="341ACAFA" w14:textId="77777777" w:rsidR="00036423" w:rsidRDefault="00036423" w:rsidP="00036423">
      <w:pPr>
        <w:widowControl w:val="0"/>
        <w:spacing w:line="240" w:lineRule="auto"/>
        <w:ind w:left="34" w:right="86"/>
        <w:rPr>
          <w:sz w:val="24"/>
          <w:lang w:val="es-CR"/>
        </w:rPr>
      </w:pPr>
    </w:p>
    <w:p w14:paraId="02E9B01E" w14:textId="3D47221F" w:rsidR="00036423" w:rsidRDefault="00036423" w:rsidP="00036423">
      <w:pPr>
        <w:widowControl w:val="0"/>
        <w:spacing w:line="240" w:lineRule="auto"/>
        <w:ind w:left="34" w:right="86"/>
        <w:rPr>
          <w:sz w:val="24"/>
          <w:lang w:val="es-CR"/>
        </w:rPr>
      </w:pPr>
      <w:r>
        <w:rPr>
          <w:sz w:val="24"/>
          <w:lang w:val="es-CR"/>
        </w:rPr>
        <w:t xml:space="preserve">Dado que cada entidad ha designado un Representante legal, según lo solicitado en la Circular SGF-2505-2016, quien tendrá un perfil importante dentro del servicio mencionado; esta Superintendencia les extiende la más cordial invitación a la charla que se realizará el día </w:t>
      </w:r>
      <w:r w:rsidRPr="00065929">
        <w:rPr>
          <w:b/>
          <w:sz w:val="24"/>
          <w:lang w:val="es-CR"/>
        </w:rPr>
        <w:t xml:space="preserve">14 de setiembre </w:t>
      </w:r>
      <w:r w:rsidR="00065929" w:rsidRPr="00065929">
        <w:rPr>
          <w:b/>
          <w:sz w:val="24"/>
          <w:lang w:val="es-CR"/>
        </w:rPr>
        <w:t>de 2016</w:t>
      </w:r>
      <w:r>
        <w:rPr>
          <w:sz w:val="24"/>
          <w:lang w:val="es-CR"/>
        </w:rPr>
        <w:t xml:space="preserve">, en horario de </w:t>
      </w:r>
      <w:r w:rsidRPr="00065929">
        <w:rPr>
          <w:b/>
          <w:sz w:val="24"/>
          <w:lang w:val="es-CR"/>
        </w:rPr>
        <w:t>2:</w:t>
      </w:r>
      <w:r w:rsidR="00065929" w:rsidRPr="00065929">
        <w:rPr>
          <w:b/>
          <w:sz w:val="24"/>
          <w:lang w:val="es-CR"/>
        </w:rPr>
        <w:t>3</w:t>
      </w:r>
      <w:r w:rsidRPr="00065929">
        <w:rPr>
          <w:b/>
          <w:sz w:val="24"/>
          <w:lang w:val="es-CR"/>
        </w:rPr>
        <w:t>0 a 4:</w:t>
      </w:r>
      <w:r w:rsidR="00065929" w:rsidRPr="00065929">
        <w:rPr>
          <w:b/>
          <w:sz w:val="24"/>
          <w:lang w:val="es-CR"/>
        </w:rPr>
        <w:t>3</w:t>
      </w:r>
      <w:r w:rsidRPr="00065929">
        <w:rPr>
          <w:b/>
          <w:sz w:val="24"/>
          <w:lang w:val="es-CR"/>
        </w:rPr>
        <w:t>0 p.m.</w:t>
      </w:r>
      <w:r>
        <w:rPr>
          <w:sz w:val="24"/>
          <w:lang w:val="es-CR"/>
        </w:rPr>
        <w:t xml:space="preserve"> en la Sala de Capacitación Nº 1, ubicada en nuestras oficinas, situadas en el complejo de oficinas Forum II, sobre la Radial Santa Ana – Belén, edificio C.</w:t>
      </w:r>
    </w:p>
    <w:p w14:paraId="5A161376" w14:textId="77777777" w:rsidR="00036423" w:rsidRDefault="00036423" w:rsidP="00036423">
      <w:pPr>
        <w:widowControl w:val="0"/>
        <w:spacing w:line="240" w:lineRule="auto"/>
        <w:ind w:left="34" w:right="86"/>
        <w:rPr>
          <w:sz w:val="24"/>
          <w:lang w:val="es-CR"/>
        </w:rPr>
      </w:pPr>
    </w:p>
    <w:p w14:paraId="1BF5884A" w14:textId="77777777" w:rsidR="00036423" w:rsidRDefault="00036423" w:rsidP="00036423">
      <w:pPr>
        <w:widowControl w:val="0"/>
        <w:spacing w:line="240" w:lineRule="auto"/>
        <w:ind w:left="34" w:right="86"/>
        <w:rPr>
          <w:sz w:val="24"/>
          <w:lang w:val="es-CR"/>
        </w:rPr>
      </w:pPr>
      <w:r>
        <w:rPr>
          <w:sz w:val="24"/>
          <w:lang w:val="es-CR"/>
        </w:rPr>
        <w:t xml:space="preserve">El objetivo de la charla es que los Representantes Legales mencionados conozcan las generalidades del </w:t>
      </w:r>
      <w:r w:rsidRPr="000351AE">
        <w:rPr>
          <w:sz w:val="24"/>
          <w:lang w:val="es-CR"/>
        </w:rPr>
        <w:t>“</w:t>
      </w:r>
      <w:r w:rsidRPr="000351AE">
        <w:rPr>
          <w:b/>
          <w:sz w:val="24"/>
          <w:lang w:val="es-CR"/>
        </w:rPr>
        <w:t xml:space="preserve">Servicio de Registro </w:t>
      </w:r>
      <w:r>
        <w:rPr>
          <w:b/>
          <w:sz w:val="24"/>
          <w:lang w:val="es-CR"/>
        </w:rPr>
        <w:t xml:space="preserve">y Actualización </w:t>
      </w:r>
      <w:r w:rsidRPr="000351AE">
        <w:rPr>
          <w:b/>
          <w:sz w:val="24"/>
          <w:lang w:val="es-CR"/>
        </w:rPr>
        <w:t>de Roles</w:t>
      </w:r>
      <w:r>
        <w:rPr>
          <w:sz w:val="24"/>
          <w:lang w:val="es-CR"/>
        </w:rPr>
        <w:t>”, sus res</w:t>
      </w:r>
      <w:r>
        <w:rPr>
          <w:sz w:val="24"/>
          <w:lang w:val="es-CR"/>
        </w:rPr>
        <w:lastRenderedPageBreak/>
        <w:t xml:space="preserve">ponsabilidades según el perfil que ostentan y las tareas que debe efectuar su representada según el cronograma de implementación establecido. </w:t>
      </w:r>
    </w:p>
    <w:p w14:paraId="357A3103" w14:textId="77777777" w:rsidR="00036423" w:rsidRDefault="00036423" w:rsidP="00036423">
      <w:pPr>
        <w:widowControl w:val="0"/>
        <w:spacing w:line="240" w:lineRule="auto"/>
        <w:ind w:left="34" w:right="86"/>
        <w:rPr>
          <w:sz w:val="24"/>
          <w:lang w:val="es-CR"/>
        </w:rPr>
      </w:pPr>
    </w:p>
    <w:p w14:paraId="2BB7076C" w14:textId="77777777" w:rsidR="00036423" w:rsidRPr="000351AE" w:rsidRDefault="00036423" w:rsidP="00036423">
      <w:pPr>
        <w:rPr>
          <w:rFonts w:eastAsia="Calibri"/>
          <w:sz w:val="24"/>
          <w:lang w:val="es-CR"/>
        </w:rPr>
      </w:pPr>
      <w:r>
        <w:rPr>
          <w:rFonts w:eastAsia="Calibri"/>
          <w:sz w:val="24"/>
          <w:lang w:val="es-CR"/>
        </w:rPr>
        <w:t xml:space="preserve">Agradecemos se sirva confirmar la asistencia con la señora </w:t>
      </w:r>
      <w:r w:rsidRPr="00873229">
        <w:rPr>
          <w:rFonts w:eastAsia="Calibri"/>
          <w:sz w:val="24"/>
          <w:lang w:val="es-CR"/>
        </w:rPr>
        <w:t>Beatriz Corrale</w:t>
      </w:r>
      <w:r>
        <w:rPr>
          <w:rFonts w:eastAsia="Calibri"/>
          <w:sz w:val="24"/>
          <w:lang w:val="es-CR"/>
        </w:rPr>
        <w:t xml:space="preserve">s Brenes al correo electrónico </w:t>
      </w:r>
      <w:hyperlink r:id="rId12" w:history="1">
        <w:r>
          <w:rPr>
            <w:rStyle w:val="Hipervnculo"/>
          </w:rPr>
          <w:t>capacitacion@sugef.fi.cr</w:t>
        </w:r>
      </w:hyperlink>
      <w:r>
        <w:rPr>
          <w:color w:val="1F497D"/>
        </w:rPr>
        <w:t xml:space="preserve"> </w:t>
      </w:r>
      <w:r>
        <w:rPr>
          <w:rFonts w:eastAsia="Calibri"/>
          <w:sz w:val="24"/>
          <w:lang w:val="es-CR"/>
        </w:rPr>
        <w:t xml:space="preserve">antes del </w:t>
      </w:r>
      <w:r w:rsidRPr="00A01A51">
        <w:rPr>
          <w:rFonts w:eastAsia="Calibri"/>
          <w:sz w:val="24"/>
          <w:lang w:val="es-CR"/>
        </w:rPr>
        <w:t>13</w:t>
      </w:r>
      <w:r>
        <w:rPr>
          <w:rFonts w:eastAsia="Calibri"/>
          <w:sz w:val="24"/>
          <w:lang w:val="es-CR"/>
        </w:rPr>
        <w:t xml:space="preserve"> de setiembre del 2016, cualquier consulta o aclaración sírvase realizarla al teléfono 2243-5090.</w:t>
      </w:r>
    </w:p>
    <w:p w14:paraId="27A49114" w14:textId="77777777" w:rsidR="00036423" w:rsidRPr="009F1B0A" w:rsidRDefault="00036423" w:rsidP="00036423">
      <w:pPr>
        <w:rPr>
          <w:rFonts w:eastAsia="Calibri"/>
          <w:sz w:val="24"/>
          <w:lang w:val="es-CR"/>
        </w:rPr>
      </w:pPr>
    </w:p>
    <w:p w14:paraId="6F5E73BF" w14:textId="77777777" w:rsidR="00036423" w:rsidRPr="009F1B0A" w:rsidRDefault="00036423" w:rsidP="00036423">
      <w:pPr>
        <w:pStyle w:val="Texto0"/>
        <w:spacing w:before="0" w:after="0" w:line="240" w:lineRule="auto"/>
        <w:rPr>
          <w:sz w:val="24"/>
        </w:rPr>
      </w:pPr>
      <w:r w:rsidRPr="009F1B0A">
        <w:rPr>
          <w:noProof/>
          <w:sz w:val="24"/>
          <w:lang w:val="es-CR" w:eastAsia="es-CR"/>
        </w:rPr>
        <w:drawing>
          <wp:anchor distT="0" distB="0" distL="114300" distR="114300" simplePos="0" relativeHeight="251659264" behindDoc="1" locked="0" layoutInCell="1" allowOverlap="1" wp14:anchorId="02693FC3" wp14:editId="1ABFC5F4">
            <wp:simplePos x="0" y="0"/>
            <wp:positionH relativeFrom="column">
              <wp:posOffset>-108143</wp:posOffset>
            </wp:positionH>
            <wp:positionV relativeFrom="paragraph">
              <wp:posOffset>202151</wp:posOffset>
            </wp:positionV>
            <wp:extent cx="2519680" cy="390525"/>
            <wp:effectExtent l="0" t="0" r="0" b="952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1B0A">
        <w:rPr>
          <w:sz w:val="24"/>
        </w:rPr>
        <w:t>Atentamente,</w:t>
      </w:r>
      <w:bookmarkStart w:id="0" w:name="_GoBack"/>
      <w:bookmarkEnd w:id="0"/>
    </w:p>
    <w:p w14:paraId="158B4B2B" w14:textId="77777777" w:rsidR="00036423" w:rsidRPr="009F1B0A" w:rsidRDefault="00036423" w:rsidP="00036423">
      <w:pPr>
        <w:spacing w:line="240" w:lineRule="auto"/>
        <w:rPr>
          <w:sz w:val="24"/>
        </w:rPr>
      </w:pPr>
    </w:p>
    <w:p w14:paraId="1BCF6FF0" w14:textId="77777777" w:rsidR="00036423" w:rsidRPr="009F1B0A" w:rsidRDefault="00036423" w:rsidP="00036423">
      <w:pPr>
        <w:spacing w:line="240" w:lineRule="auto"/>
        <w:rPr>
          <w:sz w:val="24"/>
        </w:rPr>
      </w:pPr>
    </w:p>
    <w:p w14:paraId="00061053" w14:textId="77777777" w:rsidR="00036423" w:rsidRPr="009F1B0A" w:rsidRDefault="00036423" w:rsidP="00036423">
      <w:pPr>
        <w:pStyle w:val="Negrita"/>
        <w:spacing w:line="240" w:lineRule="auto"/>
        <w:rPr>
          <w:sz w:val="24"/>
        </w:rPr>
      </w:pPr>
      <w:r w:rsidRPr="009F1B0A">
        <w:rPr>
          <w:sz w:val="24"/>
        </w:rPr>
        <w:t>Javier Cascante Elizondo</w:t>
      </w:r>
    </w:p>
    <w:p w14:paraId="03ACF43B" w14:textId="77777777" w:rsidR="00036423" w:rsidRPr="009F1B0A" w:rsidRDefault="00036423" w:rsidP="00036423">
      <w:pPr>
        <w:spacing w:line="240" w:lineRule="auto"/>
        <w:rPr>
          <w:sz w:val="24"/>
        </w:rPr>
      </w:pPr>
      <w:r w:rsidRPr="009F1B0A">
        <w:rPr>
          <w:sz w:val="24"/>
        </w:rPr>
        <w:t>Superintendente</w:t>
      </w:r>
    </w:p>
    <w:p w14:paraId="1D223821" w14:textId="77777777" w:rsidR="00036423" w:rsidRPr="009F1B0A" w:rsidRDefault="00036423" w:rsidP="00036423">
      <w:pPr>
        <w:spacing w:line="240" w:lineRule="auto"/>
        <w:rPr>
          <w:sz w:val="16"/>
          <w:szCs w:val="16"/>
        </w:rPr>
      </w:pPr>
    </w:p>
    <w:p w14:paraId="44D01011" w14:textId="77777777" w:rsidR="00036423" w:rsidRDefault="00036423" w:rsidP="00036423">
      <w:pPr>
        <w:spacing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GAM/</w:t>
      </w:r>
      <w:r w:rsidRPr="009F1B0A">
        <w:rPr>
          <w:b/>
          <w:sz w:val="16"/>
          <w:szCs w:val="16"/>
        </w:rPr>
        <w:t>EAMS/gvl*</w:t>
      </w:r>
    </w:p>
    <w:p w14:paraId="7D0527C6" w14:textId="77777777" w:rsidR="00036423" w:rsidRDefault="00036423" w:rsidP="00036423">
      <w:pPr>
        <w:spacing w:line="240" w:lineRule="auto"/>
        <w:rPr>
          <w:b/>
          <w:sz w:val="16"/>
          <w:szCs w:val="16"/>
        </w:rPr>
      </w:pPr>
    </w:p>
    <w:p w14:paraId="49D3E1B2" w14:textId="77777777" w:rsidR="00036423" w:rsidRDefault="00036423" w:rsidP="00036423">
      <w:pPr>
        <w:spacing w:line="240" w:lineRule="auto"/>
        <w:rPr>
          <w:b/>
          <w:sz w:val="16"/>
          <w:szCs w:val="16"/>
        </w:rPr>
        <w:sectPr w:rsidR="00036423" w:rsidSect="00685A4F">
          <w:headerReference w:type="default" r:id="rId14"/>
          <w:footerReference w:type="default" r:id="rId15"/>
          <w:headerReference w:type="first" r:id="rId16"/>
          <w:type w:val="continuous"/>
          <w:pgSz w:w="12240" w:h="15840" w:code="119"/>
          <w:pgMar w:top="2268" w:right="1701" w:bottom="1418" w:left="1985" w:header="851" w:footer="284" w:gutter="0"/>
          <w:cols w:space="720"/>
          <w:docGrid w:linePitch="360"/>
        </w:sectPr>
      </w:pPr>
    </w:p>
    <w:p w14:paraId="608652C9" w14:textId="77777777" w:rsidR="00036423" w:rsidRDefault="00036423" w:rsidP="00036423">
      <w:pPr>
        <w:spacing w:line="240" w:lineRule="auto"/>
        <w:rPr>
          <w:b/>
          <w:sz w:val="16"/>
          <w:szCs w:val="16"/>
        </w:rPr>
      </w:pPr>
    </w:p>
    <w:p w14:paraId="1C22E328" w14:textId="77777777" w:rsidR="00036423" w:rsidRPr="0062469B" w:rsidRDefault="00036423" w:rsidP="00036423">
      <w:pPr>
        <w:spacing w:line="240" w:lineRule="auto"/>
        <w:jc w:val="center"/>
        <w:rPr>
          <w:b/>
        </w:rPr>
      </w:pPr>
      <w:r w:rsidRPr="0062469B">
        <w:rPr>
          <w:b/>
        </w:rPr>
        <w:t>PERSONAS A CONVOCAR</w:t>
      </w:r>
    </w:p>
    <w:p w14:paraId="01712BDC" w14:textId="77777777" w:rsidR="00036423" w:rsidRDefault="00036423" w:rsidP="00036423">
      <w:pPr>
        <w:spacing w:line="240" w:lineRule="auto"/>
      </w:pPr>
    </w:p>
    <w:tbl>
      <w:tblPr>
        <w:tblW w:w="4768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1557"/>
        <w:gridCol w:w="1131"/>
        <w:gridCol w:w="1136"/>
        <w:gridCol w:w="1131"/>
        <w:gridCol w:w="1556"/>
        <w:gridCol w:w="708"/>
        <w:gridCol w:w="2267"/>
        <w:gridCol w:w="848"/>
        <w:gridCol w:w="700"/>
        <w:gridCol w:w="2267"/>
      </w:tblGrid>
      <w:tr w:rsidR="00036423" w:rsidRPr="0062469B" w14:paraId="4C4529B4" w14:textId="77777777" w:rsidTr="00B31BD9">
        <w:trPr>
          <w:cantSplit/>
          <w:trHeight w:val="300"/>
          <w:tblHeader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6DAC3E7B" w14:textId="77777777" w:rsidR="00036423" w:rsidRPr="0062469B" w:rsidRDefault="00036423" w:rsidP="00B31BD9">
            <w:pPr>
              <w:spacing w:line="240" w:lineRule="auto"/>
              <w:jc w:val="center"/>
              <w:rPr>
                <w:b/>
                <w:bCs/>
                <w:color w:val="FFFFFF"/>
                <w:szCs w:val="22"/>
                <w:lang w:val="es-CR" w:eastAsia="es-CR"/>
              </w:rPr>
            </w:pPr>
            <w:r w:rsidRPr="0062469B">
              <w:rPr>
                <w:b/>
                <w:bCs/>
                <w:color w:val="FFFFFF"/>
                <w:szCs w:val="22"/>
                <w:lang w:val="es-CR" w:eastAsia="es-CR"/>
              </w:rPr>
              <w:t>#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3E5F14B" w14:textId="77777777" w:rsidR="00036423" w:rsidRPr="0062469B" w:rsidRDefault="00036423" w:rsidP="00B31BD9">
            <w:pPr>
              <w:spacing w:line="240" w:lineRule="auto"/>
              <w:jc w:val="left"/>
              <w:rPr>
                <w:b/>
                <w:bCs/>
                <w:color w:val="FFFFFF"/>
                <w:szCs w:val="22"/>
                <w:lang w:val="es-CR" w:eastAsia="es-CR"/>
              </w:rPr>
            </w:pPr>
            <w:r w:rsidRPr="0062469B">
              <w:rPr>
                <w:b/>
                <w:bCs/>
                <w:color w:val="FFFFFF"/>
                <w:szCs w:val="22"/>
                <w:lang w:val="es-CR" w:eastAsia="es-CR"/>
              </w:rPr>
              <w:t>Entidad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27668BF6" w14:textId="77777777" w:rsidR="00036423" w:rsidRPr="0062469B" w:rsidRDefault="00036423" w:rsidP="00B31BD9">
            <w:pPr>
              <w:spacing w:line="240" w:lineRule="auto"/>
              <w:jc w:val="left"/>
              <w:rPr>
                <w:b/>
                <w:bCs/>
                <w:color w:val="FFFFFF"/>
                <w:szCs w:val="22"/>
                <w:lang w:val="es-CR" w:eastAsia="es-CR"/>
              </w:rPr>
            </w:pPr>
            <w:r w:rsidRPr="0062469B">
              <w:rPr>
                <w:b/>
                <w:bCs/>
                <w:color w:val="FFFFFF"/>
                <w:szCs w:val="22"/>
                <w:lang w:val="es-CR" w:eastAsia="es-CR"/>
              </w:rPr>
              <w:t>Nombre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24141B4F" w14:textId="77777777" w:rsidR="00036423" w:rsidRPr="0062469B" w:rsidRDefault="00036423" w:rsidP="00B31BD9">
            <w:pPr>
              <w:spacing w:line="240" w:lineRule="auto"/>
              <w:jc w:val="left"/>
              <w:rPr>
                <w:b/>
                <w:bCs/>
                <w:color w:val="FFFFFF"/>
                <w:szCs w:val="22"/>
                <w:lang w:val="es-CR" w:eastAsia="es-CR"/>
              </w:rPr>
            </w:pPr>
            <w:r w:rsidRPr="0062469B">
              <w:rPr>
                <w:b/>
                <w:bCs/>
                <w:color w:val="FFFFFF"/>
                <w:szCs w:val="22"/>
                <w:lang w:val="es-CR" w:eastAsia="es-CR"/>
              </w:rPr>
              <w:t>Primerapellido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32686F5B" w14:textId="77777777" w:rsidR="00036423" w:rsidRPr="0062469B" w:rsidRDefault="00036423" w:rsidP="00B31BD9">
            <w:pPr>
              <w:spacing w:line="240" w:lineRule="auto"/>
              <w:jc w:val="left"/>
              <w:rPr>
                <w:b/>
                <w:bCs/>
                <w:color w:val="FFFFFF"/>
                <w:szCs w:val="22"/>
                <w:lang w:val="es-CR" w:eastAsia="es-CR"/>
              </w:rPr>
            </w:pPr>
            <w:r w:rsidRPr="0062469B">
              <w:rPr>
                <w:b/>
                <w:bCs/>
                <w:color w:val="FFFFFF"/>
                <w:szCs w:val="22"/>
                <w:lang w:val="es-CR" w:eastAsia="es-CR"/>
              </w:rPr>
              <w:t>Segundoapellido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6B84BEBD" w14:textId="77777777" w:rsidR="00036423" w:rsidRPr="0062469B" w:rsidRDefault="00036423" w:rsidP="00B31BD9">
            <w:pPr>
              <w:spacing w:line="240" w:lineRule="auto"/>
              <w:jc w:val="left"/>
              <w:rPr>
                <w:b/>
                <w:bCs/>
                <w:color w:val="FFFFFF"/>
                <w:szCs w:val="22"/>
                <w:lang w:val="es-CR" w:eastAsia="es-CR"/>
              </w:rPr>
            </w:pPr>
            <w:r w:rsidRPr="0062469B">
              <w:rPr>
                <w:b/>
                <w:bCs/>
                <w:color w:val="FFFFFF"/>
                <w:szCs w:val="22"/>
                <w:lang w:val="es-CR" w:eastAsia="es-CR"/>
              </w:rPr>
              <w:t>Correoelectronicotrabajo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5E9639D7" w14:textId="77777777" w:rsidR="00036423" w:rsidRPr="0062469B" w:rsidRDefault="00036423" w:rsidP="00B31BD9">
            <w:pPr>
              <w:spacing w:line="240" w:lineRule="auto"/>
              <w:jc w:val="left"/>
              <w:rPr>
                <w:b/>
                <w:bCs/>
                <w:color w:val="FFFFFF"/>
                <w:szCs w:val="22"/>
                <w:lang w:val="es-CR" w:eastAsia="es-CR"/>
              </w:rPr>
            </w:pPr>
            <w:r w:rsidRPr="0062469B">
              <w:rPr>
                <w:b/>
                <w:bCs/>
                <w:color w:val="FFFFFF"/>
                <w:szCs w:val="22"/>
                <w:lang w:val="es-CR" w:eastAsia="es-CR"/>
              </w:rPr>
              <w:t>Telefonotrabajo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4435DD93" w14:textId="77777777" w:rsidR="00036423" w:rsidRPr="0062469B" w:rsidRDefault="00036423" w:rsidP="00B31BD9">
            <w:pPr>
              <w:spacing w:line="240" w:lineRule="auto"/>
              <w:jc w:val="left"/>
              <w:rPr>
                <w:b/>
                <w:bCs/>
                <w:color w:val="FFFFFF"/>
                <w:szCs w:val="22"/>
                <w:lang w:val="es-CR" w:eastAsia="es-CR"/>
              </w:rPr>
            </w:pPr>
            <w:r w:rsidRPr="0062469B">
              <w:rPr>
                <w:b/>
                <w:bCs/>
                <w:color w:val="FFFFFF"/>
                <w:szCs w:val="22"/>
                <w:lang w:val="es-CR" w:eastAsia="es-CR"/>
              </w:rPr>
              <w:t>Correoelectronicopersonal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61821C87" w14:textId="77777777" w:rsidR="00036423" w:rsidRPr="0062469B" w:rsidRDefault="00036423" w:rsidP="00B31BD9">
            <w:pPr>
              <w:spacing w:line="240" w:lineRule="auto"/>
              <w:jc w:val="left"/>
              <w:rPr>
                <w:b/>
                <w:bCs/>
                <w:color w:val="FFFFFF"/>
                <w:szCs w:val="22"/>
                <w:lang w:val="es-CR" w:eastAsia="es-CR"/>
              </w:rPr>
            </w:pPr>
            <w:r w:rsidRPr="0062469B">
              <w:rPr>
                <w:b/>
                <w:bCs/>
                <w:color w:val="FFFFFF"/>
                <w:szCs w:val="22"/>
                <w:lang w:val="es-CR" w:eastAsia="es-CR"/>
              </w:rPr>
              <w:t>Telefonopersonal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578D55DC" w14:textId="77777777" w:rsidR="00036423" w:rsidRPr="0062469B" w:rsidRDefault="00036423" w:rsidP="00B31BD9">
            <w:pPr>
              <w:spacing w:line="240" w:lineRule="auto"/>
              <w:jc w:val="left"/>
              <w:rPr>
                <w:b/>
                <w:bCs/>
                <w:color w:val="FFFFFF"/>
                <w:szCs w:val="22"/>
                <w:lang w:val="es-CR" w:eastAsia="es-CR"/>
              </w:rPr>
            </w:pPr>
            <w:r w:rsidRPr="0062469B">
              <w:rPr>
                <w:b/>
                <w:bCs/>
                <w:color w:val="FFFFFF"/>
                <w:szCs w:val="22"/>
                <w:lang w:val="es-CR" w:eastAsia="es-CR"/>
              </w:rPr>
              <w:t>Celular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6423CB8F" w14:textId="77777777" w:rsidR="00036423" w:rsidRPr="0062469B" w:rsidRDefault="00036423" w:rsidP="00B31BD9">
            <w:pPr>
              <w:spacing w:line="240" w:lineRule="auto"/>
              <w:jc w:val="left"/>
              <w:rPr>
                <w:b/>
                <w:bCs/>
                <w:color w:val="FFFFFF"/>
                <w:szCs w:val="22"/>
                <w:lang w:val="es-CR" w:eastAsia="es-CR"/>
              </w:rPr>
            </w:pPr>
            <w:r w:rsidRPr="0062469B">
              <w:rPr>
                <w:b/>
                <w:bCs/>
                <w:color w:val="FFFFFF"/>
                <w:szCs w:val="22"/>
                <w:lang w:val="es-CR" w:eastAsia="es-CR"/>
              </w:rPr>
              <w:t>Algun Correo</w:t>
            </w:r>
          </w:p>
        </w:tc>
      </w:tr>
      <w:tr w:rsidR="00036423" w:rsidRPr="0062469B" w14:paraId="01356398" w14:textId="77777777" w:rsidTr="00B31BD9">
        <w:trPr>
          <w:cantSplit/>
          <w:trHeight w:val="30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DC8CB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>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CC486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>PRIVAL BANK COSTA RICA SOCIEDAD ANONIMA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C2C09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>Olivier Gerardo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229B6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>Sanchez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72027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>Mendez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96DBC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>Osanchez@Prival.Com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3788C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>2528-1892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475FD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>Olisan44@Hotmail.Com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F50AA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>2244-3951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656DB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>8832-2906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F0C3E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>Osanchez@Prival.Com</w:t>
            </w:r>
          </w:p>
        </w:tc>
      </w:tr>
      <w:tr w:rsidR="00036423" w:rsidRPr="0062469B" w14:paraId="3F3624DF" w14:textId="77777777" w:rsidTr="00B31BD9">
        <w:trPr>
          <w:cantSplit/>
          <w:trHeight w:val="30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A731D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>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F28E1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>BCR - Banco de Costa Rica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0232B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>Luis Ernesto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203F6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>Feoli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EB7F4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>Araya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3DF56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>Lfeoli@Bancobcr.Com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BBBF5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>2211-1111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69E6B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>Lfeoli@Bancobcr.Com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81E74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>2211-1111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508BA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>8325-5454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CB770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>Lfeoli@Bancobcr.Com</w:t>
            </w:r>
          </w:p>
        </w:tc>
      </w:tr>
      <w:tr w:rsidR="00036423" w:rsidRPr="0062469B" w14:paraId="1A9C72EB" w14:textId="77777777" w:rsidTr="00B31BD9">
        <w:trPr>
          <w:cantSplit/>
          <w:trHeight w:val="60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1490B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>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BF028" w14:textId="77777777" w:rsidR="00036423" w:rsidRPr="00077BBE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n-US" w:eastAsia="es-CR"/>
              </w:rPr>
            </w:pPr>
            <w:r w:rsidRPr="00077BBE">
              <w:rPr>
                <w:color w:val="000000"/>
                <w:szCs w:val="22"/>
                <w:lang w:val="en-US" w:eastAsia="es-CR"/>
              </w:rPr>
              <w:t>THE BANK OF NOVA SCOTIA COSTA RICA SOCIEDAD ANONIMA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8FB1C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>Juan Carlos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62D13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>Vega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C0BD1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>Vega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E2991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>Juan.Carlos.Vega@Scotiabank.Com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D74F1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>2299-0064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C3683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>Juan.Carlos.Vega@Scotiabank.Com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42E2F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>2299-0064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C9ED0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>2299-0064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54DF5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>Juan.Carlos.Vega@Scotiabank.Com</w:t>
            </w:r>
          </w:p>
        </w:tc>
      </w:tr>
      <w:tr w:rsidR="00036423" w:rsidRPr="0062469B" w14:paraId="758ADAA5" w14:textId="77777777" w:rsidTr="00B31BD9">
        <w:trPr>
          <w:cantSplit/>
          <w:trHeight w:val="30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15CB6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>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EACEE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>MUCAP - Mutual Cartago de Ahorro y Préstamo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CCED8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>Bernal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83100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>Allen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CA2A4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>Chaves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85F06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>Ballen@Mucap.Fi.Cr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21CCF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>2550-8400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7EA73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>Bernalallen@Me.Com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9E890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>2550-8467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BAB4B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>6059-1546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71199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>Ballen@Mucap.Fi.Cr</w:t>
            </w:r>
          </w:p>
        </w:tc>
      </w:tr>
      <w:tr w:rsidR="00036423" w:rsidRPr="0062469B" w14:paraId="7A1DED27" w14:textId="77777777" w:rsidTr="00B31BD9">
        <w:trPr>
          <w:cantSplit/>
          <w:trHeight w:val="60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2D164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>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7E770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 xml:space="preserve">GRUPO MUTUAL - Grupo Mutual Alajuela-La </w:t>
            </w:r>
            <w:r w:rsidRPr="0062469B">
              <w:rPr>
                <w:color w:val="000000"/>
                <w:szCs w:val="22"/>
                <w:lang w:val="es-CR" w:eastAsia="es-CR"/>
              </w:rPr>
              <w:lastRenderedPageBreak/>
              <w:t>Vivienda de Ahorro y Préstamo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65BC6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lastRenderedPageBreak/>
              <w:t>Oscar Francisco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B9B96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>Alvarado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CBDDA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>Bogantes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C57C5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>Oalvarado@Grupomutual.Fi.Cr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FF8E8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>2437-1136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CBC0B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>Oalvarado@Grupomutual.Fi.Cr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6AAB7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01B93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>8425-2180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EC238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>Oalvarado@Grupomutual.Fi.Cr</w:t>
            </w:r>
          </w:p>
        </w:tc>
      </w:tr>
      <w:tr w:rsidR="00036423" w:rsidRPr="0062469B" w14:paraId="5EB73E44" w14:textId="77777777" w:rsidTr="00B31BD9">
        <w:trPr>
          <w:cantSplit/>
          <w:trHeight w:val="30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FF976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>6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20D4B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>GRUPO FINANCIERO IMPROSA S. A.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4BF86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>Félix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46A40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>Alpízar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CC262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>Lobo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A1F16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>Falpizar@Grupoimprosa.Com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78801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>2284-4217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94F40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>Falpizar@Grupoimprosa.Com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22FA2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>8917-1000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A041D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>8917-1000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C9119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>Falpizar@Grupoimprosa.Com</w:t>
            </w:r>
          </w:p>
        </w:tc>
      </w:tr>
      <w:tr w:rsidR="00036423" w:rsidRPr="0062469B" w14:paraId="49806BCA" w14:textId="77777777" w:rsidTr="00B31BD9">
        <w:trPr>
          <w:cantSplit/>
          <w:trHeight w:val="30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CB1A0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>7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70D1C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>GRUPO BNS DE COSTA RICA S A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EB7AC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>Ingrid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92CC9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>Guzman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7D2B1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>Acuña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AA892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>Ingrid.Guzman@Scotiabank.Com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19B78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>2210-4714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6076F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>Moiarguz@Yahoo.Com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81A0D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>8702-1609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C12CE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>6049-4919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A3782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>Ingrid.Guzman@Scotiabank.Com</w:t>
            </w:r>
          </w:p>
        </w:tc>
      </w:tr>
      <w:tr w:rsidR="00036423" w:rsidRPr="0062469B" w14:paraId="2E8288A3" w14:textId="77777777" w:rsidTr="00B31BD9">
        <w:trPr>
          <w:cantSplit/>
          <w:trHeight w:val="30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3FDFF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>8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402C4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>Caja de Ahorro y Préstamo de la Ande.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AFEF5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 xml:space="preserve">Rafael Ángel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3CA1A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>Blanco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D4421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>Monge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B630F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>Rblanco@Cajadeande.Fi.Cr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3EB59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>2223-0721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89851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>Rblanco@Cajadeande.Fi.Cr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80CE1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>2523-4949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2E915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>8383-1081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4A032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>Rblanco@Cajadeande.Fi.Cr</w:t>
            </w:r>
          </w:p>
        </w:tc>
      </w:tr>
      <w:tr w:rsidR="00036423" w:rsidRPr="0062469B" w14:paraId="7C971288" w14:textId="77777777" w:rsidTr="00B31BD9">
        <w:trPr>
          <w:cantSplit/>
          <w:trHeight w:val="30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0B353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>9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C5663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>BNCR - Banco Nacional de Costa Rica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AE8A1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>Bernardo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B726E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 xml:space="preserve">Alfaro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1CF3C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>Araya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81295" w14:textId="77777777" w:rsidR="00036423" w:rsidRPr="0062469B" w:rsidRDefault="00065929" w:rsidP="00B31BD9">
            <w:pPr>
              <w:spacing w:line="240" w:lineRule="auto"/>
              <w:jc w:val="left"/>
              <w:rPr>
                <w:color w:val="0563C1"/>
                <w:szCs w:val="22"/>
                <w:u w:val="single"/>
                <w:lang w:val="es-CR" w:eastAsia="es-CR"/>
              </w:rPr>
            </w:pPr>
            <w:hyperlink r:id="rId17" w:history="1">
              <w:r w:rsidR="00036423" w:rsidRPr="0062469B">
                <w:rPr>
                  <w:color w:val="0563C1"/>
                  <w:szCs w:val="22"/>
                  <w:u w:val="single"/>
                  <w:lang w:val="es-CR" w:eastAsia="es-CR"/>
                </w:rPr>
                <w:t>Balfaroa@Bncr.Fi.Cr</w:t>
              </w:r>
            </w:hyperlink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D932E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>2212-3034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41644" w14:textId="77777777" w:rsidR="00036423" w:rsidRPr="0062469B" w:rsidRDefault="00065929" w:rsidP="00B31BD9">
            <w:pPr>
              <w:spacing w:line="240" w:lineRule="auto"/>
              <w:jc w:val="left"/>
              <w:rPr>
                <w:color w:val="0563C1"/>
                <w:szCs w:val="22"/>
                <w:u w:val="single"/>
                <w:lang w:val="es-CR" w:eastAsia="es-CR"/>
              </w:rPr>
            </w:pPr>
            <w:hyperlink r:id="rId18" w:history="1">
              <w:r w:rsidR="00036423" w:rsidRPr="0062469B">
                <w:rPr>
                  <w:color w:val="0563C1"/>
                  <w:szCs w:val="22"/>
                  <w:u w:val="single"/>
                  <w:lang w:val="es-CR" w:eastAsia="es-CR"/>
                </w:rPr>
                <w:t>Balfaroa@Bncr.Fi.Cr</w:t>
              </w:r>
            </w:hyperlink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6FE46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5BFE4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F35FD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>Balfaroa@Bncr.Fi.Cr</w:t>
            </w:r>
          </w:p>
        </w:tc>
      </w:tr>
      <w:tr w:rsidR="00036423" w:rsidRPr="0062469B" w14:paraId="710023DB" w14:textId="77777777" w:rsidTr="00B31BD9">
        <w:trPr>
          <w:cantSplit/>
          <w:trHeight w:val="30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EF3A0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>10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523A8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>BCAC - Banco Crédito Agrícola de Cartago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5B867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>Gregorio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00F20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>Segura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111F2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>Coto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A4A28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>Gregorio.Segura@Bancreditocr.Com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BA0D2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>2550-0806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56C49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>Gregorio.Segura@Bancreditocr.Com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7F7C0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84250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>8813-9209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4CE6E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>Gregorio.Segura@Bancreditocr.Com</w:t>
            </w:r>
          </w:p>
        </w:tc>
      </w:tr>
      <w:tr w:rsidR="00036423" w:rsidRPr="0062469B" w14:paraId="3B8A2FDB" w14:textId="77777777" w:rsidTr="00B31BD9">
        <w:trPr>
          <w:cantSplit/>
          <w:trHeight w:val="30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C76DB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>11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8716C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>BANHVI - Banco Hipotecario de la Vivienda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4091D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>Luis Ángel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E5EF2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>Montoya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D59B4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>Mora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74EE4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>Luimontoya@Banhvi.Fi.Cr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A6E73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>2527-7470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C01BA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>Lmontoya281@Gmail.Com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B0F24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>2225-3689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0B85D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>8818-7265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D8B00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>Luimontoya@Banhvi.Fi.Cr</w:t>
            </w:r>
          </w:p>
        </w:tc>
      </w:tr>
      <w:tr w:rsidR="00036423" w:rsidRPr="0062469B" w14:paraId="404C3357" w14:textId="77777777" w:rsidTr="00B31BD9">
        <w:trPr>
          <w:cantSplit/>
          <w:trHeight w:val="30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AA885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lastRenderedPageBreak/>
              <w:t>12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FC67E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>BANCO PROMERICA DE COSTA RICA S A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E90E3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>Federico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92862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>Chavarría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F2239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>Vargas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0D0C0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>Fchavarria@Promerica.Fi.Cr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5531A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>2505-7022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20839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>Fech230671@Gmail.Com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2759C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>N/A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6A1BC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>8844-0581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78EC0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>Fchavarria@Promerica.Fi.Cr</w:t>
            </w:r>
          </w:p>
        </w:tc>
      </w:tr>
      <w:tr w:rsidR="00036423" w:rsidRPr="0062469B" w14:paraId="35DA6CA4" w14:textId="77777777" w:rsidTr="00B31BD9">
        <w:trPr>
          <w:cantSplit/>
          <w:trHeight w:val="30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A7768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>13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3B2B7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>BANCO PROMERICA DE COSTA RICA S A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BD977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>Luis Carlos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292E8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>Rodríguez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A9EAE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>Acuña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64F3B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>Lrodriguez@Promerica.Fi.Cr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A51FE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>2505-7022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842A8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>Lrodriguez_Cr@Hotmail.Com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20883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>N/A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D6F7F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>6070-7272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B0FD0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>Lrodriguez@Promerica.Fi.Cr</w:t>
            </w:r>
          </w:p>
        </w:tc>
      </w:tr>
      <w:tr w:rsidR="00036423" w:rsidRPr="0062469B" w14:paraId="3CA14428" w14:textId="77777777" w:rsidTr="00B31BD9">
        <w:trPr>
          <w:cantSplit/>
          <w:trHeight w:val="30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68D66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>14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B2FEA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>BANCO LAFISE SOCIEDAD ANONIMA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9DDC8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>Oscar Alberto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DF6DB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>Murillo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4080D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>Tabash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5A20F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>Oscar.Murillo@Lafise.Com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6C9ED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>2246-2002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D76F2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>Omurillot@Gmail.Com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8E055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>2246-2003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2DC1E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>6058-4912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3506E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>Oscar.Murillo@Lafise.Com</w:t>
            </w:r>
          </w:p>
        </w:tc>
      </w:tr>
      <w:tr w:rsidR="00036423" w:rsidRPr="0062469B" w14:paraId="14233586" w14:textId="77777777" w:rsidTr="00B31BD9">
        <w:trPr>
          <w:cantSplit/>
          <w:trHeight w:val="30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09537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>15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91AED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>BANCO IMPROSA S A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AB590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>Yadira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42962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>Hernández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466CC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>González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883EB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>Yhernandez@Grupoimprosa.Com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97FC0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>2284-4368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6B720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>Yadirahg488@Gmail.Com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C2051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>2237-9841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0872A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>8829-1992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E1187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>Yhernandez@Grupoimprosa.Com</w:t>
            </w:r>
          </w:p>
        </w:tc>
      </w:tr>
      <w:tr w:rsidR="00036423" w:rsidRPr="0062469B" w14:paraId="05194263" w14:textId="77777777" w:rsidTr="00B31BD9">
        <w:trPr>
          <w:cantSplit/>
          <w:trHeight w:val="30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9021D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>16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2E15C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>BANCO GENERAL COSTA RICA SOCIEDAD ANONIMA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C6390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>Alberto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43652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>Sauter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4CBAB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>Cardona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63DD5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>Asauter@Bgeneral.Com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EDEA3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>2588-4600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FC6EA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>Asauter@Bgeneral.Com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EE595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>2588-1818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A7884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>8384-0306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E55AA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>Asauter@Bgeneral.Com</w:t>
            </w:r>
          </w:p>
        </w:tc>
      </w:tr>
      <w:tr w:rsidR="00036423" w:rsidRPr="0062469B" w14:paraId="2429E2A2" w14:textId="77777777" w:rsidTr="00B31BD9">
        <w:trPr>
          <w:cantSplit/>
          <w:trHeight w:val="30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48B75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>17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6E9E2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>Banco Davivienda Costa Rica Sociedad Anonima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76FE7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 xml:space="preserve">Ivonne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C9A80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>Gomez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0196F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>Sojo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C979B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>Catherine.Gomez@Davivienda.Cr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0FECF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>2588-9048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C1B73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5D2DC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>8376-8731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711B9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FAAD7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>Catherine.Gomez@Davivienda.Cr</w:t>
            </w:r>
          </w:p>
        </w:tc>
      </w:tr>
      <w:tr w:rsidR="00036423" w:rsidRPr="0062469B" w14:paraId="482D6810" w14:textId="77777777" w:rsidTr="00B31BD9">
        <w:trPr>
          <w:cantSplit/>
          <w:trHeight w:val="30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8233C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>18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CB273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 xml:space="preserve">Banco Davivienda Costa Rica </w:t>
            </w:r>
            <w:r w:rsidRPr="0062469B">
              <w:rPr>
                <w:color w:val="000000"/>
                <w:szCs w:val="22"/>
                <w:lang w:val="es-CR" w:eastAsia="es-CR"/>
              </w:rPr>
              <w:lastRenderedPageBreak/>
              <w:t>Sociedad Anonima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6D725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lastRenderedPageBreak/>
              <w:t>Sigifredo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87977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>Fonseca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88798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>Bolaños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6C95A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>Sigifredo.Fonseca@Davivienda.Cr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77AB4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>2588-9250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B32A4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2A31B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8215F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4F5FB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>Sigifredo.Fonseca@Davivienda.Cr</w:t>
            </w:r>
          </w:p>
        </w:tc>
      </w:tr>
      <w:tr w:rsidR="00036423" w:rsidRPr="0062469B" w14:paraId="4E706E0E" w14:textId="77777777" w:rsidTr="00B31BD9">
        <w:trPr>
          <w:cantSplit/>
          <w:trHeight w:val="30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E0B67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>19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81CDF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>BANCO CMB COSTA RICA SOCIEDAD ANONIMA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88887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>Edward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A8413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>Sanchez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9AF5B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929D2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>Edward.F.Sanchez@Citi.Com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64F8E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>2201-0920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6D47F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>N</w:t>
            </w:r>
            <w:r>
              <w:rPr>
                <w:color w:val="000000"/>
                <w:szCs w:val="22"/>
                <w:lang w:val="es-CR" w:eastAsia="es-CR"/>
              </w:rPr>
              <w:t>/</w:t>
            </w:r>
            <w:r w:rsidRPr="0062469B">
              <w:rPr>
                <w:color w:val="000000"/>
                <w:szCs w:val="22"/>
                <w:lang w:val="es-CR" w:eastAsia="es-CR"/>
              </w:rPr>
              <w:t>a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30B24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>8794-7777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F395A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>8794-7777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7D9EE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>Edward.F.Sanchez@Citi.Com</w:t>
            </w:r>
          </w:p>
        </w:tc>
      </w:tr>
      <w:tr w:rsidR="00036423" w:rsidRPr="0062469B" w14:paraId="2A8A88D8" w14:textId="77777777" w:rsidTr="00B31BD9">
        <w:trPr>
          <w:cantSplit/>
          <w:trHeight w:val="30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AECD2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>20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C170B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>Banco Cathay de Costa Rica, S.A.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CEA45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>Hairo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43AC7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>Rodriguez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F9260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>Zuñiga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F3B8E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>Hrodriguez@Bancocathay.Com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C5F6C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>2527-7750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58BD9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>Hrodriguez@Bancocathay.Com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2E6F6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>2527-7803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3511F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>8923-6293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BDF83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>Hrodriguez@Bancocathay.Com</w:t>
            </w:r>
          </w:p>
        </w:tc>
      </w:tr>
      <w:tr w:rsidR="00036423" w:rsidRPr="0062469B" w14:paraId="71075FC1" w14:textId="77777777" w:rsidTr="00B31BD9">
        <w:trPr>
          <w:cantSplit/>
          <w:trHeight w:val="30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0A1A9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>21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6860B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>BANCO BCT S A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12FF0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>Alvaro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8B8CC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>Saborío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61CD7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>De Rocafort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D1677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>Alvaro.Saborio@Corporacionbct.Com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379BF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>2212-8385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255CD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>Alvaro.Saborio@Corporacionbct.Com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262E8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>2212-8385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9120F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>8880-1342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690A1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>Alvaro.Saborio@Corporacionbct.Com</w:t>
            </w:r>
          </w:p>
        </w:tc>
      </w:tr>
      <w:tr w:rsidR="00036423" w:rsidRPr="0062469B" w14:paraId="34283B3A" w14:textId="77777777" w:rsidTr="00B31BD9">
        <w:trPr>
          <w:cantSplit/>
          <w:trHeight w:val="30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16533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>22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4398F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>BANCO BCT S A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0E93C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 xml:space="preserve">Verny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064D0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>Huertas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83404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>Carrillo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036A0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>Verny.Huertas@Corporacionbct.Com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C624E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>2212-8250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41D6E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>Verny.Huertas@Corporacionbct.Com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9EFA8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>2212-8250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BF30C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>8831-2569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7E63B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>Verny.Huertas@Corporacionbct.Com</w:t>
            </w:r>
          </w:p>
        </w:tc>
      </w:tr>
      <w:tr w:rsidR="00036423" w:rsidRPr="0062469B" w14:paraId="69CD6E89" w14:textId="77777777" w:rsidTr="00B31BD9">
        <w:trPr>
          <w:cantSplit/>
          <w:trHeight w:val="30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4F917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>23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492BD" w14:textId="77777777" w:rsidR="00036423" w:rsidRPr="00077BBE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n-US" w:eastAsia="es-CR"/>
              </w:rPr>
            </w:pPr>
            <w:r w:rsidRPr="00077BBE">
              <w:rPr>
                <w:color w:val="000000"/>
                <w:szCs w:val="22"/>
                <w:lang w:val="en-US" w:eastAsia="es-CR"/>
              </w:rPr>
              <w:t>BANCO BAC SAN JOSE S A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E3D06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>Francisco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7B2EC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>Echandi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7D3DD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>Gurdián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78DBE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>Fechandi@Bacsanjose.Com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57E4E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>2202-3175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B265E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>Fechandi@Bacsanjose.Com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BA82F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>2202-3175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FEA37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>7070-1790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92356" w14:textId="77777777" w:rsidR="00036423" w:rsidRPr="0062469B" w:rsidRDefault="00036423" w:rsidP="00B31BD9">
            <w:pPr>
              <w:spacing w:line="240" w:lineRule="auto"/>
              <w:jc w:val="left"/>
              <w:rPr>
                <w:color w:val="000000"/>
                <w:szCs w:val="22"/>
                <w:lang w:val="es-CR" w:eastAsia="es-CR"/>
              </w:rPr>
            </w:pPr>
            <w:r w:rsidRPr="0062469B">
              <w:rPr>
                <w:color w:val="000000"/>
                <w:szCs w:val="22"/>
                <w:lang w:val="es-CR" w:eastAsia="es-CR"/>
              </w:rPr>
              <w:t>Fechandi@Bacsanjose.Com</w:t>
            </w:r>
          </w:p>
        </w:tc>
      </w:tr>
    </w:tbl>
    <w:p w14:paraId="091664E0" w14:textId="77777777" w:rsidR="00036423" w:rsidRPr="0085692C" w:rsidRDefault="00036423" w:rsidP="00036423">
      <w:pPr>
        <w:spacing w:line="240" w:lineRule="auto"/>
      </w:pPr>
    </w:p>
    <w:p w14:paraId="3B289674" w14:textId="77777777" w:rsidR="00A26E9E" w:rsidRPr="0085692C" w:rsidRDefault="00A26E9E" w:rsidP="00036423">
      <w:pPr>
        <w:pStyle w:val="encabezado0"/>
        <w:spacing w:line="240" w:lineRule="auto"/>
      </w:pPr>
    </w:p>
    <w:sectPr w:rsidR="00A26E9E" w:rsidRPr="0085692C" w:rsidSect="00036423">
      <w:headerReference w:type="default" r:id="rId19"/>
      <w:footerReference w:type="default" r:id="rId20"/>
      <w:headerReference w:type="first" r:id="rId21"/>
      <w:footerReference w:type="first" r:id="rId22"/>
      <w:pgSz w:w="15840" w:h="12240" w:orient="landscape" w:code="119"/>
      <w:pgMar w:top="720" w:right="720" w:bottom="720" w:left="720" w:header="851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59FE5A" w14:textId="77777777" w:rsidR="00036423" w:rsidRDefault="00036423" w:rsidP="00D43D57">
      <w:r>
        <w:separator/>
      </w:r>
    </w:p>
  </w:endnote>
  <w:endnote w:type="continuationSeparator" w:id="0">
    <w:p w14:paraId="0C9F9CB9" w14:textId="77777777" w:rsidR="00036423" w:rsidRDefault="00036423" w:rsidP="00D43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694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FFFFF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89"/>
      <w:gridCol w:w="2835"/>
      <w:gridCol w:w="2410"/>
      <w:gridCol w:w="260"/>
    </w:tblGrid>
    <w:tr w:rsidR="00036423" w14:paraId="157E1E82" w14:textId="77777777" w:rsidTr="008F1461">
      <w:trPr>
        <w:trHeight w:val="546"/>
      </w:trPr>
      <w:tc>
        <w:tcPr>
          <w:tcW w:w="3189" w:type="dxa"/>
          <w:shd w:val="clear" w:color="auto" w:fill="FFFFFF"/>
          <w:vAlign w:val="center"/>
        </w:tcPr>
        <w:p w14:paraId="64AB70AD" w14:textId="77777777" w:rsidR="00036423" w:rsidRDefault="00036423" w:rsidP="000C62BB">
          <w:pPr>
            <w:pStyle w:val="Piepagina"/>
          </w:pPr>
          <w:r>
            <w:rPr>
              <w:b/>
              <w:bCs/>
            </w:rPr>
            <w:t>Teléfono</w:t>
          </w:r>
          <w:r>
            <w:t xml:space="preserve">   (506) 2243-4848</w:t>
          </w:r>
        </w:p>
        <w:p w14:paraId="200E85D3" w14:textId="77777777" w:rsidR="00036423" w:rsidRDefault="00036423" w:rsidP="000C62BB">
          <w:pPr>
            <w:pStyle w:val="Piepagina"/>
          </w:pPr>
          <w:r>
            <w:rPr>
              <w:b/>
              <w:bCs/>
            </w:rPr>
            <w:t>Facsímile</w:t>
          </w:r>
          <w:r>
            <w:t xml:space="preserve">  (506) 2243-4849</w:t>
          </w:r>
        </w:p>
      </w:tc>
      <w:tc>
        <w:tcPr>
          <w:tcW w:w="2835" w:type="dxa"/>
          <w:shd w:val="clear" w:color="auto" w:fill="FFFFFF"/>
          <w:vAlign w:val="center"/>
        </w:tcPr>
        <w:p w14:paraId="6830B57C" w14:textId="77777777" w:rsidR="00036423" w:rsidRDefault="00036423" w:rsidP="000C62BB">
          <w:pPr>
            <w:pStyle w:val="Piepagina"/>
          </w:pPr>
          <w:r>
            <w:rPr>
              <w:b/>
              <w:bCs/>
            </w:rPr>
            <w:t>Apartado</w:t>
          </w:r>
          <w:r>
            <w:t xml:space="preserve"> 2762-1000</w:t>
          </w:r>
        </w:p>
        <w:p w14:paraId="2FAF3AFA" w14:textId="77777777" w:rsidR="00036423" w:rsidRDefault="00036423" w:rsidP="000C62BB">
          <w:pPr>
            <w:pStyle w:val="Piepagina"/>
          </w:pPr>
          <w:r>
            <w:t>San José, Costa Rica</w:t>
          </w:r>
        </w:p>
      </w:tc>
      <w:tc>
        <w:tcPr>
          <w:tcW w:w="2410" w:type="dxa"/>
          <w:shd w:val="clear" w:color="auto" w:fill="FFFFFF"/>
          <w:vAlign w:val="center"/>
        </w:tcPr>
        <w:p w14:paraId="707655FE" w14:textId="77777777" w:rsidR="00036423" w:rsidRDefault="00036423" w:rsidP="000C62BB">
          <w:pPr>
            <w:pStyle w:val="Piepagina"/>
          </w:pPr>
          <w:r>
            <w:t>www.sugef.fi.cr</w:t>
          </w:r>
        </w:p>
        <w:p w14:paraId="06CDF4ED" w14:textId="77777777" w:rsidR="00036423" w:rsidRDefault="00036423" w:rsidP="000C62BB">
          <w:pPr>
            <w:pStyle w:val="Piepagina"/>
          </w:pPr>
          <w:r>
            <w:t>sugefcr@sugef.fi.cr</w:t>
          </w:r>
        </w:p>
      </w:tc>
      <w:tc>
        <w:tcPr>
          <w:tcW w:w="260" w:type="dxa"/>
          <w:shd w:val="clear" w:color="auto" w:fill="FFFFFF"/>
        </w:tcPr>
        <w:p w14:paraId="2639E11F" w14:textId="77777777" w:rsidR="00036423" w:rsidRDefault="00036423" w:rsidP="000C62BB">
          <w:pPr>
            <w:pStyle w:val="Piepagina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065929">
            <w:rPr>
              <w:noProof/>
            </w:rPr>
            <w:t>1</w:t>
          </w:r>
          <w:r>
            <w:fldChar w:fldCharType="end"/>
          </w:r>
        </w:p>
      </w:tc>
    </w:tr>
  </w:tbl>
  <w:p w14:paraId="22651634" w14:textId="77777777" w:rsidR="00036423" w:rsidRDefault="00036423" w:rsidP="00ED5A92">
    <w:pPr>
      <w:pStyle w:val="Piedepgina"/>
      <w:tabs>
        <w:tab w:val="center" w:pos="4305"/>
        <w:tab w:val="left" w:pos="6290"/>
      </w:tabs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CC47B7" w14:textId="77777777" w:rsidR="005B448F" w:rsidRDefault="005B448F"/>
  <w:tbl>
    <w:tblPr>
      <w:tblW w:w="8694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FFFFF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89"/>
      <w:gridCol w:w="2835"/>
      <w:gridCol w:w="2410"/>
      <w:gridCol w:w="260"/>
    </w:tblGrid>
    <w:tr w:rsidR="008F1461" w14:paraId="03D8FE21" w14:textId="77777777" w:rsidTr="008F1461">
      <w:trPr>
        <w:trHeight w:val="546"/>
      </w:trPr>
      <w:tc>
        <w:tcPr>
          <w:tcW w:w="3189" w:type="dxa"/>
          <w:shd w:val="clear" w:color="auto" w:fill="FFFFFF"/>
          <w:vAlign w:val="center"/>
        </w:tcPr>
        <w:p w14:paraId="08E7F227" w14:textId="77777777" w:rsidR="008F1461" w:rsidRDefault="008F1461" w:rsidP="000C62BB">
          <w:pPr>
            <w:pStyle w:val="Piepagina"/>
          </w:pPr>
          <w:r>
            <w:rPr>
              <w:b/>
              <w:bCs/>
            </w:rPr>
            <w:t>Teléfono</w:t>
          </w:r>
          <w:r>
            <w:t xml:space="preserve">   (506) 2243-4848</w:t>
          </w:r>
        </w:p>
        <w:p w14:paraId="45417E43" w14:textId="77777777" w:rsidR="008F1461" w:rsidRDefault="008F1461" w:rsidP="000C62BB">
          <w:pPr>
            <w:pStyle w:val="Piepagina"/>
          </w:pPr>
          <w:r>
            <w:rPr>
              <w:b/>
              <w:bCs/>
            </w:rPr>
            <w:t>Facsímile</w:t>
          </w:r>
          <w:r>
            <w:t xml:space="preserve">  (506) 2243-4849</w:t>
          </w:r>
        </w:p>
      </w:tc>
      <w:tc>
        <w:tcPr>
          <w:tcW w:w="2835" w:type="dxa"/>
          <w:shd w:val="clear" w:color="auto" w:fill="FFFFFF"/>
          <w:vAlign w:val="center"/>
        </w:tcPr>
        <w:p w14:paraId="7C959DBD" w14:textId="77777777" w:rsidR="008F1461" w:rsidRDefault="008F1461" w:rsidP="000C62BB">
          <w:pPr>
            <w:pStyle w:val="Piepagina"/>
          </w:pPr>
          <w:r>
            <w:rPr>
              <w:b/>
              <w:bCs/>
            </w:rPr>
            <w:t>Apartado</w:t>
          </w:r>
          <w:r>
            <w:t xml:space="preserve"> 2762-1000</w:t>
          </w:r>
        </w:p>
        <w:p w14:paraId="12D14DDB" w14:textId="77777777" w:rsidR="008F1461" w:rsidRDefault="008F1461" w:rsidP="000C62BB">
          <w:pPr>
            <w:pStyle w:val="Piepagina"/>
          </w:pPr>
          <w:r>
            <w:t>San José, Costa Rica</w:t>
          </w:r>
        </w:p>
      </w:tc>
      <w:tc>
        <w:tcPr>
          <w:tcW w:w="2410" w:type="dxa"/>
          <w:shd w:val="clear" w:color="auto" w:fill="FFFFFF"/>
          <w:vAlign w:val="center"/>
        </w:tcPr>
        <w:p w14:paraId="02A47725" w14:textId="77777777" w:rsidR="008F1461" w:rsidRDefault="008F1461" w:rsidP="000C62BB">
          <w:pPr>
            <w:pStyle w:val="Piepagina"/>
          </w:pPr>
          <w:r>
            <w:t>www.sugef.fi.cr</w:t>
          </w:r>
        </w:p>
        <w:p w14:paraId="7A7B7CD6" w14:textId="77777777" w:rsidR="008F1461" w:rsidRDefault="008F1461" w:rsidP="000C62BB">
          <w:pPr>
            <w:pStyle w:val="Piepagina"/>
          </w:pPr>
          <w:r>
            <w:t>sugefcr@sugef.fi.cr</w:t>
          </w:r>
        </w:p>
      </w:tc>
      <w:tc>
        <w:tcPr>
          <w:tcW w:w="260" w:type="dxa"/>
          <w:shd w:val="clear" w:color="auto" w:fill="FFFFFF"/>
        </w:tcPr>
        <w:p w14:paraId="6E711900" w14:textId="77777777" w:rsidR="008F1461" w:rsidRDefault="008F1461" w:rsidP="000C62BB">
          <w:pPr>
            <w:pStyle w:val="Piepagina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065929">
            <w:rPr>
              <w:noProof/>
            </w:rPr>
            <w:t>2</w:t>
          </w:r>
          <w:r>
            <w:fldChar w:fldCharType="end"/>
          </w:r>
        </w:p>
      </w:tc>
    </w:tr>
  </w:tbl>
  <w:p w14:paraId="3699E578" w14:textId="77777777" w:rsidR="00590F07" w:rsidRPr="000C62BB" w:rsidRDefault="00590F07">
    <w:pPr>
      <w:pStyle w:val="Piedepgina"/>
      <w:jc w:val="right"/>
      <w:rPr>
        <w:color w:val="969696"/>
        <w:sz w:val="20"/>
        <w:szCs w:val="20"/>
      </w:rPr>
    </w:pPr>
  </w:p>
  <w:p w14:paraId="49051040" w14:textId="77777777" w:rsidR="001C075B" w:rsidRDefault="001C075B" w:rsidP="00FA54DF">
    <w:pPr>
      <w:pStyle w:val="Piedepgina"/>
      <w:tabs>
        <w:tab w:val="center" w:pos="4305"/>
        <w:tab w:val="left" w:pos="6290"/>
      </w:tabs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82AA83" w14:textId="77777777" w:rsidR="001C075B" w:rsidRDefault="001C075B" w:rsidP="008C0BF0">
    <w:pPr>
      <w:pStyle w:val="Piepagina"/>
      <w:jc w:val="center"/>
    </w:pPr>
    <w:r>
      <w:rPr>
        <w:noProof/>
        <w:lang w:val="es-CR" w:eastAsia="es-CR"/>
      </w:rPr>
      <w:drawing>
        <wp:anchor distT="0" distB="0" distL="114300" distR="114300" simplePos="0" relativeHeight="251669504" behindDoc="1" locked="0" layoutInCell="1" allowOverlap="1" wp14:anchorId="70F5B341" wp14:editId="1CEAB8F1">
          <wp:simplePos x="0" y="0"/>
          <wp:positionH relativeFrom="column">
            <wp:posOffset>4355465</wp:posOffset>
          </wp:positionH>
          <wp:positionV relativeFrom="paragraph">
            <wp:posOffset>59954</wp:posOffset>
          </wp:positionV>
          <wp:extent cx="8890" cy="43116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448F"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3C5BC35" wp14:editId="03D2221D">
              <wp:simplePos x="0" y="0"/>
              <wp:positionH relativeFrom="column">
                <wp:posOffset>4372610</wp:posOffset>
              </wp:positionH>
              <wp:positionV relativeFrom="paragraph">
                <wp:posOffset>5715</wp:posOffset>
              </wp:positionV>
              <wp:extent cx="1768475" cy="845820"/>
              <wp:effectExtent l="635" t="0" r="254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8475" cy="845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26244B" w14:textId="77777777" w:rsidR="001C075B" w:rsidRPr="00FA54DF" w:rsidRDefault="001C075B">
                          <w:pPr>
                            <w:rPr>
                              <w:color w:val="003A68"/>
                              <w:sz w:val="14"/>
                              <w:szCs w:val="14"/>
                            </w:rPr>
                          </w:pPr>
                          <w:r w:rsidRPr="00FA54DF">
                            <w:rPr>
                              <w:color w:val="003A68"/>
                              <w:sz w:val="14"/>
                              <w:szCs w:val="14"/>
                            </w:rPr>
                            <w:t xml:space="preserve">T. (506) 2243-3631   </w:t>
                          </w:r>
                        </w:p>
                        <w:p w14:paraId="244B4F5A" w14:textId="77777777" w:rsidR="001C075B" w:rsidRPr="00FA54DF" w:rsidRDefault="001C075B">
                          <w:pPr>
                            <w:rPr>
                              <w:color w:val="003A68"/>
                              <w:sz w:val="14"/>
                              <w:szCs w:val="14"/>
                            </w:rPr>
                          </w:pPr>
                          <w:r w:rsidRPr="00FA54DF">
                            <w:rPr>
                              <w:color w:val="003A68"/>
                              <w:sz w:val="14"/>
                              <w:szCs w:val="14"/>
                            </w:rPr>
                            <w:t xml:space="preserve">F. (506) 2243-4579   </w:t>
                          </w:r>
                        </w:p>
                        <w:p w14:paraId="782FFE24" w14:textId="77777777" w:rsidR="001C075B" w:rsidRDefault="001C075B">
                          <w:pPr>
                            <w:rPr>
                              <w:color w:val="003A68"/>
                              <w:sz w:val="14"/>
                              <w:szCs w:val="14"/>
                            </w:rPr>
                          </w:pPr>
                          <w:r w:rsidRPr="00FA54DF">
                            <w:rPr>
                              <w:color w:val="003A68"/>
                              <w:sz w:val="14"/>
                              <w:szCs w:val="14"/>
                            </w:rPr>
                            <w:t>Apdo. 10058-1000</w:t>
                          </w:r>
                        </w:p>
                        <w:p w14:paraId="6435B219" w14:textId="77777777" w:rsidR="001C075B" w:rsidRDefault="001C075B">
                          <w:pPr>
                            <w:rPr>
                              <w:color w:val="003A68"/>
                              <w:sz w:val="14"/>
                              <w:szCs w:val="14"/>
                            </w:rPr>
                          </w:pPr>
                          <w:r w:rsidRPr="00FA54DF">
                            <w:rPr>
                              <w:color w:val="003A68"/>
                              <w:sz w:val="14"/>
                              <w:szCs w:val="14"/>
                            </w:rPr>
                            <w:t>Av. 1 y Central, Calles 2 y 4</w:t>
                          </w:r>
                        </w:p>
                        <w:p w14:paraId="7AFE4F35" w14:textId="77777777" w:rsidR="001C075B" w:rsidRPr="00FA54DF" w:rsidRDefault="001C075B">
                          <w:pPr>
                            <w:rPr>
                              <w:color w:val="003A68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C5BC3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44.3pt;margin-top:.45pt;width:139.25pt;height:66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O/Wtg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" filled="f" stroked="f">
              <v:textbox>
                <w:txbxContent>
                  <w:p w14:paraId="7A26244B" w14:textId="77777777" w:rsidR="001C075B" w:rsidRPr="00FA54DF" w:rsidRDefault="001C075B">
                    <w:pPr>
                      <w:rPr>
                        <w:color w:val="003A68"/>
                        <w:sz w:val="14"/>
                        <w:szCs w:val="14"/>
                      </w:rPr>
                    </w:pPr>
                    <w:r w:rsidRPr="00FA54DF">
                      <w:rPr>
                        <w:color w:val="003A68"/>
                        <w:sz w:val="14"/>
                        <w:szCs w:val="14"/>
                      </w:rPr>
                      <w:t xml:space="preserve">T. (506) 2243-3631   </w:t>
                    </w:r>
                  </w:p>
                  <w:p w14:paraId="244B4F5A" w14:textId="77777777" w:rsidR="001C075B" w:rsidRPr="00FA54DF" w:rsidRDefault="001C075B">
                    <w:pPr>
                      <w:rPr>
                        <w:color w:val="003A68"/>
                        <w:sz w:val="14"/>
                        <w:szCs w:val="14"/>
                      </w:rPr>
                    </w:pPr>
                    <w:r w:rsidRPr="00FA54DF">
                      <w:rPr>
                        <w:color w:val="003A68"/>
                        <w:sz w:val="14"/>
                        <w:szCs w:val="14"/>
                      </w:rPr>
                      <w:t xml:space="preserve">F. (506) 2243-4579   </w:t>
                    </w:r>
                  </w:p>
                  <w:p w14:paraId="782FFE24" w14:textId="77777777" w:rsidR="001C075B" w:rsidRDefault="001C075B">
                    <w:pPr>
                      <w:rPr>
                        <w:color w:val="003A68"/>
                        <w:sz w:val="14"/>
                        <w:szCs w:val="14"/>
                      </w:rPr>
                    </w:pPr>
                    <w:r w:rsidRPr="00FA54DF">
                      <w:rPr>
                        <w:color w:val="003A68"/>
                        <w:sz w:val="14"/>
                        <w:szCs w:val="14"/>
                      </w:rPr>
                      <w:t>Apdo. 10058-1000</w:t>
                    </w:r>
                  </w:p>
                  <w:p w14:paraId="6435B219" w14:textId="77777777" w:rsidR="001C075B" w:rsidRDefault="001C075B">
                    <w:pPr>
                      <w:rPr>
                        <w:color w:val="003A68"/>
                        <w:sz w:val="14"/>
                        <w:szCs w:val="14"/>
                      </w:rPr>
                    </w:pPr>
                    <w:r w:rsidRPr="00FA54DF">
                      <w:rPr>
                        <w:color w:val="003A68"/>
                        <w:sz w:val="14"/>
                        <w:szCs w:val="14"/>
                      </w:rPr>
                      <w:t>Av. 1 y Central, Calles 2 y 4</w:t>
                    </w:r>
                  </w:p>
                  <w:p w14:paraId="7AFE4F35" w14:textId="77777777" w:rsidR="001C075B" w:rsidRPr="00FA54DF" w:rsidRDefault="001C075B">
                    <w:pPr>
                      <w:rPr>
                        <w:color w:val="003A68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9D42D52" w14:textId="77777777" w:rsidR="001C075B" w:rsidRPr="00D43D57" w:rsidRDefault="001C075B" w:rsidP="008C0BF0">
    <w:pPr>
      <w:pStyle w:val="Piepagina"/>
      <w:jc w:val="center"/>
    </w:pPr>
  </w:p>
  <w:p w14:paraId="4BDB7270" w14:textId="77777777" w:rsidR="001C075B" w:rsidRDefault="001C075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20FAF2" w14:textId="77777777" w:rsidR="00036423" w:rsidRDefault="00036423" w:rsidP="00D43D57">
      <w:r>
        <w:separator/>
      </w:r>
    </w:p>
  </w:footnote>
  <w:footnote w:type="continuationSeparator" w:id="0">
    <w:p w14:paraId="10932F32" w14:textId="77777777" w:rsidR="00036423" w:rsidRDefault="00036423" w:rsidP="00D43D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38EDC8" w14:textId="77777777" w:rsidR="00036423" w:rsidRDefault="00036423" w:rsidP="001327EB">
    <w:pPr>
      <w:pStyle w:val="Piedepgina"/>
      <w:jc w:val="center"/>
    </w:pPr>
    <w:r>
      <w:rPr>
        <w:noProof/>
        <w:lang w:val="es-CR" w:eastAsia="es-CR"/>
      </w:rPr>
      <w:drawing>
        <wp:inline distT="0" distB="0" distL="0" distR="0" wp14:anchorId="458E128F" wp14:editId="766AC4E6">
          <wp:extent cx="1473145" cy="691055"/>
          <wp:effectExtent l="0" t="0" r="0" b="0"/>
          <wp:docPr id="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ge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3145" cy="6910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46F805" w14:textId="77777777" w:rsidR="00036423" w:rsidRPr="00D96D0A" w:rsidRDefault="00036423" w:rsidP="00D96D0A">
    <w:pPr>
      <w:pStyle w:val="Encabezado"/>
      <w:pBdr>
        <w:bottom w:val="single" w:sz="4" w:space="3" w:color="auto"/>
      </w:pBdr>
      <w:ind w:right="-1"/>
      <w:rPr>
        <w:b/>
        <w:sz w:val="20"/>
        <w:szCs w:val="20"/>
      </w:rPr>
    </w:pPr>
    <w:r>
      <w:rPr>
        <w:noProof/>
        <w:lang w:val="es-CR" w:eastAsia="es-CR"/>
      </w:rPr>
      <w:drawing>
        <wp:inline distT="0" distB="0" distL="0" distR="0" wp14:anchorId="79109A4C" wp14:editId="0CFC416F">
          <wp:extent cx="1428572" cy="666667"/>
          <wp:effectExtent l="0" t="0" r="0" b="0"/>
          <wp:docPr id="1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UGE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572" cy="6666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96D0A">
      <w:rPr>
        <w:b/>
      </w:rPr>
      <w:t xml:space="preserve"> </w:t>
    </w:r>
    <w:r w:rsidRPr="00D96D0A">
      <w:rPr>
        <w:b/>
        <w:sz w:val="20"/>
        <w:szCs w:val="20"/>
      </w:rPr>
      <w:t>SUPERINTENDENCIA GENERAL DE ENTIDADES FINANCIERAS</w:t>
    </w:r>
  </w:p>
  <w:p w14:paraId="3CA5872C" w14:textId="77777777" w:rsidR="00036423" w:rsidRDefault="00036423" w:rsidP="00D96D0A">
    <w:pPr>
      <w:pStyle w:val="Encabezado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AC4A13" w14:textId="77777777" w:rsidR="001C075B" w:rsidRDefault="001327EB" w:rsidP="001327EB">
    <w:pPr>
      <w:pStyle w:val="Piedepgina"/>
      <w:jc w:val="center"/>
    </w:pPr>
    <w:r>
      <w:rPr>
        <w:noProof/>
        <w:lang w:val="es-CR" w:eastAsia="es-CR"/>
      </w:rPr>
      <w:drawing>
        <wp:inline distT="0" distB="0" distL="0" distR="0" wp14:anchorId="68A22BBB" wp14:editId="307483DE">
          <wp:extent cx="1473145" cy="691055"/>
          <wp:effectExtent l="0" t="0" r="0" b="0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ge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3145" cy="6910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5FBCB4" w14:textId="77777777" w:rsidR="00D96D0A" w:rsidRPr="00D96D0A" w:rsidRDefault="00D96D0A" w:rsidP="00D96D0A">
    <w:pPr>
      <w:pStyle w:val="Encabezado"/>
      <w:pBdr>
        <w:bottom w:val="single" w:sz="4" w:space="3" w:color="auto"/>
      </w:pBdr>
      <w:ind w:right="-1"/>
      <w:rPr>
        <w:b/>
        <w:sz w:val="20"/>
        <w:szCs w:val="20"/>
      </w:rPr>
    </w:pPr>
    <w:r>
      <w:rPr>
        <w:noProof/>
        <w:lang w:val="es-CR" w:eastAsia="es-CR"/>
      </w:rPr>
      <w:drawing>
        <wp:inline distT="0" distB="0" distL="0" distR="0" wp14:anchorId="00F3BAD0" wp14:editId="215264E7">
          <wp:extent cx="1428572" cy="666667"/>
          <wp:effectExtent l="0" t="0" r="0" b="0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UGE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572" cy="6666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96D0A">
      <w:rPr>
        <w:b/>
      </w:rPr>
      <w:t xml:space="preserve"> </w:t>
    </w:r>
    <w:r w:rsidRPr="00D96D0A">
      <w:rPr>
        <w:b/>
        <w:sz w:val="20"/>
        <w:szCs w:val="20"/>
      </w:rPr>
      <w:t>SUPERINTENDENCIA GENERAL DE ENTIDADES FINANCIERAS</w:t>
    </w:r>
  </w:p>
  <w:p w14:paraId="61D71E54" w14:textId="77777777" w:rsidR="001C075B" w:rsidRDefault="001C075B" w:rsidP="00D96D0A">
    <w:pPr>
      <w:pStyle w:val="Encabezado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336E8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EC09F4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6B088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EE2F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6ADA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14CA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CC182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0AA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D8DE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2CC8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C66D12"/>
    <w:multiLevelType w:val="hybridMultilevel"/>
    <w:tmpl w:val="58B23A5A"/>
    <w:lvl w:ilvl="0" w:tplc="EF205014">
      <w:start w:val="1"/>
      <w:numFmt w:val="decimal"/>
      <w:pStyle w:val="numeracion"/>
      <w:lvlText w:val="%1."/>
      <w:lvlJc w:val="left"/>
      <w:pPr>
        <w:ind w:left="1526" w:hanging="360"/>
      </w:pPr>
      <w:rPr>
        <w:rFonts w:ascii="Calibri" w:hAnsi="Calibri" w:hint="default"/>
      </w:rPr>
    </w:lvl>
    <w:lvl w:ilvl="1" w:tplc="0C0A0019" w:tentative="1">
      <w:start w:val="1"/>
      <w:numFmt w:val="lowerLetter"/>
      <w:lvlText w:val="%2."/>
      <w:lvlJc w:val="left"/>
      <w:pPr>
        <w:ind w:left="2246" w:hanging="360"/>
      </w:pPr>
    </w:lvl>
    <w:lvl w:ilvl="2" w:tplc="0C0A001B" w:tentative="1">
      <w:start w:val="1"/>
      <w:numFmt w:val="lowerRoman"/>
      <w:lvlText w:val="%3."/>
      <w:lvlJc w:val="right"/>
      <w:pPr>
        <w:ind w:left="2966" w:hanging="180"/>
      </w:pPr>
    </w:lvl>
    <w:lvl w:ilvl="3" w:tplc="0C0A000F" w:tentative="1">
      <w:start w:val="1"/>
      <w:numFmt w:val="decimal"/>
      <w:lvlText w:val="%4."/>
      <w:lvlJc w:val="left"/>
      <w:pPr>
        <w:ind w:left="3686" w:hanging="360"/>
      </w:pPr>
    </w:lvl>
    <w:lvl w:ilvl="4" w:tplc="0C0A0019" w:tentative="1">
      <w:start w:val="1"/>
      <w:numFmt w:val="lowerLetter"/>
      <w:lvlText w:val="%5."/>
      <w:lvlJc w:val="left"/>
      <w:pPr>
        <w:ind w:left="4406" w:hanging="360"/>
      </w:pPr>
    </w:lvl>
    <w:lvl w:ilvl="5" w:tplc="0C0A001B" w:tentative="1">
      <w:start w:val="1"/>
      <w:numFmt w:val="lowerRoman"/>
      <w:lvlText w:val="%6."/>
      <w:lvlJc w:val="right"/>
      <w:pPr>
        <w:ind w:left="5126" w:hanging="180"/>
      </w:pPr>
    </w:lvl>
    <w:lvl w:ilvl="6" w:tplc="0C0A000F" w:tentative="1">
      <w:start w:val="1"/>
      <w:numFmt w:val="decimal"/>
      <w:lvlText w:val="%7."/>
      <w:lvlJc w:val="left"/>
      <w:pPr>
        <w:ind w:left="5846" w:hanging="360"/>
      </w:pPr>
    </w:lvl>
    <w:lvl w:ilvl="7" w:tplc="0C0A0019" w:tentative="1">
      <w:start w:val="1"/>
      <w:numFmt w:val="lowerLetter"/>
      <w:lvlText w:val="%8."/>
      <w:lvlJc w:val="left"/>
      <w:pPr>
        <w:ind w:left="6566" w:hanging="360"/>
      </w:pPr>
    </w:lvl>
    <w:lvl w:ilvl="8" w:tplc="0C0A001B" w:tentative="1">
      <w:start w:val="1"/>
      <w:numFmt w:val="lowerRoman"/>
      <w:lvlText w:val="%9."/>
      <w:lvlJc w:val="right"/>
      <w:pPr>
        <w:ind w:left="7286" w:hanging="180"/>
      </w:pPr>
    </w:lvl>
  </w:abstractNum>
  <w:abstractNum w:abstractNumId="11" w15:restartNumberingAfterBreak="0">
    <w:nsid w:val="527939E7"/>
    <w:multiLevelType w:val="hybridMultilevel"/>
    <w:tmpl w:val="6FD836C4"/>
    <w:lvl w:ilvl="0" w:tplc="525ADCAC">
      <w:start w:val="1"/>
      <w:numFmt w:val="bullet"/>
      <w:pStyle w:val="vinetas"/>
      <w:lvlText w:val=""/>
      <w:lvlJc w:val="left"/>
      <w:pPr>
        <w:ind w:left="1526" w:hanging="360"/>
      </w:pPr>
      <w:rPr>
        <w:rFonts w:ascii="Wingdings 3" w:hAnsi="Wingdings 3" w:hint="default"/>
        <w:color w:val="auto"/>
        <w:sz w:val="28"/>
      </w:rPr>
    </w:lvl>
    <w:lvl w:ilvl="1" w:tplc="0C0A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12" w15:restartNumberingAfterBreak="0">
    <w:nsid w:val="77361E76"/>
    <w:multiLevelType w:val="hybridMultilevel"/>
    <w:tmpl w:val="BB1CA610"/>
    <w:lvl w:ilvl="0" w:tplc="140A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styleLockTheme/>
  <w:styleLockQFSet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423"/>
    <w:rsid w:val="000064A4"/>
    <w:rsid w:val="000235B5"/>
    <w:rsid w:val="00026C85"/>
    <w:rsid w:val="00036423"/>
    <w:rsid w:val="00041BDD"/>
    <w:rsid w:val="000439A6"/>
    <w:rsid w:val="00060C03"/>
    <w:rsid w:val="000646DD"/>
    <w:rsid w:val="00065929"/>
    <w:rsid w:val="00077BBE"/>
    <w:rsid w:val="00081865"/>
    <w:rsid w:val="00082968"/>
    <w:rsid w:val="000C62BB"/>
    <w:rsid w:val="000E0AC6"/>
    <w:rsid w:val="000F34AE"/>
    <w:rsid w:val="00117501"/>
    <w:rsid w:val="001322B4"/>
    <w:rsid w:val="001327EB"/>
    <w:rsid w:val="0016220C"/>
    <w:rsid w:val="001653C6"/>
    <w:rsid w:val="001946F4"/>
    <w:rsid w:val="001A6574"/>
    <w:rsid w:val="001C075B"/>
    <w:rsid w:val="001C5806"/>
    <w:rsid w:val="001E0448"/>
    <w:rsid w:val="00230C67"/>
    <w:rsid w:val="002645B7"/>
    <w:rsid w:val="002C56A4"/>
    <w:rsid w:val="002E2B0A"/>
    <w:rsid w:val="002E3589"/>
    <w:rsid w:val="002E56D1"/>
    <w:rsid w:val="002E571B"/>
    <w:rsid w:val="002F08D5"/>
    <w:rsid w:val="003060E2"/>
    <w:rsid w:val="00310570"/>
    <w:rsid w:val="00317BBB"/>
    <w:rsid w:val="00322A87"/>
    <w:rsid w:val="003267FB"/>
    <w:rsid w:val="003312B8"/>
    <w:rsid w:val="003503A2"/>
    <w:rsid w:val="003554C5"/>
    <w:rsid w:val="00365794"/>
    <w:rsid w:val="00373B22"/>
    <w:rsid w:val="00385CC2"/>
    <w:rsid w:val="003C4C71"/>
    <w:rsid w:val="003E4EDB"/>
    <w:rsid w:val="00410551"/>
    <w:rsid w:val="00414B77"/>
    <w:rsid w:val="00427002"/>
    <w:rsid w:val="00447A41"/>
    <w:rsid w:val="004822E6"/>
    <w:rsid w:val="00492FE3"/>
    <w:rsid w:val="004D7F44"/>
    <w:rsid w:val="004F74E7"/>
    <w:rsid w:val="005105C4"/>
    <w:rsid w:val="0053623F"/>
    <w:rsid w:val="00550D78"/>
    <w:rsid w:val="00557369"/>
    <w:rsid w:val="005706D1"/>
    <w:rsid w:val="005739A8"/>
    <w:rsid w:val="005751FC"/>
    <w:rsid w:val="00577A95"/>
    <w:rsid w:val="00582874"/>
    <w:rsid w:val="005852CF"/>
    <w:rsid w:val="00590F07"/>
    <w:rsid w:val="0059392E"/>
    <w:rsid w:val="005B448F"/>
    <w:rsid w:val="005C173B"/>
    <w:rsid w:val="005E07F2"/>
    <w:rsid w:val="005E39BB"/>
    <w:rsid w:val="006033C4"/>
    <w:rsid w:val="00603B3F"/>
    <w:rsid w:val="00604A3D"/>
    <w:rsid w:val="0060703F"/>
    <w:rsid w:val="00614D68"/>
    <w:rsid w:val="00620B23"/>
    <w:rsid w:val="0062633F"/>
    <w:rsid w:val="00630B5C"/>
    <w:rsid w:val="00635AC4"/>
    <w:rsid w:val="00640202"/>
    <w:rsid w:val="00662901"/>
    <w:rsid w:val="00681F7A"/>
    <w:rsid w:val="00692661"/>
    <w:rsid w:val="006C2059"/>
    <w:rsid w:val="006E3610"/>
    <w:rsid w:val="006E6F58"/>
    <w:rsid w:val="0071134B"/>
    <w:rsid w:val="00714DC4"/>
    <w:rsid w:val="0074397B"/>
    <w:rsid w:val="007455FF"/>
    <w:rsid w:val="00755896"/>
    <w:rsid w:val="00765619"/>
    <w:rsid w:val="007736D4"/>
    <w:rsid w:val="0079518D"/>
    <w:rsid w:val="007B18D6"/>
    <w:rsid w:val="007B51DD"/>
    <w:rsid w:val="007D1328"/>
    <w:rsid w:val="007F1723"/>
    <w:rsid w:val="007F327D"/>
    <w:rsid w:val="007F3A44"/>
    <w:rsid w:val="007F5430"/>
    <w:rsid w:val="008202A0"/>
    <w:rsid w:val="008310AB"/>
    <w:rsid w:val="00832753"/>
    <w:rsid w:val="00842773"/>
    <w:rsid w:val="0085692C"/>
    <w:rsid w:val="00864362"/>
    <w:rsid w:val="00887400"/>
    <w:rsid w:val="00892708"/>
    <w:rsid w:val="00893B0D"/>
    <w:rsid w:val="00895097"/>
    <w:rsid w:val="008A1AA2"/>
    <w:rsid w:val="008A63B7"/>
    <w:rsid w:val="008B3838"/>
    <w:rsid w:val="008C0BF0"/>
    <w:rsid w:val="008D0528"/>
    <w:rsid w:val="008E5850"/>
    <w:rsid w:val="008F1461"/>
    <w:rsid w:val="008F33F5"/>
    <w:rsid w:val="00904CBE"/>
    <w:rsid w:val="00936085"/>
    <w:rsid w:val="009475B6"/>
    <w:rsid w:val="00962265"/>
    <w:rsid w:val="0097235C"/>
    <w:rsid w:val="00977CEE"/>
    <w:rsid w:val="00982147"/>
    <w:rsid w:val="00983CB1"/>
    <w:rsid w:val="00984A65"/>
    <w:rsid w:val="009908DE"/>
    <w:rsid w:val="009B5E5E"/>
    <w:rsid w:val="009C47FE"/>
    <w:rsid w:val="009F54CB"/>
    <w:rsid w:val="00A26E9E"/>
    <w:rsid w:val="00A34523"/>
    <w:rsid w:val="00A76A2E"/>
    <w:rsid w:val="00A84CDB"/>
    <w:rsid w:val="00A902D5"/>
    <w:rsid w:val="00A906DD"/>
    <w:rsid w:val="00AC5138"/>
    <w:rsid w:val="00AC5E12"/>
    <w:rsid w:val="00AE3929"/>
    <w:rsid w:val="00AF45B7"/>
    <w:rsid w:val="00B079EC"/>
    <w:rsid w:val="00B1318C"/>
    <w:rsid w:val="00B43C40"/>
    <w:rsid w:val="00B464F6"/>
    <w:rsid w:val="00B77CF0"/>
    <w:rsid w:val="00B80284"/>
    <w:rsid w:val="00B84E87"/>
    <w:rsid w:val="00B90216"/>
    <w:rsid w:val="00B94DE2"/>
    <w:rsid w:val="00BA112E"/>
    <w:rsid w:val="00BA711C"/>
    <w:rsid w:val="00BB0F2F"/>
    <w:rsid w:val="00BB470C"/>
    <w:rsid w:val="00BC03D6"/>
    <w:rsid w:val="00BE119A"/>
    <w:rsid w:val="00BE6A0B"/>
    <w:rsid w:val="00BE7B10"/>
    <w:rsid w:val="00C039CE"/>
    <w:rsid w:val="00C1795E"/>
    <w:rsid w:val="00C22C6C"/>
    <w:rsid w:val="00C414C9"/>
    <w:rsid w:val="00C42047"/>
    <w:rsid w:val="00C5093E"/>
    <w:rsid w:val="00C60480"/>
    <w:rsid w:val="00C64425"/>
    <w:rsid w:val="00C809BA"/>
    <w:rsid w:val="00C9305E"/>
    <w:rsid w:val="00CA3FA8"/>
    <w:rsid w:val="00CB07CA"/>
    <w:rsid w:val="00D03728"/>
    <w:rsid w:val="00D06E99"/>
    <w:rsid w:val="00D102F8"/>
    <w:rsid w:val="00D10AD8"/>
    <w:rsid w:val="00D2424F"/>
    <w:rsid w:val="00D26EDE"/>
    <w:rsid w:val="00D32808"/>
    <w:rsid w:val="00D43D57"/>
    <w:rsid w:val="00D44EF3"/>
    <w:rsid w:val="00D45FC0"/>
    <w:rsid w:val="00D54C08"/>
    <w:rsid w:val="00D55CA3"/>
    <w:rsid w:val="00D96D0A"/>
    <w:rsid w:val="00DB3508"/>
    <w:rsid w:val="00DB3E70"/>
    <w:rsid w:val="00DC2193"/>
    <w:rsid w:val="00DC3B8E"/>
    <w:rsid w:val="00DE08C6"/>
    <w:rsid w:val="00E11252"/>
    <w:rsid w:val="00E13C47"/>
    <w:rsid w:val="00E5185D"/>
    <w:rsid w:val="00E75AC8"/>
    <w:rsid w:val="00E82177"/>
    <w:rsid w:val="00EB4E27"/>
    <w:rsid w:val="00EB71D8"/>
    <w:rsid w:val="00EC2E48"/>
    <w:rsid w:val="00ED0FDD"/>
    <w:rsid w:val="00EE00D4"/>
    <w:rsid w:val="00EE3A47"/>
    <w:rsid w:val="00EF0C8B"/>
    <w:rsid w:val="00F10AFE"/>
    <w:rsid w:val="00F1102D"/>
    <w:rsid w:val="00F1297C"/>
    <w:rsid w:val="00F12A97"/>
    <w:rsid w:val="00F6038D"/>
    <w:rsid w:val="00F654F5"/>
    <w:rsid w:val="00F731A3"/>
    <w:rsid w:val="00F8680D"/>
    <w:rsid w:val="00FA1E58"/>
    <w:rsid w:val="00FA54DF"/>
    <w:rsid w:val="00FB79EB"/>
    <w:rsid w:val="00FE41AC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D60D2B8"/>
  <w15:docId w15:val="{B6695D62-AAF3-4D5B-B61E-A6CAAAB4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ranklin Gothic Book" w:eastAsia="Calibri" w:hAnsi="Franklin Gothic Book" w:cs="Times New Roman"/>
        <w:lang w:val="es-CR" w:eastAsia="es-CR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1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uiPriority w:val="1"/>
    <w:semiHidden/>
    <w:rsid w:val="00CA3FA8"/>
    <w:pPr>
      <w:spacing w:line="240" w:lineRule="atLeast"/>
      <w:jc w:val="both"/>
    </w:pPr>
    <w:rPr>
      <w:rFonts w:ascii="Cambria" w:eastAsia="Times New Roman" w:hAnsi="Cambria"/>
      <w:sz w:val="22"/>
      <w:szCs w:val="24"/>
      <w:lang w:val="es-ES" w:eastAsia="en-US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locked/>
    <w:rsid w:val="00F12A9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ocked/>
    <w:rsid w:val="00BA711C"/>
    <w:pPr>
      <w:spacing w:before="100" w:beforeAutospacing="1" w:after="100" w:afterAutospacing="1"/>
    </w:pPr>
    <w:rPr>
      <w:color w:val="000000"/>
      <w:szCs w:val="18"/>
    </w:rPr>
  </w:style>
  <w:style w:type="paragraph" w:customStyle="1" w:styleId="Texto0">
    <w:name w:val="Texto"/>
    <w:basedOn w:val="Normal"/>
    <w:link w:val="TextoChar"/>
    <w:qFormat/>
    <w:rsid w:val="00CA3FA8"/>
    <w:pPr>
      <w:spacing w:before="120" w:after="120" w:line="360" w:lineRule="auto"/>
    </w:pPr>
  </w:style>
  <w:style w:type="paragraph" w:customStyle="1" w:styleId="Negrita">
    <w:name w:val="Negrita"/>
    <w:basedOn w:val="Texto0"/>
    <w:link w:val="NegritaChar1"/>
    <w:uiPriority w:val="1"/>
    <w:qFormat/>
    <w:rsid w:val="00F12A97"/>
    <w:pPr>
      <w:spacing w:before="0" w:after="0"/>
    </w:pPr>
    <w:rPr>
      <w:b/>
    </w:rPr>
  </w:style>
  <w:style w:type="paragraph" w:customStyle="1" w:styleId="italica">
    <w:name w:val="italica"/>
    <w:basedOn w:val="Normal"/>
    <w:link w:val="italicaChar"/>
    <w:autoRedefine/>
    <w:qFormat/>
    <w:rsid w:val="003554C5"/>
    <w:pPr>
      <w:outlineLvl w:val="0"/>
    </w:pPr>
    <w:rPr>
      <w:i/>
      <w:color w:val="000000"/>
    </w:rPr>
  </w:style>
  <w:style w:type="paragraph" w:customStyle="1" w:styleId="numeracion">
    <w:name w:val="numeracion"/>
    <w:basedOn w:val="Texto0"/>
    <w:uiPriority w:val="1"/>
    <w:qFormat/>
    <w:rsid w:val="003554C5"/>
    <w:pPr>
      <w:numPr>
        <w:numId w:val="1"/>
      </w:numPr>
      <w:ind w:left="432" w:firstLine="0"/>
    </w:pPr>
  </w:style>
  <w:style w:type="paragraph" w:customStyle="1" w:styleId="vinetas">
    <w:name w:val="vinetas"/>
    <w:basedOn w:val="numeracion"/>
    <w:uiPriority w:val="1"/>
    <w:qFormat/>
    <w:rsid w:val="003554C5"/>
    <w:pPr>
      <w:numPr>
        <w:numId w:val="2"/>
      </w:numPr>
      <w:ind w:left="792"/>
    </w:pPr>
  </w:style>
  <w:style w:type="paragraph" w:customStyle="1" w:styleId="CC">
    <w:name w:val="CC"/>
    <w:basedOn w:val="Texto0"/>
    <w:link w:val="CCChar"/>
    <w:qFormat/>
    <w:rsid w:val="00AE3929"/>
    <w:pPr>
      <w:spacing w:before="0" w:after="0"/>
    </w:pPr>
    <w:rPr>
      <w:sz w:val="18"/>
      <w:szCs w:val="18"/>
    </w:rPr>
  </w:style>
  <w:style w:type="paragraph" w:styleId="Encabezado">
    <w:name w:val="header"/>
    <w:basedOn w:val="Normal"/>
    <w:link w:val="EncabezadoCar"/>
    <w:unhideWhenUsed/>
    <w:rsid w:val="005B448F"/>
    <w:pPr>
      <w:tabs>
        <w:tab w:val="center" w:pos="4680"/>
        <w:tab w:val="right" w:pos="9360"/>
      </w:tabs>
    </w:pPr>
  </w:style>
  <w:style w:type="character" w:customStyle="1" w:styleId="TextoChar">
    <w:name w:val="Texto Char"/>
    <w:basedOn w:val="Fuentedeprrafopredeter"/>
    <w:link w:val="Texto0"/>
    <w:rsid w:val="00CA3FA8"/>
    <w:rPr>
      <w:rFonts w:ascii="Cambria" w:eastAsia="Times New Roman" w:hAnsi="Cambria"/>
      <w:sz w:val="22"/>
      <w:szCs w:val="24"/>
      <w:lang w:val="es-ES" w:eastAsia="en-US"/>
    </w:rPr>
  </w:style>
  <w:style w:type="character" w:customStyle="1" w:styleId="CCChar">
    <w:name w:val="CC Char"/>
    <w:basedOn w:val="TextoChar"/>
    <w:link w:val="CC"/>
    <w:rsid w:val="00AE3929"/>
    <w:rPr>
      <w:rFonts w:ascii="Arial" w:eastAsia="Times New Roman" w:hAnsi="Arial"/>
      <w:sz w:val="18"/>
      <w:szCs w:val="18"/>
      <w:lang w:val="es-ES" w:eastAsia="en-US"/>
    </w:rPr>
  </w:style>
  <w:style w:type="character" w:customStyle="1" w:styleId="EncabezadoCar">
    <w:name w:val="Encabezado Car"/>
    <w:basedOn w:val="Fuentedeprrafopredeter"/>
    <w:link w:val="Encabezado"/>
    <w:rsid w:val="005B448F"/>
    <w:rPr>
      <w:rFonts w:ascii="Arial" w:eastAsia="Times New Roman" w:hAnsi="Arial"/>
      <w:sz w:val="22"/>
      <w:szCs w:val="24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5B448F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448F"/>
    <w:rPr>
      <w:rFonts w:ascii="Arial" w:eastAsia="Times New Roman" w:hAnsi="Arial"/>
      <w:sz w:val="22"/>
      <w:szCs w:val="24"/>
      <w:lang w:val="es-ES" w:eastAsia="en-US"/>
    </w:rPr>
  </w:style>
  <w:style w:type="paragraph" w:customStyle="1" w:styleId="Piepagina">
    <w:name w:val="Pie pagina"/>
    <w:basedOn w:val="CC"/>
    <w:link w:val="PiepaginaChar"/>
    <w:uiPriority w:val="1"/>
    <w:qFormat/>
    <w:rsid w:val="000C62BB"/>
    <w:rPr>
      <w:color w:val="7F7F7F" w:themeColor="text1" w:themeTint="80"/>
      <w:sz w:val="16"/>
      <w:szCs w:val="16"/>
    </w:rPr>
  </w:style>
  <w:style w:type="character" w:customStyle="1" w:styleId="PiepaginaChar">
    <w:name w:val="Pie pagina Char"/>
    <w:basedOn w:val="CCChar"/>
    <w:link w:val="Piepagina"/>
    <w:uiPriority w:val="1"/>
    <w:rsid w:val="000C62BB"/>
    <w:rPr>
      <w:rFonts w:ascii="Arial" w:eastAsia="Times New Roman" w:hAnsi="Arial"/>
      <w:color w:val="7F7F7F" w:themeColor="text1" w:themeTint="80"/>
      <w:sz w:val="16"/>
      <w:szCs w:val="16"/>
      <w:lang w:val="es-ES" w:eastAsia="en-US"/>
    </w:rPr>
  </w:style>
  <w:style w:type="paragraph" w:customStyle="1" w:styleId="encabezado0">
    <w:name w:val="encabezado"/>
    <w:basedOn w:val="Texto0"/>
    <w:uiPriority w:val="1"/>
    <w:qFormat/>
    <w:rsid w:val="00F1297C"/>
    <w:pPr>
      <w:spacing w:before="0" w:after="0"/>
    </w:pPr>
  </w:style>
  <w:style w:type="table" w:styleId="Tablaconcuadrcula">
    <w:name w:val="Table Grid"/>
    <w:basedOn w:val="Tablanormal"/>
    <w:uiPriority w:val="59"/>
    <w:locked/>
    <w:rsid w:val="00D3280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oTabla">
    <w:name w:val="Texto Tabla"/>
    <w:basedOn w:val="Texto0"/>
    <w:link w:val="TextoTablaChar"/>
    <w:uiPriority w:val="1"/>
    <w:qFormat/>
    <w:rsid w:val="00C64425"/>
    <w:pPr>
      <w:spacing w:before="20" w:after="20"/>
    </w:pPr>
    <w:rPr>
      <w:sz w:val="20"/>
    </w:rPr>
  </w:style>
  <w:style w:type="table" w:customStyle="1" w:styleId="LightShading-Accent11">
    <w:name w:val="Light Shading - Accent 11"/>
    <w:basedOn w:val="Tablanormal"/>
    <w:uiPriority w:val="60"/>
    <w:locked/>
    <w:rsid w:val="00F8680D"/>
    <w:rPr>
      <w:color w:val="2A6094" w:themeColor="accent1" w:themeShade="BF"/>
    </w:rPr>
    <w:tblPr>
      <w:tblStyleRowBandSize w:val="1"/>
      <w:tblStyleColBandSize w:val="1"/>
      <w:tblBorders>
        <w:top w:val="single" w:sz="8" w:space="0" w:color="3882C6" w:themeColor="accent1"/>
        <w:bottom w:val="single" w:sz="8" w:space="0" w:color="3882C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882C6" w:themeColor="accent1"/>
          <w:left w:val="nil"/>
          <w:bottom w:val="single" w:sz="8" w:space="0" w:color="3882C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882C6" w:themeColor="accent1"/>
          <w:left w:val="nil"/>
          <w:bottom w:val="single" w:sz="8" w:space="0" w:color="3882C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DF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DFF1" w:themeFill="accent1" w:themeFillTint="3F"/>
      </w:tcPr>
    </w:tblStylePr>
  </w:style>
  <w:style w:type="table" w:styleId="Sombreadoclaro-nfasis6">
    <w:name w:val="Light Shading Accent 6"/>
    <w:basedOn w:val="Tablanormal"/>
    <w:uiPriority w:val="60"/>
    <w:locked/>
    <w:rsid w:val="00F8680D"/>
    <w:rPr>
      <w:color w:val="5282BE" w:themeColor="accent6" w:themeShade="BF"/>
    </w:rPr>
    <w:tblPr>
      <w:tblStyleRowBandSize w:val="1"/>
      <w:tblStyleColBandSize w:val="1"/>
      <w:tblBorders>
        <w:top w:val="single" w:sz="8" w:space="0" w:color="95B3D7" w:themeColor="accent6"/>
        <w:bottom w:val="single" w:sz="8" w:space="0" w:color="95B3D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B3D7" w:themeColor="accent6"/>
          <w:left w:val="nil"/>
          <w:bottom w:val="single" w:sz="8" w:space="0" w:color="95B3D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B3D7" w:themeColor="accent6"/>
          <w:left w:val="nil"/>
          <w:bottom w:val="single" w:sz="8" w:space="0" w:color="95B3D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5" w:themeFill="accent6" w:themeFillTint="3F"/>
      </w:tcPr>
    </w:tblStylePr>
  </w:style>
  <w:style w:type="table" w:styleId="Sombreadomedio1-nfasis6">
    <w:name w:val="Medium Shading 1 Accent 6"/>
    <w:basedOn w:val="Tablanormal"/>
    <w:uiPriority w:val="63"/>
    <w:locked/>
    <w:rsid w:val="00F8680D"/>
    <w:tblPr>
      <w:tblStyleRowBandSize w:val="1"/>
      <w:tblStyleColBandSize w:val="1"/>
      <w:tblBorders>
        <w:top w:val="single" w:sz="8" w:space="0" w:color="AFC5E1" w:themeColor="accent6" w:themeTint="BF"/>
        <w:left w:val="single" w:sz="8" w:space="0" w:color="AFC5E1" w:themeColor="accent6" w:themeTint="BF"/>
        <w:bottom w:val="single" w:sz="8" w:space="0" w:color="AFC5E1" w:themeColor="accent6" w:themeTint="BF"/>
        <w:right w:val="single" w:sz="8" w:space="0" w:color="AFC5E1" w:themeColor="accent6" w:themeTint="BF"/>
        <w:insideH w:val="single" w:sz="8" w:space="0" w:color="AFC5E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0000" w:themeColor="background1"/>
      </w:rPr>
      <w:tblPr/>
      <w:tcPr>
        <w:tcBorders>
          <w:top w:val="single" w:sz="8" w:space="0" w:color="AFC5E1" w:themeColor="accent6" w:themeTint="BF"/>
          <w:left w:val="single" w:sz="8" w:space="0" w:color="AFC5E1" w:themeColor="accent6" w:themeTint="BF"/>
          <w:bottom w:val="single" w:sz="8" w:space="0" w:color="AFC5E1" w:themeColor="accent6" w:themeTint="BF"/>
          <w:right w:val="single" w:sz="8" w:space="0" w:color="AFC5E1" w:themeColor="accent6" w:themeTint="BF"/>
          <w:insideH w:val="nil"/>
          <w:insideV w:val="nil"/>
        </w:tcBorders>
        <w:shd w:val="clear" w:color="auto" w:fill="95B3D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C5E1" w:themeColor="accent6" w:themeTint="BF"/>
          <w:left w:val="single" w:sz="8" w:space="0" w:color="AFC5E1" w:themeColor="accent6" w:themeTint="BF"/>
          <w:bottom w:val="single" w:sz="8" w:space="0" w:color="AFC5E1" w:themeColor="accent6" w:themeTint="BF"/>
          <w:right w:val="single" w:sz="8" w:space="0" w:color="AFC5E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-nfasis6">
    <w:name w:val="Light List Accent 6"/>
    <w:basedOn w:val="Tablanormal"/>
    <w:uiPriority w:val="61"/>
    <w:locked/>
    <w:rsid w:val="00F8680D"/>
    <w:tblPr>
      <w:tblStyleRowBandSize w:val="1"/>
      <w:tblStyleColBandSize w:val="1"/>
      <w:tblBorders>
        <w:top w:val="single" w:sz="8" w:space="0" w:color="95B3D7" w:themeColor="accent6"/>
        <w:left w:val="single" w:sz="8" w:space="0" w:color="95B3D7" w:themeColor="accent6"/>
        <w:bottom w:val="single" w:sz="8" w:space="0" w:color="95B3D7" w:themeColor="accent6"/>
        <w:right w:val="single" w:sz="8" w:space="0" w:color="95B3D7" w:themeColor="accent6"/>
      </w:tblBorders>
    </w:tblPr>
    <w:tblStylePr w:type="firstRow">
      <w:pPr>
        <w:spacing w:before="0" w:after="0" w:line="240" w:lineRule="auto"/>
      </w:pPr>
      <w:rPr>
        <w:b/>
        <w:bCs/>
        <w:color w:val="000000" w:themeColor="background1"/>
      </w:rPr>
      <w:tblPr/>
      <w:tcPr>
        <w:shd w:val="clear" w:color="auto" w:fill="95B3D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B3D7" w:themeColor="accent6"/>
          <w:left w:val="single" w:sz="8" w:space="0" w:color="95B3D7" w:themeColor="accent6"/>
          <w:bottom w:val="single" w:sz="8" w:space="0" w:color="95B3D7" w:themeColor="accent6"/>
          <w:right w:val="single" w:sz="8" w:space="0" w:color="95B3D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B3D7" w:themeColor="accent6"/>
          <w:left w:val="single" w:sz="8" w:space="0" w:color="95B3D7" w:themeColor="accent6"/>
          <w:bottom w:val="single" w:sz="8" w:space="0" w:color="95B3D7" w:themeColor="accent6"/>
          <w:right w:val="single" w:sz="8" w:space="0" w:color="95B3D7" w:themeColor="accent6"/>
        </w:tcBorders>
      </w:tcPr>
    </w:tblStylePr>
    <w:tblStylePr w:type="band1Horz">
      <w:tblPr/>
      <w:tcPr>
        <w:tcBorders>
          <w:top w:val="single" w:sz="8" w:space="0" w:color="95B3D7" w:themeColor="accent6"/>
          <w:left w:val="single" w:sz="8" w:space="0" w:color="95B3D7" w:themeColor="accent6"/>
          <w:bottom w:val="single" w:sz="8" w:space="0" w:color="95B3D7" w:themeColor="accent6"/>
          <w:right w:val="single" w:sz="8" w:space="0" w:color="95B3D7" w:themeColor="accent6"/>
        </w:tcBorders>
      </w:tcPr>
    </w:tblStylePr>
  </w:style>
  <w:style w:type="table" w:styleId="Cuadrculaclara-nfasis6">
    <w:name w:val="Light Grid Accent 6"/>
    <w:basedOn w:val="Tablanormal"/>
    <w:uiPriority w:val="62"/>
    <w:locked/>
    <w:rsid w:val="00F8680D"/>
    <w:tblPr>
      <w:tblStyleRowBandSize w:val="1"/>
      <w:tblStyleColBandSize w:val="1"/>
      <w:tblBorders>
        <w:top w:val="single" w:sz="8" w:space="0" w:color="95B3D7" w:themeColor="accent6"/>
        <w:left w:val="single" w:sz="8" w:space="0" w:color="95B3D7" w:themeColor="accent6"/>
        <w:bottom w:val="single" w:sz="8" w:space="0" w:color="95B3D7" w:themeColor="accent6"/>
        <w:right w:val="single" w:sz="8" w:space="0" w:color="95B3D7" w:themeColor="accent6"/>
        <w:insideH w:val="single" w:sz="8" w:space="0" w:color="95B3D7" w:themeColor="accent6"/>
        <w:insideV w:val="single" w:sz="8" w:space="0" w:color="95B3D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B3D7" w:themeColor="accent6"/>
          <w:left w:val="single" w:sz="8" w:space="0" w:color="95B3D7" w:themeColor="accent6"/>
          <w:bottom w:val="single" w:sz="18" w:space="0" w:color="95B3D7" w:themeColor="accent6"/>
          <w:right w:val="single" w:sz="8" w:space="0" w:color="95B3D7" w:themeColor="accent6"/>
          <w:insideH w:val="nil"/>
          <w:insideV w:val="single" w:sz="8" w:space="0" w:color="95B3D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B3D7" w:themeColor="accent6"/>
          <w:left w:val="single" w:sz="8" w:space="0" w:color="95B3D7" w:themeColor="accent6"/>
          <w:bottom w:val="single" w:sz="8" w:space="0" w:color="95B3D7" w:themeColor="accent6"/>
          <w:right w:val="single" w:sz="8" w:space="0" w:color="95B3D7" w:themeColor="accent6"/>
          <w:insideH w:val="nil"/>
          <w:insideV w:val="single" w:sz="8" w:space="0" w:color="95B3D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B3D7" w:themeColor="accent6"/>
          <w:left w:val="single" w:sz="8" w:space="0" w:color="95B3D7" w:themeColor="accent6"/>
          <w:bottom w:val="single" w:sz="8" w:space="0" w:color="95B3D7" w:themeColor="accent6"/>
          <w:right w:val="single" w:sz="8" w:space="0" w:color="95B3D7" w:themeColor="accent6"/>
        </w:tcBorders>
      </w:tcPr>
    </w:tblStylePr>
    <w:tblStylePr w:type="band1Vert">
      <w:tblPr/>
      <w:tcPr>
        <w:tcBorders>
          <w:top w:val="single" w:sz="8" w:space="0" w:color="95B3D7" w:themeColor="accent6"/>
          <w:left w:val="single" w:sz="8" w:space="0" w:color="95B3D7" w:themeColor="accent6"/>
          <w:bottom w:val="single" w:sz="8" w:space="0" w:color="95B3D7" w:themeColor="accent6"/>
          <w:right w:val="single" w:sz="8" w:space="0" w:color="95B3D7" w:themeColor="accent6"/>
        </w:tcBorders>
        <w:shd w:val="clear" w:color="auto" w:fill="E4ECF5" w:themeFill="accent6" w:themeFillTint="3F"/>
      </w:tcPr>
    </w:tblStylePr>
    <w:tblStylePr w:type="band1Horz">
      <w:tblPr/>
      <w:tcPr>
        <w:tcBorders>
          <w:top w:val="single" w:sz="8" w:space="0" w:color="95B3D7" w:themeColor="accent6"/>
          <w:left w:val="single" w:sz="8" w:space="0" w:color="95B3D7" w:themeColor="accent6"/>
          <w:bottom w:val="single" w:sz="8" w:space="0" w:color="95B3D7" w:themeColor="accent6"/>
          <w:right w:val="single" w:sz="8" w:space="0" w:color="95B3D7" w:themeColor="accent6"/>
          <w:insideV w:val="single" w:sz="8" w:space="0" w:color="95B3D7" w:themeColor="accent6"/>
        </w:tcBorders>
        <w:shd w:val="clear" w:color="auto" w:fill="E4ECF5" w:themeFill="accent6" w:themeFillTint="3F"/>
      </w:tcPr>
    </w:tblStylePr>
    <w:tblStylePr w:type="band2Horz">
      <w:tblPr/>
      <w:tcPr>
        <w:tcBorders>
          <w:top w:val="single" w:sz="8" w:space="0" w:color="95B3D7" w:themeColor="accent6"/>
          <w:left w:val="single" w:sz="8" w:space="0" w:color="95B3D7" w:themeColor="accent6"/>
          <w:bottom w:val="single" w:sz="8" w:space="0" w:color="95B3D7" w:themeColor="accent6"/>
          <w:right w:val="single" w:sz="8" w:space="0" w:color="95B3D7" w:themeColor="accent6"/>
          <w:insideV w:val="single" w:sz="8" w:space="0" w:color="95B3D7" w:themeColor="accent6"/>
        </w:tcBorders>
      </w:tcPr>
    </w:tblStylePr>
  </w:style>
  <w:style w:type="table" w:customStyle="1" w:styleId="Correspondencia1">
    <w:name w:val="Correspondencia1"/>
    <w:basedOn w:val="Tablanormal"/>
    <w:uiPriority w:val="99"/>
    <w:qFormat/>
    <w:locked/>
    <w:rsid w:val="0085692C"/>
    <w:pPr>
      <w:spacing w:before="20" w:after="20"/>
    </w:p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Franklin Gothic Book" w:hAnsi="Franklin Gothic Book"/>
        <w:b/>
        <w:sz w:val="20"/>
      </w:rPr>
      <w:tblPr/>
      <w:tcPr>
        <w:tcBorders>
          <w:top w:val="nil"/>
          <w:left w:val="nil"/>
          <w:bottom w:val="single" w:sz="4" w:space="0" w:color="E9EFF7" w:themeColor="accent6" w:themeTint="33"/>
          <w:right w:val="nil"/>
          <w:insideH w:val="nil"/>
          <w:insideV w:val="nil"/>
          <w:tl2br w:val="nil"/>
          <w:tr2bl w:val="nil"/>
        </w:tcBorders>
        <w:shd w:val="clear" w:color="auto" w:fill="95B3D7" w:themeFill="accent6"/>
      </w:tcPr>
    </w:tblStylePr>
    <w:tblStylePr w:type="lastRow">
      <w:rPr>
        <w:rFonts w:ascii="Franklin Gothic Book" w:hAnsi="Franklin Gothic Book"/>
        <w:sz w:val="20"/>
      </w:rPr>
      <w:tblPr/>
      <w:tcPr>
        <w:tcBorders>
          <w:top w:val="single" w:sz="4" w:space="0" w:color="E9EFF7" w:themeColor="accent6" w:themeTint="33"/>
          <w:left w:val="single" w:sz="4" w:space="0" w:color="E9EFF7" w:themeColor="accent6" w:themeTint="33"/>
          <w:bottom w:val="single" w:sz="4" w:space="0" w:color="E9EFF7" w:themeColor="accent6" w:themeTint="33"/>
          <w:right w:val="single" w:sz="4" w:space="0" w:color="E9EFF7" w:themeColor="accent6" w:themeTint="33"/>
          <w:insideH w:val="single" w:sz="4" w:space="0" w:color="E9EFF7" w:themeColor="accent6" w:themeTint="33"/>
          <w:insideV w:val="single" w:sz="4" w:space="0" w:color="E9EFF7" w:themeColor="accent6" w:themeTint="33"/>
          <w:tl2br w:val="nil"/>
          <w:tr2bl w:val="nil"/>
        </w:tcBorders>
        <w:shd w:val="clear" w:color="auto" w:fill="D4E0EF" w:themeFill="accent6" w:themeFillTint="66"/>
      </w:tcPr>
    </w:tblStylePr>
    <w:tblStylePr w:type="band1Horz">
      <w:rPr>
        <w:rFonts w:ascii="Franklin Gothic Book" w:hAnsi="Franklin Gothic Book"/>
        <w:color w:val="auto"/>
        <w:sz w:val="20"/>
      </w:rPr>
      <w:tblPr/>
      <w:tcPr>
        <w:tcBorders>
          <w:top w:val="single" w:sz="4" w:space="0" w:color="E9EFF7" w:themeColor="accent6" w:themeTint="33"/>
          <w:left w:val="single" w:sz="4" w:space="0" w:color="E9EFF7" w:themeColor="accent6" w:themeTint="33"/>
          <w:bottom w:val="single" w:sz="4" w:space="0" w:color="E9EFF7" w:themeColor="accent6" w:themeTint="33"/>
          <w:right w:val="single" w:sz="4" w:space="0" w:color="E9EFF7" w:themeColor="accent6" w:themeTint="33"/>
          <w:insideH w:val="single" w:sz="4" w:space="0" w:color="E9EFF7" w:themeColor="accent6" w:themeTint="33"/>
          <w:insideV w:val="single" w:sz="4" w:space="0" w:color="E9EFF7" w:themeColor="accent6" w:themeTint="33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E9EFF7" w:themeColor="accent6" w:themeTint="33"/>
          <w:left w:val="single" w:sz="4" w:space="0" w:color="E9EFF7" w:themeColor="accent6" w:themeTint="33"/>
          <w:bottom w:val="single" w:sz="4" w:space="0" w:color="E9EFF7" w:themeColor="accent6" w:themeTint="33"/>
          <w:right w:val="single" w:sz="4" w:space="0" w:color="E9EFF7" w:themeColor="accent6" w:themeTint="33"/>
          <w:insideH w:val="single" w:sz="4" w:space="0" w:color="E9EFF7" w:themeColor="accent6" w:themeTint="33"/>
          <w:insideV w:val="single" w:sz="4" w:space="0" w:color="E9EFF7" w:themeColor="accent6" w:themeTint="33"/>
          <w:tl2br w:val="nil"/>
          <w:tr2bl w:val="nil"/>
        </w:tcBorders>
        <w:shd w:val="clear" w:color="auto" w:fill="D4E0EF" w:themeFill="accent6" w:themeFillTint="66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060C0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0C03"/>
    <w:rPr>
      <w:rFonts w:ascii="Tahoma" w:eastAsia="Times New Roman" w:hAnsi="Tahoma" w:cs="Tahoma"/>
      <w:sz w:val="16"/>
      <w:szCs w:val="16"/>
      <w:lang w:val="es-ES" w:eastAsia="en-US"/>
    </w:rPr>
  </w:style>
  <w:style w:type="character" w:customStyle="1" w:styleId="NegritaChar1">
    <w:name w:val="Negrita Char1"/>
    <w:basedOn w:val="Fuentedeprrafopredeter"/>
    <w:link w:val="Negrita"/>
    <w:uiPriority w:val="1"/>
    <w:rsid w:val="00F12A97"/>
    <w:rPr>
      <w:rFonts w:asciiTheme="minorHAnsi" w:eastAsia="Times New Roman" w:hAnsiTheme="minorHAnsi"/>
      <w:b/>
      <w:sz w:val="22"/>
      <w:szCs w:val="24"/>
      <w:lang w:val="es-ES" w:eastAsia="en-US"/>
    </w:rPr>
  </w:style>
  <w:style w:type="paragraph" w:customStyle="1" w:styleId="CentradoResaltado">
    <w:name w:val="Centrado Resaltado"/>
    <w:basedOn w:val="Normal"/>
    <w:link w:val="CentradoResaltadoChar"/>
    <w:uiPriority w:val="1"/>
    <w:qFormat/>
    <w:rsid w:val="00CA3FA8"/>
    <w:pPr>
      <w:spacing w:before="240" w:after="240"/>
      <w:jc w:val="center"/>
    </w:pPr>
    <w:rPr>
      <w:b/>
    </w:rPr>
  </w:style>
  <w:style w:type="character" w:customStyle="1" w:styleId="CentradoResaltadoChar">
    <w:name w:val="Centrado Resaltado Char"/>
    <w:basedOn w:val="Fuentedeprrafopredeter"/>
    <w:link w:val="CentradoResaltado"/>
    <w:uiPriority w:val="1"/>
    <w:rsid w:val="00CA3FA8"/>
    <w:rPr>
      <w:rFonts w:ascii="Cambria" w:eastAsia="Times New Roman" w:hAnsi="Cambria"/>
      <w:b/>
      <w:sz w:val="22"/>
      <w:szCs w:val="24"/>
      <w:lang w:val="es-ES" w:eastAsia="en-US"/>
    </w:rPr>
  </w:style>
  <w:style w:type="character" w:customStyle="1" w:styleId="TextoTablaChar">
    <w:name w:val="Texto Tabla Char"/>
    <w:basedOn w:val="TextoChar"/>
    <w:link w:val="TextoTabla"/>
    <w:uiPriority w:val="1"/>
    <w:rsid w:val="00C9305E"/>
    <w:rPr>
      <w:rFonts w:ascii="Arial" w:eastAsia="Times New Roman" w:hAnsi="Arial"/>
      <w:sz w:val="22"/>
      <w:szCs w:val="24"/>
      <w:lang w:val="es-ES" w:eastAsia="en-US"/>
    </w:rPr>
  </w:style>
  <w:style w:type="character" w:customStyle="1" w:styleId="italicaChar">
    <w:name w:val="italica Char"/>
    <w:basedOn w:val="Fuentedeprrafopredeter"/>
    <w:link w:val="italica"/>
    <w:rsid w:val="00C9305E"/>
    <w:rPr>
      <w:rFonts w:eastAsia="Times New Roman"/>
      <w:i/>
      <w:color w:val="000000"/>
      <w:sz w:val="22"/>
      <w:szCs w:val="24"/>
      <w:lang w:val="es-ES" w:eastAsia="en-US"/>
    </w:rPr>
  </w:style>
  <w:style w:type="paragraph" w:customStyle="1" w:styleId="Negritacentrado">
    <w:name w:val="Negrita centrado"/>
    <w:basedOn w:val="Negrita"/>
    <w:rsid w:val="005B448F"/>
    <w:pPr>
      <w:jc w:val="center"/>
    </w:pPr>
    <w:rPr>
      <w:b w:val="0"/>
      <w:bCs/>
      <w:color w:val="000000" w:themeColor="background1"/>
      <w:szCs w:val="20"/>
    </w:rPr>
  </w:style>
  <w:style w:type="character" w:styleId="Textoennegrita">
    <w:name w:val="Strong"/>
    <w:basedOn w:val="Fuentedeprrafopredeter"/>
    <w:uiPriority w:val="22"/>
    <w:locked/>
    <w:rsid w:val="00F12A97"/>
    <w:rPr>
      <w:rFonts w:asciiTheme="minorHAnsi" w:hAnsiTheme="minorHAnsi"/>
      <w:b/>
      <w:bCs/>
    </w:rPr>
  </w:style>
  <w:style w:type="character" w:customStyle="1" w:styleId="Ttulo7Car">
    <w:name w:val="Título 7 Car"/>
    <w:basedOn w:val="Fuentedeprrafopredeter"/>
    <w:link w:val="Ttulo7"/>
    <w:uiPriority w:val="9"/>
    <w:rsid w:val="00F12A97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val="es-ES" w:eastAsia="en-US"/>
    </w:rPr>
  </w:style>
  <w:style w:type="character" w:styleId="Textodelmarcadordeposicin">
    <w:name w:val="Placeholder Text"/>
    <w:basedOn w:val="Fuentedeprrafopredeter"/>
    <w:uiPriority w:val="99"/>
    <w:semiHidden/>
    <w:locked/>
    <w:rsid w:val="00582874"/>
    <w:rPr>
      <w:color w:val="808080"/>
    </w:rPr>
  </w:style>
  <w:style w:type="character" w:styleId="Hipervnculo">
    <w:name w:val="Hyperlink"/>
    <w:basedOn w:val="Fuentedeprrafopredeter"/>
    <w:uiPriority w:val="99"/>
    <w:unhideWhenUsed/>
    <w:locked/>
    <w:rsid w:val="00036423"/>
    <w:rPr>
      <w:color w:val="4F81BD" w:themeColor="hyperlink"/>
      <w:u w:val="single"/>
    </w:rPr>
  </w:style>
  <w:style w:type="paragraph" w:styleId="Prrafodelista">
    <w:name w:val="List Paragraph"/>
    <w:basedOn w:val="Normal"/>
    <w:uiPriority w:val="34"/>
    <w:qFormat/>
    <w:locked/>
    <w:rsid w:val="00036423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  <w:lang w:val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eg"/><Relationship Id="rId18" Type="http://schemas.openxmlformats.org/officeDocument/2006/relationships/hyperlink" Target="mailto:balfaroa@bncr.fi.cr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tyles" Target="styles.xml"/><Relationship Id="rId12" Type="http://schemas.openxmlformats.org/officeDocument/2006/relationships/hyperlink" Target="mailto:capacitacion@sugef.fi.cr" TargetMode="External"/><Relationship Id="rId17" Type="http://schemas.openxmlformats.org/officeDocument/2006/relationships/hyperlink" Target="mailto:balfaroa@bncr.fi.cr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glossaryDocument" Target="glossary/document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sugef-correspondencia/sites/servicios_tecnicos/Borradores_Estadisticas_Publicaciones/Forms/SUGEF%20trabajo/plantilla-SGF-13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A51024E944741469901C721A9ACC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04D94-C4BF-4EB9-9499-92A2CE5005CA}"/>
      </w:docPartPr>
      <w:docPartBody>
        <w:p w:rsidR="00415F58" w:rsidRDefault="00415F58">
          <w:pPr>
            <w:pStyle w:val="BA51024E944741469901C721A9ACCAD2"/>
          </w:pPr>
          <w:r w:rsidRPr="00E43791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58"/>
    <w:rsid w:val="0041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BA51024E944741469901C721A9ACCAD2">
    <w:name w:val="BA51024E944741469901C721A9ACCA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BCCR">
      <a:dk1>
        <a:srgbClr val="000000"/>
      </a:dk1>
      <a:lt1>
        <a:srgbClr val="000000"/>
      </a:lt1>
      <a:dk2>
        <a:srgbClr val="000000"/>
      </a:dk2>
      <a:lt2>
        <a:srgbClr val="EEECE1"/>
      </a:lt2>
      <a:accent1>
        <a:srgbClr val="3882C6"/>
      </a:accent1>
      <a:accent2>
        <a:srgbClr val="FFE18B"/>
      </a:accent2>
      <a:accent3>
        <a:srgbClr val="A9CD69"/>
      </a:accent3>
      <a:accent4>
        <a:srgbClr val="FEAA5E"/>
      </a:accent4>
      <a:accent5>
        <a:srgbClr val="5DB3C7"/>
      </a:accent5>
      <a:accent6>
        <a:srgbClr val="95B3D7"/>
      </a:accent6>
      <a:hlink>
        <a:srgbClr val="4F81BD"/>
      </a:hlink>
      <a:folHlink>
        <a:srgbClr val="7F7F7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zApLO0Jc0+qQp2AS7gEr5Bo6CqY=</DigestValue>
    </Reference>
    <Reference Type="http://www.w3.org/2000/09/xmldsig#Object" URI="#idOfficeObject">
      <DigestMethod Algorithm="http://www.w3.org/2000/09/xmldsig#sha1"/>
      <DigestValue>qhjtdAEGm2gDLejAabJoF86DgFM=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zHAQUuvy5QviGqL6tAuo7xd/gYc=</DigestValue>
    </Reference>
  </SignedInfo>
  <SignatureValue>D61Xqe+vtqk74nvSbJo/woMv/1kXrlI0rp8yZNQmhk5JjEIkEfbKY1fmTwhn9kZbPSXFkdMVTa21
AJIAdb4NNBf3XH7uQaJ3u3iJHYSZD5R533T+AAksHj+JUXZHPgrYtepFgsiHtnG/Bium585ZJ+F9
2WE+GXWWr3oBHt2T2R2ieHsTonT0Eoy2N5FDxJoqNR7ra30TJmajfokz5KlFXGXa+uS3es84jiM0
xUCLpW0xooGgnNGn0VU0cg9i7w1Fx2IqlDCf5EFGZA8n51mPQ+bzvaWhSkJpr5lCrsmBHt6qpscP
at/ShFli31kCRI8VAGuM+I0Ly1SFSoeBa30Nsw==</SignatureValue>
  <KeyInfo>
    <X509Data>
      <X509Certificate>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24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5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SXn4KbZ/i3nHumVoOAuFtsoOXKM=</DigestValue>
      </Reference>
      <Reference URI="/word/_rels/foot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I2lIyeeZ9uoYIWnj0fkwJ+JUOu4=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+DWasIt46J9kWGyxoP3pos6rwyo=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v/ex1wPaECbo6uIOzyeiBzfoKSw=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+DWasIt46J9kWGyxoP3pos6rwyo=</DigestValue>
      </Reference>
      <Reference URI="/word/_rels/header4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v/ex1wPaECbo6uIOzyeiBzfoKSw=</DigestValue>
      </Reference>
      <Reference URI="/word/_rels/settings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ahE3b3riyCJmHAFQRK0R5+DLZHM=</DigestValue>
      </Reference>
      <Reference URI="/word/document.xml?ContentType=application/vnd.openxmlformats-officedocument.wordprocessingml.document.main+xml">
        <DigestMethod Algorithm="http://www.w3.org/2000/09/xmldsig#sha1"/>
        <DigestValue>3pLfBM81gl2MWz9aYRJR5IK+kg4=</DigestValue>
      </Reference>
      <Reference URI="/word/endnotes.xml?ContentType=application/vnd.openxmlformats-officedocument.wordprocessingml.endnotes+xml">
        <DigestMethod Algorithm="http://www.w3.org/2000/09/xmldsig#sha1"/>
        <DigestValue>zS04e5PMW1nR40WcEm40LYN6czM=</DigestValue>
      </Reference>
      <Reference URI="/word/fontTable.xml?ContentType=application/vnd.openxmlformats-officedocument.wordprocessingml.fontTable+xml">
        <DigestMethod Algorithm="http://www.w3.org/2000/09/xmldsig#sha1"/>
        <DigestValue>8m/1/sHTK0vmiwRNy40gr/8TZx0=</DigestValue>
      </Reference>
      <Reference URI="/word/footer1.xml?ContentType=application/vnd.openxmlformats-officedocument.wordprocessingml.footer+xml">
        <DigestMethod Algorithm="http://www.w3.org/2000/09/xmldsig#sha1"/>
        <DigestValue>IVCH8r/bIFJ8EcMg3OrNj7ehHRE=</DigestValue>
      </Reference>
      <Reference URI="/word/footer2.xml?ContentType=application/vnd.openxmlformats-officedocument.wordprocessingml.footer+xml">
        <DigestMethod Algorithm="http://www.w3.org/2000/09/xmldsig#sha1"/>
        <DigestValue>LNmH9+z+pEtGqRLU80Rjs6VDaEE=</DigestValue>
      </Reference>
      <Reference URI="/word/footer3.xml?ContentType=application/vnd.openxmlformats-officedocument.wordprocessingml.footer+xml">
        <DigestMethod Algorithm="http://www.w3.org/2000/09/xmldsig#sha1"/>
        <DigestValue>HqlSjNuzycA1zazOwKYjRpZdYWs=</DigestValue>
      </Reference>
      <Reference URI="/word/footnotes.xml?ContentType=application/vnd.openxmlformats-officedocument.wordprocessingml.footnotes+xml">
        <DigestMethod Algorithm="http://www.w3.org/2000/09/xmldsig#sha1"/>
        <DigestValue>u7qHukAWeqsPpPCscAErDzviwPU=</DigestValue>
      </Reference>
      <Reference URI="/word/glossary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VZY640qXmyg3PPX0owoUAL9IwBc=</DigestValue>
      </Reference>
      <Reference URI="/word/glossary/document.xml?ContentType=application/vnd.openxmlformats-officedocument.wordprocessingml.document.glossary+xml">
        <DigestMethod Algorithm="http://www.w3.org/2000/09/xmldsig#sha1"/>
        <DigestValue>++AM1WR2Xn9qpqwk9FzxYmGZ5lc=</DigestValue>
      </Reference>
      <Reference URI="/word/glossary/fontTable.xml?ContentType=application/vnd.openxmlformats-officedocument.wordprocessingml.fontTable+xml">
        <DigestMethod Algorithm="http://www.w3.org/2000/09/xmldsig#sha1"/>
        <DigestValue>56yFJBmhCcMriQaLsZ0AQduS2us=</DigestValue>
      </Reference>
      <Reference URI="/word/glossary/settings.xml?ContentType=application/vnd.openxmlformats-officedocument.wordprocessingml.settings+xml">
        <DigestMethod Algorithm="http://www.w3.org/2000/09/xmldsig#sha1"/>
        <DigestValue>Dxfthewua8bHm5LTk4tNHXlm65Q=</DigestValue>
      </Reference>
      <Reference URI="/word/glossary/styles.xml?ContentType=application/vnd.openxmlformats-officedocument.wordprocessingml.styles+xml">
        <DigestMethod Algorithm="http://www.w3.org/2000/09/xmldsig#sha1"/>
        <DigestValue>0MG3tktuJwk22j/MrJUmltjNXJY=</DigestValue>
      </Reference>
      <Reference URI="/word/glossary/webSettings.xml?ContentType=application/vnd.openxmlformats-officedocument.wordprocessingml.webSettings+xml">
        <DigestMethod Algorithm="http://www.w3.org/2000/09/xmldsig#sha1"/>
        <DigestValue>3JVOoTdOm/LdH4Es4itMnJhpqeU=</DigestValue>
      </Reference>
      <Reference URI="/word/header1.xml?ContentType=application/vnd.openxmlformats-officedocument.wordprocessingml.header+xml">
        <DigestMethod Algorithm="http://www.w3.org/2000/09/xmldsig#sha1"/>
        <DigestValue>l9ZCOdtrrr8s+JbyGzcFXL8p1+M=</DigestValue>
      </Reference>
      <Reference URI="/word/header2.xml?ContentType=application/vnd.openxmlformats-officedocument.wordprocessingml.header+xml">
        <DigestMethod Algorithm="http://www.w3.org/2000/09/xmldsig#sha1"/>
        <DigestValue>7Go38Sj07RZ19VaQiBdyud6O0Vk=</DigestValue>
      </Reference>
      <Reference URI="/word/header3.xml?ContentType=application/vnd.openxmlformats-officedocument.wordprocessingml.header+xml">
        <DigestMethod Algorithm="http://www.w3.org/2000/09/xmldsig#sha1"/>
        <DigestValue>vVsEVe8KY4pOdQ1L0Ur7UD5jK5g=</DigestValue>
      </Reference>
      <Reference URI="/word/header4.xml?ContentType=application/vnd.openxmlformats-officedocument.wordprocessingml.header+xml">
        <DigestMethod Algorithm="http://www.w3.org/2000/09/xmldsig#sha1"/>
        <DigestValue>svOoe5c+z1VL98VVC1LupiS/oIs=</DigestValue>
      </Reference>
      <Reference URI="/word/media/image1.jpeg?ContentType=image/jpeg">
        <DigestMethod Algorithm="http://www.w3.org/2000/09/xmldsig#sha1"/>
        <DigestValue>WBE2fsmHVGwcKKBQxbSMrwxyzd0=</DigestValue>
      </Reference>
      <Reference URI="/word/media/image2.png?ContentType=image/png">
        <DigestMethod Algorithm="http://www.w3.org/2000/09/xmldsig#sha1"/>
        <DigestValue>xqOBhFuPeqMghHzp2yf95n6b0Eo=</DigestValue>
      </Reference>
      <Reference URI="/word/media/image3.png?ContentType=image/png">
        <DigestMethod Algorithm="http://www.w3.org/2000/09/xmldsig#sha1"/>
        <DigestValue>ugf502F9OWENCRXzhnDZtkblBVw=</DigestValue>
      </Reference>
      <Reference URI="/word/media/image4.emf?ContentType=image/x-emf">
        <DigestMethod Algorithm="http://www.w3.org/2000/09/xmldsig#sha1"/>
        <DigestValue>GoPcGkLSV4myQ+cl82LPPkibvG0=</DigestValue>
      </Reference>
      <Reference URI="/word/numbering.xml?ContentType=application/vnd.openxmlformats-officedocument.wordprocessingml.numbering+xml">
        <DigestMethod Algorithm="http://www.w3.org/2000/09/xmldsig#sha1"/>
        <DigestValue>eS6KgsnjZ7omUsdPQECvb5TtxhY=</DigestValue>
      </Reference>
      <Reference URI="/word/settings.xml?ContentType=application/vnd.openxmlformats-officedocument.wordprocessingml.settings+xml">
        <DigestMethod Algorithm="http://www.w3.org/2000/09/xmldsig#sha1"/>
        <DigestValue>c3JHpv4JeJ9tXjc7Gnr1Jd7kl3o=</DigestValue>
      </Reference>
      <Reference URI="/word/styles.xml?ContentType=application/vnd.openxmlformats-officedocument.wordprocessingml.styles+xml">
        <DigestMethod Algorithm="http://www.w3.org/2000/09/xmldsig#sha1"/>
        <DigestValue>/36JT+MBk0BGn71dDWvhf4nLYyM=</DigestValue>
      </Reference>
      <Reference URI="/word/theme/theme1.xml?ContentType=application/vnd.openxmlformats-officedocument.theme+xml">
        <DigestMethod Algorithm="http://www.w3.org/2000/09/xmldsig#sha1"/>
        <DigestValue>afn6CthWEUwqtPMX5ImY3jwVifM=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2016-09-08T13:25:53Z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2016-09-08T13:25:53Z</xd:SigningTime>
          <xd:SigningCertificate>
            <xd:Cert>
              <xd:CertDigest>
                <DigestMethod Algorithm="http://www.w3.org/2000/09/xmldsig#sha1"/>
                <DigestValue>FogAmwWTxV84Mxlb1H+boYFlWeY=</DigestValue>
              </xd:CertDigest>
              <xd:IssuerSerial>
                <X509IssuerName>CN=CA SINPE - PERSONA FISICA, OU=DIVISION DE SERVICIOS FINANCIEROS, O=BANCO CENTRAL DE COSTA RICA, C=CR, SERIALNUMBER=4-000-004017</X509IssuerName>
                <X509SerialNumber>146909799997232940056636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</xd:EncapsulatedX509Certificate>
            <xd:EncapsulatedX509Certificate>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</xd:EncapsulatedX509Certificate>
            <xd:EncapsulatedX509Certificate>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Confidencialidad xmlns="b875e23b-67d9-4b2e-bdec-edacbf90b326">SGF-PUBLICO</Confidencialidad>
    <Situación_x0020_actual xmlns="b875e23b-67d9-4b2e-bdec-edacbf90b326">2887-2016 
Convocatoria a Representantes Legales nombrados para efectos del Sistema de Roles</Situación_x0020_actual>
    <Dependencia xmlns="b875e23b-67d9-4b2e-bdec-edacbf90b326"/>
    <Enviado_x0020_por1 xmlns="b875e23b-67d9-4b2e-bdec-edacbf90b326">Servicios Técnicos</Enviado_x0020_por1>
    <KpiDescription xmlns="http://schemas.microsoft.com/sharepoint/v3">2887-2016 
Circular externa para convocar a Bancos Públicos, Bancos Privados, Mutuales y Grupos Financieros</KpiDescription>
    <_Status xmlns="http://schemas.microsoft.com/sharepoint/v3/fields">Para tramitar</_Status>
    <Entrante_x0020_relacionado xmlns="b875e23b-67d9-4b2e-bdec-edacbf90b326">
      <Url xsi:nil="true"/>
      <Description xsi:nil="true"/>
    </Entrante_x0020_relacionado>
    <Secretaria xmlns="b875e23b-67d9-4b2e-bdec-edacbf90b326">
      <UserInfo>
        <DisplayName>Gabriela Vargas Leal</DisplayName>
        <AccountId>120</AccountId>
        <AccountType/>
      </UserInfo>
    </Secretaria>
    <N_x00b0_Referencia xmlns="b875e23b-67d9-4b2e-bdec-edacbf90b326">No responde a ningún número de referencia</N_x00b0_Referencia>
    <Año xmlns="b875e23b-67d9-4b2e-bdec-edacbf90b326">2016</Año>
    <Entidad_x0020_Financiera xmlns="b875e23b-67d9-4b2e-bdec-edacbf90b326">Varias entidades Financieras</Entidad_x0020_Financiera>
    <Enviado_x0020_por xmlns="b875e23b-67d9-4b2e-bdec-edacbf90b326">i:0#.w|sugef\gvargasl</Enviado_x0020_por>
    <Externo_x003f_ xmlns="b875e23b-67d9-4b2e-bdec-edacbf90b326">true</Externo_x003f_>
    <Fecha_x0020_notificación xmlns="b875e23b-67d9-4b2e-bdec-edacbf90b326" xsi:nil="true"/>
    <N_x00b0_Oficio xmlns="b875e23b-67d9-4b2e-bdec-edacbf90b326">2887-2016 </N_x00b0_Oficio>
    <Firmantes xmlns="b875e23b-67d9-4b2e-bdec-edacbf90b326">
      <UserInfo>
        <DisplayName>i:0#.w|sugef\jcascante</DisplayName>
        <AccountId>22</AccountId>
        <AccountType/>
      </UserInfo>
    </Firmantes>
    <Firma_x0020_digital_x003f_ xmlns="b875e23b-67d9-4b2e-bdec-edacbf90b326">true</Firma_x0020_digital_x003f_>
    <Firma_x0020_despacho_x003f_ xmlns="b875e23b-67d9-4b2e-bdec-edacbf90b326">true</Firma_x0020_despacho_x003f_>
    <Con_x0020_copia xmlns="b875e23b-67d9-4b2e-bdec-edacbf90b326">
      <UserInfo>
        <DisplayName>i:0#.w|sugef\jcascante</DisplayName>
        <AccountId>22</AccountId>
        <AccountType/>
      </UserInfo>
    </Con_x0020_copi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UGEF oficios" ma:contentTypeID="0x010100693E853EF8C1A34581F50C7740010A8B00665458B34368EA438EB6C6D1830E5626" ma:contentTypeVersion="175" ma:contentTypeDescription="" ma:contentTypeScope="" ma:versionID="04c9cefe9b633a7a0e34643461f94d3b">
  <xsd:schema xmlns:xsd="http://www.w3.org/2001/XMLSchema" xmlns:xs="http://www.w3.org/2001/XMLSchema" xmlns:p="http://schemas.microsoft.com/office/2006/metadata/properties" xmlns:ns1="http://schemas.microsoft.com/sharepoint/v3" xmlns:ns2="b875e23b-67d9-4b2e-bdec-edacbf90b326" xmlns:ns3="http://schemas.microsoft.com/sharepoint/v3/fields" targetNamespace="http://schemas.microsoft.com/office/2006/metadata/properties" ma:root="true" ma:fieldsID="799280a7234a1071fbd7e4692912878e" ns1:_="" ns2:_="" ns3:_="">
    <xsd:import namespace="http://schemas.microsoft.com/sharepoint/v3"/>
    <xsd:import namespace="b875e23b-67d9-4b2e-bdec-edacbf90b326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N_x00b0_Oficio"/>
                <xsd:element ref="ns2:Entidad_x0020_Financiera" minOccurs="0"/>
                <xsd:element ref="ns2:Situación_x0020_actual" minOccurs="0"/>
                <xsd:element ref="ns1:KpiDescription" minOccurs="0"/>
                <xsd:element ref="ns2:Externo_x003f_" minOccurs="0"/>
                <xsd:element ref="ns3:_Status" minOccurs="0"/>
                <xsd:element ref="ns2:Firma_x0020_digital_x003f_" minOccurs="0"/>
                <xsd:element ref="ns2:Firma_x0020_despacho_x003f_" minOccurs="0"/>
                <xsd:element ref="ns2:Enviado_x0020_por1" minOccurs="0"/>
                <xsd:element ref="ns2:Firmantes" minOccurs="0"/>
                <xsd:element ref="ns2:Secretaria" minOccurs="0"/>
                <xsd:element ref="ns2:Con_x0020_copia" minOccurs="0"/>
                <xsd:element ref="ns2:Enviado_x0020_por" minOccurs="0"/>
                <xsd:element ref="ns2:Dependencia" minOccurs="0"/>
                <xsd:element ref="ns2:Entrante_x0020_relacionado" minOccurs="0"/>
                <xsd:element ref="ns2:Año" minOccurs="0"/>
                <xsd:element ref="ns2:Fecha_x0020_notificación" minOccurs="0"/>
                <xsd:element ref="ns2:N_x00b0_Referencia" minOccurs="0"/>
                <xsd:element ref="ns2:Confidencialida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4" nillable="true" ma:displayName="Descripción" ma:description="La descripción proporciona información sobre el objetivo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75e23b-67d9-4b2e-bdec-edacbf90b326" elementFormDefault="qualified">
    <xsd:import namespace="http://schemas.microsoft.com/office/2006/documentManagement/types"/>
    <xsd:import namespace="http://schemas.microsoft.com/office/infopath/2007/PartnerControls"/>
    <xsd:element name="N_x00b0_Oficio" ma:index="1" ma:displayName="N°Oficio" ma:default="SUGEF-" ma:internalName="N_x00B0_Oficio" ma:readOnly="false">
      <xsd:simpleType>
        <xsd:restriction base="dms:Text">
          <xsd:maxLength value="50"/>
        </xsd:restriction>
      </xsd:simpleType>
    </xsd:element>
    <xsd:element name="Entidad_x0020_Financiera" ma:index="2" nillable="true" ma:displayName="Entidad Financiera" ma:format="Dropdown" ma:internalName="Entidad_x0020_Financiera">
      <xsd:simpleType>
        <xsd:union memberTypes="dms:Text">
          <xsd:simpleType>
            <xsd:restriction base="dms:Choice">
              <xsd:enumeration value="Seleccione una opción"/>
              <xsd:enumeration value="AI-CONASSIF"/>
              <xsd:enumeration value="ASAMBLEA LEGISLATIVA"/>
              <xsd:enumeration value="ASBA"/>
              <xsd:enumeration value="BACSANJOSE"/>
              <xsd:enumeration value="BANCA PARA EL DESARROLLO"/>
              <xsd:enumeration value="BANCO CMB"/>
              <xsd:enumeration value="BANCREDITO"/>
              <xsd:enumeration value="BANGENCR"/>
              <xsd:enumeration value="BANHVI"/>
              <xsd:enumeration value="BCCR"/>
              <xsd:enumeration value="BCR"/>
              <xsd:enumeration value="BCT"/>
              <xsd:enumeration value="BID"/>
              <xsd:enumeration value="BNCR"/>
              <xsd:enumeration value="CAC-ALIANZA"/>
              <xsd:enumeration value="CAC-AMISTAD"/>
              <xsd:enumeration value="CAC-ANDE1"/>
              <xsd:enumeration value="CAC-AYA"/>
              <xsd:enumeration value="CAC-CAJA"/>
              <xsd:enumeration value="CAC-COOCIQUE"/>
              <xsd:enumeration value="CAC-COOPAVEGRA"/>
              <xsd:enumeration value="CAC-COOPECAR"/>
              <xsd:enumeration value="CAC-COOPECO"/>
              <xsd:enumeration value="CAC-COOPEFYL"/>
              <xsd:enumeration value="CAC-COOPELECHEROS"/>
              <xsd:enumeration value="CAC-COOPENAE"/>
              <xsd:enumeration value="CAC-CREDE"/>
              <xsd:enumeration value="CAC-ESPARTA"/>
              <xsd:enumeration value="CAC-GRECIA"/>
              <xsd:enumeration value="CAC-JUDICIAL"/>
              <xsd:enumeration value="CAC-MAPRO"/>
              <xsd:enumeration value="CAC-MEDICOS"/>
              <xsd:enumeration value="CAC-MEP"/>
              <xsd:enumeration value="CAC-POPULAR"/>
              <xsd:enumeration value="CAC-SANMARCOS"/>
              <xsd:enumeration value="CAC-SANRAMON"/>
              <xsd:enumeration value="CAC-SERVICOOP"/>
              <xsd:enumeration value="CAC-SERVIDORES"/>
              <xsd:enumeration value="CAC-UNA"/>
              <xsd:enumeration value="CATHAY"/>
              <xsd:enumeration value="CC-GLOBALEX"/>
              <xsd:enumeration value="CCSBSO"/>
              <xsd:enumeration value="CC-TELEDOLAR"/>
              <xsd:enumeration value="CGR"/>
              <xsd:enumeration value="CITIBANK"/>
              <xsd:enumeration value="CONASSIF"/>
              <xsd:enumeration value="CORPORACIÓN BCT"/>
              <xsd:enumeration value="CORPORACIÓN  CAFSA"/>
              <xsd:enumeration value="CORPORACIÓN DAVIVIENDA (COSTA RICA)"/>
              <xsd:enumeration value="CORPORACIÓN LAFISE CONTROLADORA"/>
              <xsd:enumeration value="CORPORACIÓN TENEDORA BAC CREDOMATIC"/>
              <xsd:enumeration value="DAVIVIENDA"/>
              <xsd:enumeration value="DEFENSORÍA DE LOS HABITANTES"/>
              <xsd:enumeration value="F-CAFSA"/>
              <xsd:enumeration value="F-COMECA"/>
              <xsd:enumeration value="F-DESYFIN"/>
              <xsd:enumeration value="F-GYT CONTINENTAL"/>
              <xsd:enumeration value="GRUPO BNS DE COSTA RICA"/>
              <xsd:enumeration value="GRUPO DE FINANZAS CATHAY"/>
              <xsd:enumeration value="GRUPO FINANCIERO CITIBANK DE COSTA RICA"/>
              <xsd:enumeration value="GRUPO FINANCIERO IMPROSA"/>
              <xsd:enumeration value="ICD"/>
              <xsd:enumeration value="IMPROSA"/>
              <xsd:enumeration value="INS"/>
              <xsd:enumeration value="LAFISE"/>
              <xsd:enumeration value="LATINEX"/>
              <xsd:enumeration value="M-ALAJUELA"/>
              <xsd:enumeration value="M-CARTAGO"/>
              <xsd:enumeration value="MEIC"/>
              <xsd:enumeration value="MINISTERIO DE HACIENDA"/>
              <xsd:enumeration value="MINISTERIO PÚBLICO"/>
              <xsd:enumeration value="PIPCA"/>
              <xsd:enumeration value="PODER JUDICIAL"/>
              <xsd:enumeration value="POPULAR"/>
              <xsd:enumeration value="PRIVAL BANK"/>
              <xsd:enumeration value="PROMERICA"/>
              <xsd:enumeration value="REGISTRO NACIONAL"/>
              <xsd:enumeration value="SCOTIABANK"/>
              <xsd:enumeration value="SE-CAJANDE"/>
              <xsd:enumeration value="SUGESE"/>
              <xsd:enumeration value="SUGEVAL"/>
              <xsd:enumeration value="SUPEN"/>
              <xsd:enumeration value="THE BANK OF NOVA SCOTIA (COSTA RICA)"/>
            </xsd:restriction>
          </xsd:simpleType>
        </xsd:union>
      </xsd:simpleType>
    </xsd:element>
    <xsd:element name="Situación_x0020_actual" ma:index="3" nillable="true" ma:displayName="Observaciones" ma:description="" ma:internalName="Situaci_x00f3_n_x0020_actual">
      <xsd:simpleType>
        <xsd:restriction base="dms:Note"/>
      </xsd:simpleType>
    </xsd:element>
    <xsd:element name="Externo_x003f_" ma:index="5" nillable="true" ma:displayName="Externo?" ma:default="1" ma:description="Externo/Interno" ma:internalName="Externo_x003F_">
      <xsd:simpleType>
        <xsd:restriction base="dms:Boolean"/>
      </xsd:simpleType>
    </xsd:element>
    <xsd:element name="Firma_x0020_digital_x003f_" ma:index="7" nillable="true" ma:displayName="Firma digital?" ma:default="0" ma:internalName="Firma_x0020_digital_x003F_">
      <xsd:simpleType>
        <xsd:restriction base="dms:Boolean"/>
      </xsd:simpleType>
    </xsd:element>
    <xsd:element name="Firma_x0020_despacho_x003f_" ma:index="8" nillable="true" ma:displayName="Firma despacho?" ma:default="0" ma:internalName="Firma_x0020_despacho_x003F_">
      <xsd:simpleType>
        <xsd:restriction base="dms:Boolean"/>
      </xsd:simpleType>
    </xsd:element>
    <xsd:element name="Enviado_x0020_por1" ma:index="9" nillable="true" ma:displayName="Remisor" ma:default="Seleccione una opción" ma:format="Dropdown" ma:internalName="Enviado_x0020_por1">
      <xsd:simpleType>
        <xsd:restriction base="dms:Choice">
          <xsd:enumeration value="Aseguramiento de la Calidad"/>
          <xsd:enumeration value="Asesoría Jurídica"/>
          <xsd:enumeration value="Bancos Públicos"/>
          <xsd:enumeration value="Bancos Privados"/>
          <xsd:enumeration value="Capacitación y Organismos Internacionales"/>
          <xsd:enumeration value="Coordinación Administrativa"/>
          <xsd:enumeration value="Despacho"/>
          <xsd:enumeration value="Empresas Financieras"/>
          <xsd:enumeration value="Informática"/>
          <xsd:enumeration value="Ley 8204"/>
          <xsd:enumeration value="Normas"/>
          <xsd:enumeration value="Riesgo Global"/>
          <xsd:enumeration value="Servicios Técnicos"/>
          <xsd:enumeration value="Seleccione una opción"/>
        </xsd:restriction>
      </xsd:simpleType>
    </xsd:element>
    <xsd:element name="Firmantes" ma:index="10" nillable="true" ma:displayName="Firmantes" ma:description="CAMPO REQUERIDO" ma:list="UserInfo" ma:SharePointGroup="0" ma:internalName="Firmante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ecretaria" ma:index="11" nillable="true" ma:displayName="Secretaria" ma:list="UserInfo" ma:SharePointGroup="0" ma:internalName="Secretaria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_x0020_copia" ma:index="12" nillable="true" ma:displayName="Con copia" ma:list="UserInfo" ma:SearchPeopleOnly="false" ma:SharePointGroup="0" ma:internalName="Con_x0020_copia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nviado_x0020_por" ma:index="13" nillable="true" ma:displayName="EnviadoPor" ma:internalName="Enviado_x0020_por">
      <xsd:simpleType>
        <xsd:restriction base="dms:Text">
          <xsd:maxLength value="255"/>
        </xsd:restriction>
      </xsd:simpleType>
    </xsd:element>
    <xsd:element name="Dependencia" ma:index="14" nillable="true" ma:displayName="Dependencia" ma:internalName="Dependencia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UGEF AC"/>
                    <xsd:enumeration value="SUGEF ACL8204"/>
                    <xsd:enumeration value="SUGEF CA"/>
                    <xsd:enumeration value="SUGEF CyOI"/>
                    <xsd:enumeration value="SUGEF RG"/>
                    <xsd:enumeration value="SUGEF DBPGF"/>
                    <xsd:enumeration value="SUGEF DBPM"/>
                    <xsd:enumeration value="SUGEF DAJ"/>
                    <xsd:enumeration value="SUGEF Despacho"/>
                    <xsd:enumeration value="SUGEF Borradores Despacho"/>
                    <xsd:enumeration value="SUGEF DI"/>
                    <xsd:enumeration value="SUGEF DEFC"/>
                    <xsd:enumeration value="SUGEF DST"/>
                    <xsd:enumeration value="SUGEF Normas"/>
                    <xsd:enumeration value="Presidencia"/>
                    <xsd:enumeration value="Gerencia"/>
                    <xsd:enumeration value="Subgerencia"/>
                    <xsd:enumeration value="DAD Buzon"/>
                    <xsd:enumeration value="DFC Buzón"/>
                    <xsd:enumeration value="DSF Buzon"/>
                    <xsd:enumeration value="DEC Buzon"/>
                    <xsd:enumeration value="DAP Buzon"/>
                    <xsd:enumeration value="DGD Buzon"/>
                    <xsd:enumeration value="DST Buzon"/>
                    <xsd:enumeration value="DSG Despacho"/>
                    <xsd:enumeration value="DAJ Despacho"/>
                    <xsd:enumeration value="AUDITORIA INTERNA"/>
                    <xsd:enumeration value="AUDITORIA INTERNA CONASSIF"/>
                    <xsd:enumeration value="CONASSIF"/>
                    <xsd:enumeration value="APROBACEN"/>
                    <xsd:enumeration value="ASOBACEN"/>
                    <xsd:enumeration value="COOPEBACEN"/>
                    <xsd:enumeration value="Sindicato"/>
                  </xsd:restriction>
                </xsd:simpleType>
              </xsd:element>
            </xsd:sequence>
          </xsd:extension>
        </xsd:complexContent>
      </xsd:complexType>
    </xsd:element>
    <xsd:element name="Entrante_x0020_relacionado" ma:index="15" nillable="true" ma:displayName="Entrante relacionado" ma:format="Hyperlink" ma:internalName="Entrante_x0020_relacionad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ño" ma:index="16" nillable="true" ma:displayName="Año" ma:default="2016" ma:format="Dropdown" ma:internalName="A_x00f1_o">
      <xsd:simpleType>
        <xsd:restriction base="dms:Choice"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</xsd:restriction>
      </xsd:simpleType>
    </xsd:element>
    <xsd:element name="Fecha_x0020_notificación" ma:index="24" nillable="true" ma:displayName="Fecha de Notificación" ma:description="Fecha de notificación del oficio" ma:format="DateOnly" ma:internalName="Fecha_x0020_notificaci_x00f3_n">
      <xsd:simpleType>
        <xsd:restriction base="dms:DateTime"/>
      </xsd:simpleType>
    </xsd:element>
    <xsd:element name="N_x00b0_Referencia" ma:index="26" nillable="true" ma:displayName="N°Referencia" ma:indexed="true" ma:internalName="N_x00B0_Referencia">
      <xsd:simpleType>
        <xsd:restriction base="dms:Text">
          <xsd:maxLength value="255"/>
        </xsd:restriction>
      </xsd:simpleType>
    </xsd:element>
    <xsd:element name="Confidencialidad" ma:index="28" nillable="true" ma:displayName="Confidencialidad" ma:format="RadioButtons" ma:internalName="Confidencialidad">
      <xsd:simpleType>
        <xsd:restriction base="dms:Choice">
          <xsd:enumeration value="SGF-PUBLICO"/>
          <xsd:enumeration value="SGF-INTERNO"/>
          <xsd:enumeration value="SGF-PROPIETARIO"/>
          <xsd:enumeration value="SGF-CONFIDENCIAL"/>
          <xsd:enumeration value="SGF-MAXIM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6" nillable="true" ma:displayName="Estado" ma:default="Para tramitar" ma:format="Dropdown" ma:internalName="_Status">
      <xsd:simpleType>
        <xsd:restriction base="dms:Choice">
          <xsd:enumeration value="Firmado"/>
          <xsd:enumeration value="Notificado"/>
          <xsd:enumeration value="Pendiente"/>
          <xsd:enumeration value="Para tramitar"/>
          <xsd:enumeration value="Reasignado"/>
          <xsd:enumeration value="Rechazado"/>
          <xsd:enumeration value="Tramitad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Tipo de contenido"/>
        <xsd:element ref="dc:title" minOccurs="0" maxOccurs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Estado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31b4bb2-0db7-40b3-a341-fc1511e9642d" ContentTypeId="0x010100693E853EF8C1A34581F50C7740010A8B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F7237-7071-47B9-A7EF-78F803F2012F}"/>
</file>

<file path=customXml/itemProps2.xml><?xml version="1.0" encoding="utf-8"?>
<ds:datastoreItem xmlns:ds="http://schemas.openxmlformats.org/officeDocument/2006/customXml" ds:itemID="{283BF82E-1A70-4392-8CF2-7DEAFF1953AE}"/>
</file>

<file path=customXml/itemProps3.xml><?xml version="1.0" encoding="utf-8"?>
<ds:datastoreItem xmlns:ds="http://schemas.openxmlformats.org/officeDocument/2006/customXml" ds:itemID="{4B440AA9-C453-4700-B464-166A82CA591C}"/>
</file>

<file path=customXml/itemProps4.xml><?xml version="1.0" encoding="utf-8"?>
<ds:datastoreItem xmlns:ds="http://schemas.openxmlformats.org/officeDocument/2006/customXml" ds:itemID="{99A26E18-2F1C-4454-9803-3B7EE3081374}"/>
</file>

<file path=customXml/itemProps5.xml><?xml version="1.0" encoding="utf-8"?>
<ds:datastoreItem xmlns:ds="http://schemas.openxmlformats.org/officeDocument/2006/customXml" ds:itemID="{4BCBE6AD-8191-44DB-944B-9A1602036C7F}"/>
</file>

<file path=docProps/app.xml><?xml version="1.0" encoding="utf-8"?>
<Properties xmlns="http://schemas.openxmlformats.org/officeDocument/2006/extended-properties" xmlns:vt="http://schemas.openxmlformats.org/officeDocument/2006/docPropsVTypes">
  <Template>plantilla-SGF-13.dotm</Template>
  <TotalTime>7</TotalTime>
  <Pages>5</Pages>
  <Words>889</Words>
  <Characters>4891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SINPE</Company>
  <LinksUpToDate>false</LinksUpToDate>
  <CharactersWithSpaces>5769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Antonio Montoya Solano</dc:creator>
  <cp:keywords/>
  <dc:description/>
  <cp:lastModifiedBy>Javier Cascante Elizondo</cp:lastModifiedBy>
  <cp:revision>4</cp:revision>
  <cp:lastPrinted>2015-07-30T22:36:00Z</cp:lastPrinted>
  <dcterms:created xsi:type="dcterms:W3CDTF">2016-09-06T21:15:00Z</dcterms:created>
  <dcterms:modified xsi:type="dcterms:W3CDTF">2016-09-08T13:25:00Z</dcterms:modified>
  <cp:category/>
  <cp:contentStatus>Firmado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0x010100693E853EF8C1A34581F50C7740010A8B00665458B34368EA438EB6C6D1830E5626</vt:lpwstr>
  </property>
  <property fmtid="{D5CDD505-2E9C-101B-9397-08002B2CF9AE}" pid="3" name="Trámite">
    <vt:lpwstr>Correspondencia saliente</vt:lpwstr>
  </property>
  <property fmtid="{D5CDD505-2E9C-101B-9397-08002B2CF9AE}" pid="4" name="%Avance">
    <vt:r8>1</vt:r8>
  </property>
  <property fmtid="{D5CDD505-2E9C-101B-9397-08002B2CF9AE}" pid="5" name="Copiado a">
    <vt:lpwstr/>
  </property>
  <property fmtid="{D5CDD505-2E9C-101B-9397-08002B2CF9AE}" pid="6" name="Externo?">
    <vt:bool>true</vt:bool>
  </property>
  <property fmtid="{D5CDD505-2E9C-101B-9397-08002B2CF9AE}" pid="7" name="Sin Copiar?">
    <vt:lpwstr>No</vt:lpwstr>
  </property>
  <property fmtid="{D5CDD505-2E9C-101B-9397-08002B2CF9AE}" pid="8" name="Con copia">
    <vt:lpwstr/>
  </property>
  <property fmtid="{D5CDD505-2E9C-101B-9397-08002B2CF9AE}" pid="9" name="Días seguimiento">
    <vt:lpwstr/>
  </property>
  <property fmtid="{D5CDD505-2E9C-101B-9397-08002B2CF9AE}" pid="10" name="Tipo de envío">
    <vt:lpwstr/>
  </property>
  <property fmtid="{D5CDD505-2E9C-101B-9397-08002B2CF9AE}" pid="11" name="Fecha notificación">
    <vt:lpwstr/>
  </property>
  <property fmtid="{D5CDD505-2E9C-101B-9397-08002B2CF9AE}" pid="12" name="N°Oficio">
    <vt:lpwstr>xxxx-2016 </vt:lpwstr>
  </property>
  <property fmtid="{D5CDD505-2E9C-101B-9397-08002B2CF9AE}" pid="13" name="Firmantes">
    <vt:lpwstr/>
  </property>
  <property fmtid="{D5CDD505-2E9C-101B-9397-08002B2CF9AE}" pid="14" name="Seguimiento?">
    <vt:lpwstr>false</vt:lpwstr>
  </property>
  <property fmtid="{D5CDD505-2E9C-101B-9397-08002B2CF9AE}" pid="15" name="WorkflowChangePath">
    <vt:lpwstr>9488c308-a5b3-4637-bf1f-34ee997f416c,3;</vt:lpwstr>
  </property>
</Properties>
</file>