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A2F85" w14:textId="1C5D9FAA" w:rsidR="003554C5" w:rsidRPr="000758BB" w:rsidRDefault="00BA1E86" w:rsidP="001B5B11">
      <w:pPr>
        <w:pStyle w:val="Texto0"/>
        <w:spacing w:before="0" w:after="0" w:line="240" w:lineRule="auto"/>
        <w:jc w:val="center"/>
        <w:rPr>
          <w:b/>
          <w:sz w:val="32"/>
          <w:szCs w:val="32"/>
        </w:rPr>
      </w:pPr>
      <w:r w:rsidRPr="000758BB">
        <w:rPr>
          <w:b/>
          <w:sz w:val="32"/>
          <w:szCs w:val="32"/>
        </w:rPr>
        <w:t xml:space="preserve">CIRCULAR EXTERNA - </w:t>
      </w:r>
      <w:r w:rsidR="00765619" w:rsidRPr="000758BB">
        <w:rPr>
          <w:b/>
          <w:sz w:val="32"/>
          <w:szCs w:val="32"/>
        </w:rPr>
        <w:t>SGF</w:t>
      </w:r>
      <w:r w:rsidR="00F1102D" w:rsidRPr="000758BB">
        <w:rPr>
          <w:b/>
          <w:sz w:val="32"/>
          <w:szCs w:val="32"/>
        </w:rPr>
        <w:t>-</w:t>
      </w:r>
      <w:r w:rsidR="00D93871" w:rsidRPr="000758BB">
        <w:rPr>
          <w:b/>
          <w:sz w:val="32"/>
          <w:szCs w:val="32"/>
        </w:rPr>
        <w:t>2654-2016</w:t>
      </w:r>
      <w:r w:rsidR="00310570" w:rsidRPr="000758BB">
        <w:rPr>
          <w:b/>
          <w:sz w:val="32"/>
          <w:szCs w:val="32"/>
        </w:rPr>
        <w:t xml:space="preserve"> </w:t>
      </w:r>
      <w:r w:rsidR="00582874" w:rsidRPr="000758BB">
        <w:rPr>
          <w:b/>
          <w:sz w:val="32"/>
          <w:szCs w:val="32"/>
        </w:rPr>
        <w:t xml:space="preserve">- </w:t>
      </w:r>
      <w:sdt>
        <w:sdtPr>
          <w:rPr>
            <w:b/>
            <w:sz w:val="32"/>
            <w:szCs w:val="32"/>
          </w:rPr>
          <w:id w:val="1447896894"/>
          <w:placeholder>
            <w:docPart w:val="6FF9A35F894A43528796423557B3F2B8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D93871" w:rsidRPr="000758BB">
            <w:rPr>
              <w:b/>
              <w:sz w:val="32"/>
              <w:szCs w:val="32"/>
            </w:rPr>
            <w:t>SGF-PUBLICO</w:t>
          </w:r>
        </w:sdtContent>
      </w:sdt>
    </w:p>
    <w:p w14:paraId="19ADAEE0" w14:textId="77777777" w:rsidR="00ED45C9" w:rsidRPr="009F1B0A" w:rsidRDefault="00ED45C9" w:rsidP="00ED45C9">
      <w:pPr>
        <w:widowControl w:val="0"/>
        <w:spacing w:line="240" w:lineRule="auto"/>
        <w:ind w:left="34" w:right="86"/>
        <w:jc w:val="center"/>
        <w:rPr>
          <w:b/>
          <w:sz w:val="24"/>
        </w:rPr>
      </w:pPr>
      <w:r w:rsidRPr="009F1B0A">
        <w:rPr>
          <w:b/>
          <w:sz w:val="24"/>
        </w:rPr>
        <w:t>9 de agosto del 2016</w:t>
      </w:r>
    </w:p>
    <w:p w14:paraId="371A8BA3" w14:textId="77777777" w:rsidR="00ED45C9" w:rsidRPr="009F1B0A" w:rsidRDefault="00ED45C9" w:rsidP="00ED45C9">
      <w:pPr>
        <w:widowControl w:val="0"/>
        <w:spacing w:line="240" w:lineRule="auto"/>
        <w:ind w:left="34" w:right="86"/>
        <w:rPr>
          <w:b/>
          <w:sz w:val="24"/>
        </w:rPr>
      </w:pPr>
    </w:p>
    <w:p w14:paraId="106BB1E7" w14:textId="77777777" w:rsidR="00ED45C9" w:rsidRPr="000758BB" w:rsidRDefault="00ED45C9" w:rsidP="00ED45C9">
      <w:pPr>
        <w:widowControl w:val="0"/>
        <w:spacing w:line="240" w:lineRule="auto"/>
        <w:ind w:left="34" w:right="86"/>
        <w:rPr>
          <w:b/>
          <w:sz w:val="24"/>
          <w:lang w:val="es-CR"/>
        </w:rPr>
      </w:pPr>
      <w:r w:rsidRPr="000758BB">
        <w:rPr>
          <w:b/>
          <w:sz w:val="24"/>
          <w:lang w:val="es-CR"/>
        </w:rPr>
        <w:t>DIRIGIDA A:</w:t>
      </w:r>
    </w:p>
    <w:p w14:paraId="0E949B8D" w14:textId="77777777" w:rsidR="00ED45C9" w:rsidRPr="000758BB" w:rsidRDefault="00ED45C9" w:rsidP="00ED45C9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76201F46" w14:textId="77777777" w:rsidR="00ED45C9" w:rsidRPr="000758BB" w:rsidRDefault="00ED45C9" w:rsidP="00ED45C9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sz w:val="24"/>
          <w:szCs w:val="24"/>
        </w:rPr>
      </w:pPr>
      <w:r w:rsidRPr="000758BB">
        <w:rPr>
          <w:rFonts w:ascii="Cambria" w:hAnsi="Cambria"/>
          <w:sz w:val="24"/>
          <w:szCs w:val="24"/>
        </w:rPr>
        <w:t>ENTIDADES FINANCIERAS SUPERVISADAS POR LA SUPERINTENDENCIA GENERAL DE ENTIDADES FINANCIERAS</w:t>
      </w:r>
    </w:p>
    <w:p w14:paraId="495CC354" w14:textId="77777777" w:rsidR="00ED45C9" w:rsidRPr="000758BB" w:rsidRDefault="00ED45C9" w:rsidP="00ED45C9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sz w:val="24"/>
          <w:szCs w:val="24"/>
        </w:rPr>
      </w:pPr>
      <w:r w:rsidRPr="000758BB">
        <w:rPr>
          <w:rFonts w:ascii="Cambria" w:hAnsi="Cambria"/>
          <w:sz w:val="24"/>
          <w:szCs w:val="24"/>
        </w:rPr>
        <w:t>A LOS GRUPOS Y CONGLOMERADOS FINANCIEROS</w:t>
      </w:r>
    </w:p>
    <w:p w14:paraId="06BE53F2" w14:textId="77777777" w:rsidR="00ED45C9" w:rsidRPr="000758BB" w:rsidRDefault="00ED45C9" w:rsidP="00ED45C9">
      <w:pPr>
        <w:pStyle w:val="Prrafodelista"/>
        <w:widowControl w:val="0"/>
        <w:numPr>
          <w:ilvl w:val="0"/>
          <w:numId w:val="13"/>
        </w:numPr>
        <w:spacing w:line="240" w:lineRule="auto"/>
        <w:ind w:left="567" w:right="86" w:hanging="567"/>
        <w:jc w:val="both"/>
        <w:rPr>
          <w:rFonts w:ascii="Cambria" w:hAnsi="Cambria"/>
          <w:sz w:val="24"/>
          <w:szCs w:val="24"/>
        </w:rPr>
      </w:pPr>
      <w:r w:rsidRPr="000758BB">
        <w:rPr>
          <w:rFonts w:ascii="Cambria" w:hAnsi="Cambria"/>
          <w:sz w:val="24"/>
          <w:szCs w:val="24"/>
        </w:rPr>
        <w:t>PERSONAS INSCRITAS AL TENOR DE LA LEY 8204 “LEY SOBRE ESTUPEFACIENTES, SUSTANCIAS PSICOTRÓPICAS, DROGAS DE USO NO AUTORIZADO, ACTIVIDADES CONEXAS, LEGITIMACIÓN DE CAPITALES Y FINANCIAMIENTO AL TERRORISMO”</w:t>
      </w:r>
    </w:p>
    <w:p w14:paraId="4EA72A01" w14:textId="77777777" w:rsidR="00ED45C9" w:rsidRPr="009F1B0A" w:rsidRDefault="00ED45C9" w:rsidP="00ED45C9">
      <w:pPr>
        <w:widowControl w:val="0"/>
        <w:spacing w:line="240" w:lineRule="auto"/>
        <w:ind w:left="34" w:right="86"/>
        <w:rPr>
          <w:sz w:val="24"/>
        </w:rPr>
      </w:pPr>
    </w:p>
    <w:p w14:paraId="7E033FF3" w14:textId="77777777" w:rsidR="00ED45C9" w:rsidRPr="009F1B0A" w:rsidRDefault="00ED45C9" w:rsidP="00ED45C9">
      <w:pPr>
        <w:widowControl w:val="0"/>
        <w:spacing w:line="240" w:lineRule="auto"/>
        <w:ind w:left="34" w:right="86"/>
        <w:rPr>
          <w:sz w:val="24"/>
          <w:lang w:val="es-CR"/>
        </w:rPr>
      </w:pPr>
      <w:r w:rsidRPr="009F1B0A">
        <w:rPr>
          <w:sz w:val="24"/>
          <w:lang w:val="es-CR"/>
        </w:rPr>
        <w:t>Estimados señores:</w:t>
      </w:r>
    </w:p>
    <w:p w14:paraId="5DB95A71" w14:textId="77777777" w:rsidR="00ED45C9" w:rsidRPr="009F1B0A" w:rsidRDefault="00ED45C9" w:rsidP="00ED45C9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2ACF82FC" w14:textId="77777777" w:rsidR="00ED45C9" w:rsidRDefault="00ED45C9" w:rsidP="00ED45C9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 xml:space="preserve">Nos referimos al </w:t>
      </w:r>
      <w:r w:rsidRPr="000351AE">
        <w:rPr>
          <w:sz w:val="24"/>
          <w:lang w:val="es-CR"/>
        </w:rPr>
        <w:t>Proyecto Estratégico de esta Superintendencia denominado: "</w:t>
      </w:r>
      <w:r w:rsidRPr="000351AE">
        <w:rPr>
          <w:b/>
          <w:sz w:val="24"/>
          <w:lang w:val="es-CR"/>
        </w:rPr>
        <w:t>Mejora de procesos de gestión de trámites</w:t>
      </w:r>
      <w:r w:rsidRPr="000351AE">
        <w:rPr>
          <w:sz w:val="24"/>
          <w:lang w:val="es-CR"/>
        </w:rPr>
        <w:t>" y los pormenores relacionados con el cronograma definido para la implementación del primer servicio de dicho proyecto, llamado “</w:t>
      </w:r>
      <w:r w:rsidRPr="000351AE">
        <w:rPr>
          <w:b/>
          <w:sz w:val="24"/>
          <w:lang w:val="es-CR"/>
        </w:rPr>
        <w:t>Servicio de Actualización y Registro de Roles</w:t>
      </w:r>
      <w:r w:rsidRPr="000351AE">
        <w:rPr>
          <w:sz w:val="24"/>
          <w:lang w:val="es-CR"/>
        </w:rPr>
        <w:t>” y al cual se accederá a través de la plataforma SUGEF-Directo</w:t>
      </w:r>
      <w:r>
        <w:rPr>
          <w:sz w:val="24"/>
          <w:lang w:val="es-CR"/>
        </w:rPr>
        <w:t>.</w:t>
      </w:r>
    </w:p>
    <w:p w14:paraId="75E0C088" w14:textId="77777777" w:rsidR="00ED45C9" w:rsidRDefault="00ED45C9" w:rsidP="00ED45C9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4A470A15" w14:textId="3888BC5C" w:rsidR="00ED45C9" w:rsidRDefault="00ED45C9" w:rsidP="00ED45C9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 xml:space="preserve">En línea con lo indicado en el párrafo anterior, el pasado 21 de julio del año en curso, se envió la Circular 2505-2016, mediante la cual se solicitaba </w:t>
      </w:r>
      <w:r w:rsidR="000758BB">
        <w:rPr>
          <w:sz w:val="24"/>
          <w:lang w:val="es-CR"/>
        </w:rPr>
        <w:t>completar</w:t>
      </w:r>
      <w:r>
        <w:rPr>
          <w:sz w:val="24"/>
          <w:lang w:val="es-CR"/>
        </w:rPr>
        <w:t xml:space="preserve">, según correspondiera a cada persona física o jurídica, tres formularios que se proveyeron en formato Excel y, adicionalmente, en el caso de las personas jurídicas, que aportaran </w:t>
      </w:r>
      <w:r w:rsidRPr="009F1B0A">
        <w:rPr>
          <w:sz w:val="24"/>
          <w:lang w:val="es-CR"/>
        </w:rPr>
        <w:t xml:space="preserve">copia del documento jurídico en que se evidencian </w:t>
      </w:r>
      <w:r>
        <w:rPr>
          <w:sz w:val="24"/>
          <w:lang w:val="es-CR"/>
        </w:rPr>
        <w:t xml:space="preserve">las </w:t>
      </w:r>
      <w:r w:rsidRPr="009F1B0A">
        <w:rPr>
          <w:sz w:val="24"/>
          <w:lang w:val="es-CR"/>
        </w:rPr>
        <w:t>potes</w:t>
      </w:r>
      <w:r w:rsidRPr="009F1B0A">
        <w:rPr>
          <w:sz w:val="24"/>
          <w:lang w:val="es-CR"/>
        </w:rPr>
        <w:lastRenderedPageBreak/>
        <w:t>tades legales de</w:t>
      </w:r>
      <w:r>
        <w:rPr>
          <w:sz w:val="24"/>
          <w:lang w:val="es-CR"/>
        </w:rPr>
        <w:t>l</w:t>
      </w:r>
      <w:r w:rsidRPr="009F1B0A">
        <w:rPr>
          <w:sz w:val="24"/>
          <w:lang w:val="es-CR"/>
        </w:rPr>
        <w:t xml:space="preserve"> representante</w:t>
      </w:r>
      <w:r>
        <w:rPr>
          <w:sz w:val="24"/>
          <w:lang w:val="es-CR"/>
        </w:rPr>
        <w:t xml:space="preserve"> legal, fijando, como plazo máximo para la su remisión a la SUGEF el </w:t>
      </w:r>
      <w:r w:rsidRPr="000351AE">
        <w:rPr>
          <w:b/>
          <w:sz w:val="24"/>
          <w:u w:val="single"/>
          <w:lang w:val="es-CR"/>
        </w:rPr>
        <w:t>28 de julio</w:t>
      </w:r>
      <w:r>
        <w:rPr>
          <w:sz w:val="24"/>
          <w:lang w:val="es-CR"/>
        </w:rPr>
        <w:t xml:space="preserve"> del año en curso.</w:t>
      </w:r>
    </w:p>
    <w:p w14:paraId="225A9807" w14:textId="77777777" w:rsidR="00ED45C9" w:rsidRDefault="00ED45C9" w:rsidP="00ED45C9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08871A90" w14:textId="77777777" w:rsidR="00ED45C9" w:rsidRDefault="00ED45C9" w:rsidP="00ED45C9">
      <w:pPr>
        <w:widowControl w:val="0"/>
        <w:spacing w:line="240" w:lineRule="auto"/>
        <w:ind w:left="34" w:right="86"/>
        <w:rPr>
          <w:sz w:val="24"/>
          <w:lang w:val="es-CR"/>
        </w:rPr>
      </w:pPr>
      <w:r>
        <w:rPr>
          <w:sz w:val="24"/>
          <w:lang w:val="es-CR"/>
        </w:rPr>
        <w:t xml:space="preserve">No obstante lo anterior y a los recordatorios efectuados por correo electrónico a los gerentes y representantes de cada entidad el 4 de agosto del 2016, </w:t>
      </w:r>
      <w:r w:rsidRPr="000351AE">
        <w:rPr>
          <w:b/>
          <w:sz w:val="24"/>
          <w:lang w:val="es-CR"/>
        </w:rPr>
        <w:t>aún 6</w:t>
      </w:r>
      <w:r>
        <w:rPr>
          <w:b/>
          <w:sz w:val="24"/>
          <w:lang w:val="es-CR"/>
        </w:rPr>
        <w:t>8</w:t>
      </w:r>
      <w:r w:rsidRPr="000351AE">
        <w:rPr>
          <w:b/>
          <w:sz w:val="24"/>
          <w:lang w:val="es-CR"/>
        </w:rPr>
        <w:t xml:space="preserve"> entidades no han cumplido</w:t>
      </w:r>
      <w:r>
        <w:rPr>
          <w:sz w:val="24"/>
          <w:lang w:val="es-CR"/>
        </w:rPr>
        <w:t xml:space="preserve"> cabalmente con el envío de toda la información requerida, según se puede observar en el gráfico y la matriz de cumplimiento por entidad, que se adjunta en el anexo.</w:t>
      </w:r>
    </w:p>
    <w:p w14:paraId="4212CDDF" w14:textId="77777777" w:rsidR="00ED45C9" w:rsidRDefault="00ED45C9" w:rsidP="00ED45C9">
      <w:pPr>
        <w:widowControl w:val="0"/>
        <w:spacing w:line="240" w:lineRule="auto"/>
        <w:ind w:left="34" w:right="86"/>
        <w:rPr>
          <w:sz w:val="24"/>
          <w:lang w:val="es-CR"/>
        </w:rPr>
      </w:pPr>
    </w:p>
    <w:p w14:paraId="6670A965" w14:textId="36FD82A9" w:rsidR="00ED45C9" w:rsidRPr="000351AE" w:rsidRDefault="00ED45C9" w:rsidP="00ED45C9">
      <w:pPr>
        <w:rPr>
          <w:rFonts w:eastAsia="Calibri"/>
          <w:sz w:val="24"/>
          <w:lang w:val="es-CR"/>
        </w:rPr>
      </w:pPr>
      <w:r>
        <w:rPr>
          <w:rFonts w:eastAsia="Calibri"/>
          <w:sz w:val="24"/>
          <w:lang w:val="es-CR"/>
        </w:rPr>
        <w:t xml:space="preserve">En razón de lo señalado, se </w:t>
      </w:r>
      <w:r w:rsidR="000758BB">
        <w:rPr>
          <w:rFonts w:eastAsia="Calibri"/>
          <w:sz w:val="24"/>
          <w:lang w:val="es-CR"/>
        </w:rPr>
        <w:t xml:space="preserve">indica como fecha límite el </w:t>
      </w:r>
      <w:r w:rsidRPr="000758BB">
        <w:rPr>
          <w:rFonts w:eastAsia="Calibri"/>
          <w:b/>
          <w:sz w:val="24"/>
          <w:lang w:val="es-CR"/>
        </w:rPr>
        <w:t>12 de agosto del 2016</w:t>
      </w:r>
      <w:r>
        <w:rPr>
          <w:rFonts w:eastAsia="Calibri"/>
          <w:sz w:val="24"/>
          <w:lang w:val="es-CR"/>
        </w:rPr>
        <w:t xml:space="preserve"> para que </w:t>
      </w:r>
      <w:r w:rsidR="000758BB">
        <w:rPr>
          <w:rFonts w:eastAsia="Calibri"/>
          <w:sz w:val="24"/>
          <w:lang w:val="es-CR"/>
        </w:rPr>
        <w:t xml:space="preserve">se </w:t>
      </w:r>
      <w:r>
        <w:rPr>
          <w:rFonts w:eastAsia="Calibri"/>
          <w:sz w:val="24"/>
          <w:lang w:val="es-CR"/>
        </w:rPr>
        <w:t>remita la información señalada (</w:t>
      </w:r>
      <w:r w:rsidRPr="009F1B0A">
        <w:rPr>
          <w:rFonts w:eastAsia="Calibri"/>
          <w:sz w:val="24"/>
          <w:lang w:val="es-CR"/>
        </w:rPr>
        <w:t xml:space="preserve">archivos Excel y el documento que comprueba las calidades del representante Legal), al correo electrónico </w:t>
      </w:r>
      <w:hyperlink r:id="rId12" w:history="1">
        <w:r w:rsidRPr="009F1B0A">
          <w:rPr>
            <w:rStyle w:val="Hipervnculo"/>
            <w:rFonts w:eastAsia="Calibri"/>
            <w:sz w:val="24"/>
            <w:lang w:val="es-CR"/>
          </w:rPr>
          <w:t>roles@sugef.fi.cr</w:t>
        </w:r>
      </w:hyperlink>
      <w:r w:rsidRPr="009F1B0A">
        <w:rPr>
          <w:rFonts w:eastAsia="Calibri"/>
          <w:sz w:val="24"/>
          <w:lang w:val="es-CR"/>
        </w:rPr>
        <w:t xml:space="preserve">, dirección de correo que es </w:t>
      </w:r>
      <w:r w:rsidRPr="000758BB">
        <w:rPr>
          <w:rFonts w:eastAsia="Calibri"/>
          <w:sz w:val="24"/>
          <w:lang w:val="es-CR"/>
        </w:rPr>
        <w:t>la única vía oficial</w:t>
      </w:r>
      <w:r w:rsidRPr="009F1B0A">
        <w:rPr>
          <w:rFonts w:eastAsia="Calibri"/>
          <w:sz w:val="24"/>
          <w:lang w:val="es-CR"/>
        </w:rPr>
        <w:t xml:space="preserve"> de comunicación</w:t>
      </w:r>
      <w:r w:rsidRPr="009F1B0A">
        <w:rPr>
          <w:rFonts w:eastAsia="Calibri"/>
          <w:b/>
          <w:sz w:val="24"/>
          <w:lang w:val="es-CR"/>
        </w:rPr>
        <w:t>.</w:t>
      </w:r>
    </w:p>
    <w:p w14:paraId="0B1F692D" w14:textId="77777777" w:rsidR="00ED45C9" w:rsidRPr="009F1B0A" w:rsidRDefault="00ED45C9" w:rsidP="00ED45C9">
      <w:pPr>
        <w:rPr>
          <w:rFonts w:eastAsia="Calibri"/>
          <w:sz w:val="24"/>
          <w:lang w:val="es-CR"/>
        </w:rPr>
      </w:pPr>
    </w:p>
    <w:p w14:paraId="4F12A2E3" w14:textId="77777777" w:rsidR="00ED45C9" w:rsidRDefault="00ED45C9" w:rsidP="00ED45C9">
      <w:pPr>
        <w:rPr>
          <w:sz w:val="24"/>
          <w:lang w:val="es-CR"/>
        </w:rPr>
      </w:pPr>
      <w:r w:rsidRPr="009F1B0A">
        <w:rPr>
          <w:rFonts w:eastAsia="Calibri"/>
          <w:sz w:val="24"/>
          <w:lang w:val="es-CR"/>
        </w:rPr>
        <w:t>Se aclara que las plantillas solo se aceptarán en el formato Excel provisto, en caso de tener alguna consulta, comentario o sugerencia, pueden canalizarlas a la misma dirección electrónica señalada</w:t>
      </w:r>
      <w:r w:rsidRPr="009F1B0A">
        <w:rPr>
          <w:sz w:val="24"/>
          <w:lang w:val="es-CR"/>
        </w:rPr>
        <w:t>.</w:t>
      </w:r>
    </w:p>
    <w:p w14:paraId="18FFB981" w14:textId="77777777" w:rsidR="00ED45C9" w:rsidRDefault="00ED45C9" w:rsidP="00ED45C9">
      <w:pPr>
        <w:rPr>
          <w:sz w:val="24"/>
          <w:lang w:val="es-CR"/>
        </w:rPr>
      </w:pPr>
    </w:p>
    <w:p w14:paraId="257C57F1" w14:textId="4C60C5D6" w:rsidR="00ED45C9" w:rsidRPr="009F1B0A" w:rsidRDefault="00ED45C9" w:rsidP="00ED45C9">
      <w:pPr>
        <w:rPr>
          <w:sz w:val="24"/>
          <w:lang w:val="es-CR"/>
        </w:rPr>
      </w:pPr>
      <w:r>
        <w:rPr>
          <w:sz w:val="24"/>
          <w:lang w:val="es-CR"/>
        </w:rPr>
        <w:t xml:space="preserve">Por último, </w:t>
      </w:r>
      <w:r w:rsidR="000758BB">
        <w:rPr>
          <w:sz w:val="24"/>
          <w:lang w:val="es-CR"/>
        </w:rPr>
        <w:t xml:space="preserve">respetuosamente </w:t>
      </w:r>
      <w:r>
        <w:rPr>
          <w:sz w:val="24"/>
          <w:lang w:val="es-CR"/>
        </w:rPr>
        <w:t xml:space="preserve">se recuerda que a partir del </w:t>
      </w:r>
      <w:r w:rsidRPr="000758BB">
        <w:rPr>
          <w:b/>
          <w:sz w:val="24"/>
          <w:lang w:val="es-CR"/>
        </w:rPr>
        <w:t>7 de octubre del 2016</w:t>
      </w:r>
      <w:r>
        <w:rPr>
          <w:sz w:val="24"/>
          <w:lang w:val="es-CR"/>
        </w:rPr>
        <w:t xml:space="preserve">, el único medio oficial para recibir la información de puestos de Registro y Control, será por medio del </w:t>
      </w:r>
      <w:r w:rsidRPr="000351AE">
        <w:rPr>
          <w:sz w:val="24"/>
          <w:lang w:val="es-CR"/>
        </w:rPr>
        <w:t>“</w:t>
      </w:r>
      <w:r w:rsidRPr="000351AE">
        <w:rPr>
          <w:b/>
          <w:sz w:val="24"/>
          <w:lang w:val="es-CR"/>
        </w:rPr>
        <w:t>Servicio de Actualización y Registro de Roles</w:t>
      </w:r>
      <w:r w:rsidRPr="000351AE">
        <w:rPr>
          <w:sz w:val="24"/>
          <w:lang w:val="es-CR"/>
        </w:rPr>
        <w:t xml:space="preserve">” </w:t>
      </w:r>
      <w:r>
        <w:rPr>
          <w:sz w:val="24"/>
          <w:lang w:val="es-CR"/>
        </w:rPr>
        <w:t xml:space="preserve">en </w:t>
      </w:r>
      <w:r w:rsidRPr="000351AE">
        <w:rPr>
          <w:sz w:val="24"/>
          <w:lang w:val="es-CR"/>
        </w:rPr>
        <w:t>SUGEF-Directo</w:t>
      </w:r>
      <w:r>
        <w:rPr>
          <w:sz w:val="24"/>
          <w:lang w:val="es-CR"/>
        </w:rPr>
        <w:t>, para lo cual es un requisito indispensable haber recibido la capacitación certificada.</w:t>
      </w:r>
    </w:p>
    <w:p w14:paraId="2E46765E" w14:textId="77777777" w:rsidR="00ED45C9" w:rsidRPr="009F1B0A" w:rsidRDefault="00ED45C9" w:rsidP="00ED45C9">
      <w:pPr>
        <w:spacing w:line="240" w:lineRule="auto"/>
        <w:rPr>
          <w:sz w:val="24"/>
        </w:rPr>
      </w:pPr>
      <w:bookmarkStart w:id="0" w:name="_GoBack"/>
      <w:bookmarkEnd w:id="0"/>
    </w:p>
    <w:p w14:paraId="6037C85E" w14:textId="77777777" w:rsidR="00ED45C9" w:rsidRPr="009F1B0A" w:rsidRDefault="00ED45C9" w:rsidP="00ED45C9">
      <w:pPr>
        <w:pStyle w:val="Texto0"/>
        <w:spacing w:before="0" w:after="0" w:line="240" w:lineRule="auto"/>
        <w:rPr>
          <w:sz w:val="24"/>
        </w:rPr>
      </w:pPr>
      <w:r w:rsidRPr="009F1B0A">
        <w:rPr>
          <w:sz w:val="24"/>
        </w:rPr>
        <w:t>Atentamente,</w:t>
      </w:r>
    </w:p>
    <w:p w14:paraId="570E9E48" w14:textId="77777777" w:rsidR="00ED45C9" w:rsidRPr="009F1B0A" w:rsidRDefault="00ED45C9" w:rsidP="00ED45C9">
      <w:pPr>
        <w:spacing w:line="240" w:lineRule="auto"/>
        <w:rPr>
          <w:sz w:val="24"/>
        </w:rPr>
      </w:pPr>
      <w:r w:rsidRPr="009F1B0A">
        <w:rPr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anchorId="792624EA" wp14:editId="476313FA">
            <wp:simplePos x="0" y="0"/>
            <wp:positionH relativeFrom="column">
              <wp:posOffset>-88265</wp:posOffset>
            </wp:positionH>
            <wp:positionV relativeFrom="paragraph">
              <wp:posOffset>135890</wp:posOffset>
            </wp:positionV>
            <wp:extent cx="2519680" cy="39052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B0BB7" w14:textId="77777777" w:rsidR="00ED45C9" w:rsidRPr="009F1B0A" w:rsidRDefault="00ED45C9" w:rsidP="00ED45C9">
      <w:pPr>
        <w:spacing w:line="240" w:lineRule="auto"/>
        <w:rPr>
          <w:sz w:val="24"/>
        </w:rPr>
      </w:pPr>
    </w:p>
    <w:p w14:paraId="7C5D6A55" w14:textId="77777777" w:rsidR="00ED45C9" w:rsidRPr="009F1B0A" w:rsidRDefault="00ED45C9" w:rsidP="00ED45C9">
      <w:pPr>
        <w:spacing w:line="240" w:lineRule="auto"/>
        <w:rPr>
          <w:sz w:val="24"/>
        </w:rPr>
      </w:pPr>
    </w:p>
    <w:p w14:paraId="26C52C93" w14:textId="77777777" w:rsidR="00ED45C9" w:rsidRPr="009F1B0A" w:rsidRDefault="00ED45C9" w:rsidP="00ED45C9">
      <w:pPr>
        <w:pStyle w:val="Negrita"/>
        <w:spacing w:line="240" w:lineRule="auto"/>
        <w:rPr>
          <w:sz w:val="24"/>
        </w:rPr>
      </w:pPr>
      <w:r w:rsidRPr="009F1B0A">
        <w:rPr>
          <w:sz w:val="24"/>
        </w:rPr>
        <w:t>Javier Cascante Elizondo</w:t>
      </w:r>
    </w:p>
    <w:p w14:paraId="754BDA3E" w14:textId="77777777" w:rsidR="00ED45C9" w:rsidRPr="009F1B0A" w:rsidRDefault="00ED45C9" w:rsidP="00ED45C9">
      <w:pPr>
        <w:spacing w:line="240" w:lineRule="auto"/>
        <w:rPr>
          <w:sz w:val="24"/>
        </w:rPr>
      </w:pPr>
      <w:r w:rsidRPr="009F1B0A">
        <w:rPr>
          <w:sz w:val="24"/>
        </w:rPr>
        <w:lastRenderedPageBreak/>
        <w:t>Superintendente</w:t>
      </w:r>
    </w:p>
    <w:p w14:paraId="7A006A5D" w14:textId="77777777" w:rsidR="00ED45C9" w:rsidRPr="009F1B0A" w:rsidRDefault="00ED45C9" w:rsidP="00ED45C9">
      <w:pPr>
        <w:spacing w:line="240" w:lineRule="auto"/>
        <w:rPr>
          <w:sz w:val="16"/>
          <w:szCs w:val="16"/>
        </w:rPr>
      </w:pPr>
    </w:p>
    <w:p w14:paraId="7CFD7D13" w14:textId="77777777" w:rsidR="00ED45C9" w:rsidRPr="009F1B0A" w:rsidRDefault="00ED45C9" w:rsidP="00ED45C9">
      <w:pPr>
        <w:spacing w:line="240" w:lineRule="auto"/>
        <w:rPr>
          <w:b/>
          <w:sz w:val="16"/>
          <w:szCs w:val="16"/>
        </w:rPr>
      </w:pPr>
      <w:r w:rsidRPr="009F1B0A">
        <w:rPr>
          <w:b/>
          <w:sz w:val="16"/>
          <w:szCs w:val="16"/>
        </w:rPr>
        <w:t>EAMS/gvl*</w:t>
      </w:r>
    </w:p>
    <w:p w14:paraId="23B43585" w14:textId="77777777" w:rsidR="00ED45C9" w:rsidRPr="009F1B0A" w:rsidRDefault="00ED45C9" w:rsidP="00ED45C9">
      <w:pPr>
        <w:spacing w:line="240" w:lineRule="auto"/>
        <w:rPr>
          <w:b/>
          <w:sz w:val="16"/>
          <w:szCs w:val="16"/>
        </w:rPr>
      </w:pPr>
    </w:p>
    <w:bookmarkStart w:id="1" w:name="_MON_1532243927"/>
    <w:bookmarkEnd w:id="1"/>
    <w:p w14:paraId="5375ED48" w14:textId="77777777" w:rsidR="00ED45C9" w:rsidRPr="009F1B0A" w:rsidRDefault="00ED45C9" w:rsidP="00ED45C9">
      <w:pPr>
        <w:spacing w:line="240" w:lineRule="auto"/>
        <w:rPr>
          <w:b/>
          <w:sz w:val="24"/>
        </w:rPr>
      </w:pPr>
      <w:r w:rsidRPr="009F1B0A">
        <w:rPr>
          <w:sz w:val="24"/>
        </w:rPr>
        <w:object w:dxaOrig="1539" w:dyaOrig="995" w14:anchorId="217DDF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4" o:title=""/>
          </v:shape>
          <o:OLEObject Type="Embed" ProgID="Word.Document.12" ShapeID="_x0000_i1025" DrawAspect="Icon" ObjectID="_1532271911" r:id="rId15">
            <o:FieldCodes>\s</o:FieldCodes>
          </o:OLEObject>
        </w:object>
      </w:r>
    </w:p>
    <w:p w14:paraId="5B625F35" w14:textId="77777777" w:rsidR="00BA1E86" w:rsidRDefault="00BA1E86" w:rsidP="00ED45C9">
      <w:pPr>
        <w:spacing w:line="240" w:lineRule="auto"/>
        <w:jc w:val="center"/>
        <w:rPr>
          <w:b/>
          <w:sz w:val="36"/>
          <w:szCs w:val="36"/>
        </w:rPr>
        <w:sectPr w:rsidR="00BA1E86" w:rsidSect="005739A8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19"/>
          <w:pgMar w:top="2268" w:right="1701" w:bottom="1418" w:left="1985" w:header="851" w:footer="284" w:gutter="0"/>
          <w:cols w:space="720"/>
          <w:docGrid w:linePitch="360"/>
        </w:sectPr>
      </w:pPr>
    </w:p>
    <w:p w14:paraId="4FB61E07" w14:textId="3E764C85" w:rsidR="00ED45C9" w:rsidRPr="000351AE" w:rsidRDefault="00ED45C9" w:rsidP="00ED45C9">
      <w:pPr>
        <w:spacing w:line="240" w:lineRule="auto"/>
        <w:jc w:val="center"/>
        <w:rPr>
          <w:b/>
          <w:sz w:val="36"/>
          <w:szCs w:val="36"/>
        </w:rPr>
      </w:pPr>
      <w:r w:rsidRPr="000351AE">
        <w:rPr>
          <w:b/>
          <w:sz w:val="36"/>
          <w:szCs w:val="36"/>
        </w:rPr>
        <w:lastRenderedPageBreak/>
        <w:t>ANEXO</w:t>
      </w:r>
    </w:p>
    <w:p w14:paraId="18AACAF6" w14:textId="77777777" w:rsidR="00ED45C9" w:rsidRPr="009F1B0A" w:rsidRDefault="00ED45C9" w:rsidP="00ED45C9">
      <w:pPr>
        <w:spacing w:line="240" w:lineRule="auto"/>
        <w:jc w:val="left"/>
        <w:rPr>
          <w:sz w:val="24"/>
        </w:rPr>
      </w:pPr>
    </w:p>
    <w:p w14:paraId="6B38FFBA" w14:textId="77777777" w:rsidR="00ED45C9" w:rsidRPr="009F1B0A" w:rsidRDefault="00ED45C9" w:rsidP="00ED45C9">
      <w:pPr>
        <w:spacing w:line="240" w:lineRule="auto"/>
        <w:jc w:val="center"/>
        <w:rPr>
          <w:sz w:val="24"/>
        </w:rPr>
      </w:pPr>
      <w:r>
        <w:rPr>
          <w:noProof/>
          <w:sz w:val="24"/>
          <w:lang w:val="es-CR" w:eastAsia="es-CR"/>
        </w:rPr>
        <w:drawing>
          <wp:inline distT="0" distB="0" distL="0" distR="0" wp14:anchorId="532F5F4A" wp14:editId="5B6780E8">
            <wp:extent cx="3754783" cy="225287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114" cy="2275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B783E7" w14:textId="77777777" w:rsidR="00ED45C9" w:rsidRPr="009F1B0A" w:rsidRDefault="00ED45C9" w:rsidP="00ED45C9">
      <w:pPr>
        <w:spacing w:line="240" w:lineRule="auto"/>
        <w:jc w:val="left"/>
        <w:rPr>
          <w:sz w:val="24"/>
        </w:rPr>
      </w:pPr>
    </w:p>
    <w:p w14:paraId="0F4BD5D1" w14:textId="77777777" w:rsidR="00ED45C9" w:rsidRPr="009F1B0A" w:rsidRDefault="00ED45C9" w:rsidP="00ED45C9">
      <w:pPr>
        <w:spacing w:line="240" w:lineRule="auto"/>
        <w:rPr>
          <w:sz w:val="24"/>
        </w:rPr>
      </w:pPr>
      <w:r w:rsidRPr="005F534C">
        <w:rPr>
          <w:noProof/>
          <w:lang w:val="es-CR" w:eastAsia="es-CR"/>
        </w:rPr>
        <w:drawing>
          <wp:inline distT="0" distB="0" distL="0" distR="0" wp14:anchorId="2CC93B1E" wp14:editId="3EEDCAE3">
            <wp:extent cx="6858000" cy="569595"/>
            <wp:effectExtent l="0" t="0" r="0" b="190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65C6F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438D29E7" wp14:editId="198D48AE">
            <wp:extent cx="6858000" cy="40617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64751" cy="406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5004A" w14:textId="77777777" w:rsidR="00ED45C9" w:rsidRPr="009F1B0A" w:rsidRDefault="00ED45C9" w:rsidP="00ED45C9">
      <w:pPr>
        <w:spacing w:line="240" w:lineRule="auto"/>
        <w:jc w:val="left"/>
        <w:rPr>
          <w:sz w:val="24"/>
        </w:rPr>
      </w:pPr>
      <w:r w:rsidRPr="009F1B0A">
        <w:rPr>
          <w:sz w:val="24"/>
        </w:rPr>
        <w:br w:type="page"/>
      </w:r>
    </w:p>
    <w:p w14:paraId="0588FB5E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5C29F2CE" wp14:editId="5054C07F">
            <wp:extent cx="6858000" cy="569595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FE896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5E69A50C" wp14:editId="15EDA031">
            <wp:extent cx="6858000" cy="6736715"/>
            <wp:effectExtent l="0" t="0" r="0" b="698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3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ABF79" w14:textId="77777777" w:rsidR="00ED45C9" w:rsidRPr="009F1B0A" w:rsidRDefault="00ED45C9" w:rsidP="00ED45C9">
      <w:pPr>
        <w:spacing w:line="240" w:lineRule="auto"/>
        <w:jc w:val="left"/>
        <w:rPr>
          <w:sz w:val="24"/>
        </w:rPr>
      </w:pPr>
      <w:r w:rsidRPr="009F1B0A">
        <w:rPr>
          <w:sz w:val="24"/>
        </w:rPr>
        <w:lastRenderedPageBreak/>
        <w:br w:type="page"/>
      </w:r>
    </w:p>
    <w:p w14:paraId="45005DE6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582741AE" wp14:editId="750F8DCB">
            <wp:extent cx="6858000" cy="569595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F0B55" w14:textId="77777777" w:rsidR="00ED45C9" w:rsidRPr="009F1B0A" w:rsidRDefault="00ED45C9" w:rsidP="00ED45C9">
      <w:pPr>
        <w:spacing w:line="240" w:lineRule="auto"/>
        <w:jc w:val="left"/>
        <w:rPr>
          <w:sz w:val="24"/>
        </w:rPr>
      </w:pPr>
      <w:r w:rsidRPr="005F534C">
        <w:rPr>
          <w:noProof/>
          <w:lang w:val="es-CR" w:eastAsia="es-CR"/>
        </w:rPr>
        <w:drawing>
          <wp:inline distT="0" distB="0" distL="0" distR="0" wp14:anchorId="70BF9FED" wp14:editId="0267389E">
            <wp:extent cx="6858000" cy="5615305"/>
            <wp:effectExtent l="0" t="0" r="0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2A05B" w14:textId="77777777" w:rsidR="00ED45C9" w:rsidRPr="009F1B0A" w:rsidRDefault="00ED45C9" w:rsidP="00ED45C9">
      <w:pPr>
        <w:spacing w:line="240" w:lineRule="auto"/>
        <w:jc w:val="left"/>
        <w:rPr>
          <w:sz w:val="24"/>
        </w:rPr>
      </w:pPr>
      <w:r w:rsidRPr="009F1B0A">
        <w:rPr>
          <w:sz w:val="24"/>
        </w:rPr>
        <w:br w:type="page"/>
      </w:r>
    </w:p>
    <w:p w14:paraId="03CEB328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4CF3C011" wp14:editId="3E1C2EA2">
            <wp:extent cx="6858000" cy="569595"/>
            <wp:effectExtent l="0" t="0" r="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BAED1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5A35E141" wp14:editId="600F63BC">
            <wp:extent cx="6858000" cy="598868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8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E64FC" w14:textId="77777777" w:rsidR="00ED45C9" w:rsidRPr="009F1B0A" w:rsidRDefault="00ED45C9" w:rsidP="00ED45C9">
      <w:pPr>
        <w:spacing w:line="240" w:lineRule="auto"/>
        <w:jc w:val="left"/>
        <w:rPr>
          <w:sz w:val="24"/>
        </w:rPr>
      </w:pPr>
      <w:r w:rsidRPr="009F1B0A">
        <w:rPr>
          <w:sz w:val="24"/>
        </w:rPr>
        <w:br w:type="page"/>
      </w:r>
    </w:p>
    <w:p w14:paraId="40E50850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49721D6E" wp14:editId="39DFE1A6">
            <wp:extent cx="6858000" cy="569595"/>
            <wp:effectExtent l="0" t="0" r="0" b="19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CCD10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5CE06B3B" wp14:editId="287E8CAE">
            <wp:extent cx="6858000" cy="598868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8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3BD26" w14:textId="77777777" w:rsidR="00ED45C9" w:rsidRPr="009F1B0A" w:rsidRDefault="00ED45C9" w:rsidP="00ED45C9">
      <w:pPr>
        <w:spacing w:line="240" w:lineRule="auto"/>
        <w:jc w:val="left"/>
        <w:rPr>
          <w:sz w:val="24"/>
        </w:rPr>
      </w:pPr>
      <w:r w:rsidRPr="009F1B0A">
        <w:rPr>
          <w:sz w:val="24"/>
        </w:rPr>
        <w:br w:type="page"/>
      </w:r>
    </w:p>
    <w:p w14:paraId="010C2896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19E7A550" wp14:editId="66BDA715">
            <wp:extent cx="6858000" cy="569595"/>
            <wp:effectExtent l="0" t="0" r="0" b="19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DA46F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drawing>
          <wp:inline distT="0" distB="0" distL="0" distR="0" wp14:anchorId="14BFB33D" wp14:editId="194BE023">
            <wp:extent cx="6858000" cy="5615305"/>
            <wp:effectExtent l="0" t="0" r="0" b="444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A1B07" w14:textId="77777777" w:rsidR="00ED45C9" w:rsidRPr="009F1B0A" w:rsidRDefault="00ED45C9" w:rsidP="00ED45C9">
      <w:pPr>
        <w:spacing w:line="240" w:lineRule="auto"/>
        <w:jc w:val="left"/>
        <w:rPr>
          <w:sz w:val="24"/>
        </w:rPr>
      </w:pPr>
      <w:r w:rsidRPr="009F1B0A">
        <w:rPr>
          <w:sz w:val="24"/>
        </w:rPr>
        <w:lastRenderedPageBreak/>
        <w:br w:type="page"/>
      </w:r>
    </w:p>
    <w:p w14:paraId="718BC5A4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lastRenderedPageBreak/>
        <w:drawing>
          <wp:inline distT="0" distB="0" distL="0" distR="0" wp14:anchorId="0EE2624E" wp14:editId="1DE1F7AC">
            <wp:extent cx="6858000" cy="569595"/>
            <wp:effectExtent l="0" t="0" r="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A0636" w14:textId="77777777" w:rsidR="00ED45C9" w:rsidRPr="009F1B0A" w:rsidRDefault="00ED45C9" w:rsidP="00ED45C9">
      <w:pPr>
        <w:pStyle w:val="CC"/>
        <w:rPr>
          <w:sz w:val="24"/>
          <w:szCs w:val="24"/>
        </w:rPr>
      </w:pPr>
      <w:r w:rsidRPr="005F534C">
        <w:rPr>
          <w:noProof/>
          <w:lang w:val="es-CR" w:eastAsia="es-CR"/>
        </w:rPr>
        <w:drawing>
          <wp:inline distT="0" distB="0" distL="0" distR="0" wp14:anchorId="00E730D8" wp14:editId="40497A27">
            <wp:extent cx="6858000" cy="50546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132B" w14:textId="77777777" w:rsidR="00A26E9E" w:rsidRPr="0085692C" w:rsidRDefault="00A26E9E" w:rsidP="00ED45C9">
      <w:pPr>
        <w:pStyle w:val="Texto0"/>
        <w:spacing w:before="0" w:after="0" w:line="240" w:lineRule="auto"/>
      </w:pPr>
    </w:p>
    <w:sectPr w:rsidR="00A26E9E" w:rsidRPr="0085692C" w:rsidSect="00BA1E86">
      <w:pgSz w:w="12240" w:h="15840" w:code="119"/>
      <w:pgMar w:top="720" w:right="720" w:bottom="720" w:left="720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69AAB" w14:textId="77777777" w:rsidR="00ED45C9" w:rsidRDefault="00ED45C9" w:rsidP="00D43D57">
      <w:r>
        <w:separator/>
      </w:r>
    </w:p>
  </w:endnote>
  <w:endnote w:type="continuationSeparator" w:id="0">
    <w:p w14:paraId="541D9124" w14:textId="77777777" w:rsidR="00ED45C9" w:rsidRDefault="00ED45C9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DD8CF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7A81AE82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7693462D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0AF82968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6D59346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123C210C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27CC83BB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6BE66384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00849CD8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758BB">
            <w:rPr>
              <w:noProof/>
            </w:rPr>
            <w:t>1</w:t>
          </w:r>
          <w:r>
            <w:fldChar w:fldCharType="end"/>
          </w:r>
        </w:p>
      </w:tc>
    </w:tr>
  </w:tbl>
  <w:p w14:paraId="5C10993A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03D32FF3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989B0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530B8D75" wp14:editId="7D3EB677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EAE1D3" wp14:editId="72E63963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46DB9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47621545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18D6C159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01C43F8A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60C63A31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AE1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05346DB9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47621545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18D6C159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01C43F8A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60C63A31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8C4170E" w14:textId="77777777" w:rsidR="001C075B" w:rsidRPr="00D43D57" w:rsidRDefault="001C075B" w:rsidP="008C0BF0">
    <w:pPr>
      <w:pStyle w:val="Piepagina"/>
      <w:jc w:val="center"/>
    </w:pPr>
  </w:p>
  <w:p w14:paraId="55B54010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00009" w14:textId="77777777" w:rsidR="00ED45C9" w:rsidRDefault="00ED45C9" w:rsidP="00D43D57">
      <w:r>
        <w:separator/>
      </w:r>
    </w:p>
  </w:footnote>
  <w:footnote w:type="continuationSeparator" w:id="0">
    <w:p w14:paraId="224F0C74" w14:textId="77777777" w:rsidR="00ED45C9" w:rsidRDefault="00ED45C9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289A2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54025573" wp14:editId="7894FCE8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246B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06B75236" wp14:editId="41D993E5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5510EE8B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 w15:restartNumberingAfterBreak="0">
    <w:nsid w:val="77361E76"/>
    <w:multiLevelType w:val="hybridMultilevel"/>
    <w:tmpl w:val="BB1CA610"/>
    <w:lvl w:ilvl="0" w:tplc="14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C9"/>
    <w:rsid w:val="000064A4"/>
    <w:rsid w:val="000235B5"/>
    <w:rsid w:val="00026C85"/>
    <w:rsid w:val="00041BDD"/>
    <w:rsid w:val="000439A6"/>
    <w:rsid w:val="00060C03"/>
    <w:rsid w:val="000646DD"/>
    <w:rsid w:val="000758BB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B5B11"/>
    <w:rsid w:val="001C075B"/>
    <w:rsid w:val="001C5806"/>
    <w:rsid w:val="001E0448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55B83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1E86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CC7DE4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3871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D45C9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99BAC5"/>
  <w15:docId w15:val="{383C4267-4127-4228-87C2-6D994C0C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character" w:styleId="Hipervnculo">
    <w:name w:val="Hyperlink"/>
    <w:basedOn w:val="Fuentedeprrafopredeter"/>
    <w:uiPriority w:val="99"/>
    <w:unhideWhenUsed/>
    <w:locked/>
    <w:rsid w:val="00ED45C9"/>
    <w:rPr>
      <w:color w:val="4F81BD" w:themeColor="hyperlink"/>
      <w:u w:val="single"/>
    </w:rPr>
  </w:style>
  <w:style w:type="paragraph" w:styleId="Prrafodelista">
    <w:name w:val="List Paragraph"/>
    <w:basedOn w:val="Normal"/>
    <w:uiPriority w:val="34"/>
    <w:qFormat/>
    <w:locked/>
    <w:rsid w:val="00ED45C9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tyles" Target="styles.xml"/><Relationship Id="rId12" Type="http://schemas.openxmlformats.org/officeDocument/2006/relationships/hyperlink" Target="mailto:roles@sugef.fi.cr" TargetMode="External"/><Relationship Id="rId17" Type="http://schemas.openxmlformats.org/officeDocument/2006/relationships/footer" Target="footer1.xml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5" Type="http://schemas.openxmlformats.org/officeDocument/2006/relationships/customXml" Target="../customXml/item5.xml"/><Relationship Id="rId15" Type="http://schemas.openxmlformats.org/officeDocument/2006/relationships/package" Target="embeddings/Documento_de_Microsoft_Word1.docx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Borradores_Grupos_Interes_Economico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F9A35F894A43528796423557B3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89237-9B69-4E7E-B9A5-E705D2BD898D}"/>
      </w:docPartPr>
      <w:docPartBody>
        <w:p w:rsidR="00FC10ED" w:rsidRDefault="00FC10ED">
          <w:pPr>
            <w:pStyle w:val="6FF9A35F894A43528796423557B3F2B8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ED"/>
    <w:rsid w:val="00FC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6FF9A35F894A43528796423557B3F2B8">
    <w:name w:val="6FF9A35F894A43528796423557B3F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f7QfcemriIIUtPrLqpXuYhQ63Sc=</DigestValue>
    </Reference>
    <Reference Type="http://www.w3.org/2000/09/xmldsig#Object" URI="#idOfficeObject">
      <DigestMethod Algorithm="http://www.w3.org/2000/09/xmldsig#sha1"/>
      <DigestValue>qhjtdAEGm2gDLejAabJoF86DgFM=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9Yo75+D8An+icJG9wvRRnvP1kyc=</DigestValue>
    </Reference>
  </SignedInfo>
  <SignatureValue>DHvHy5WUE1LLxP3mDSO+ogg8PGbdGA8YWbwmjIMI333dXW3oCyujYzlSpPJSHVhF3Ck/VMiBcUjZ
aZi20P8ALfVj9j5ErxXcjzL8zbbut9we64DMGzZDerqHXugSozVHKVN0JvwUtX/9sGj675ea0Mog
1u4T0NbZ1oskudqY1x2b86cYfbIhQcuVvEexvFh7oCoGdGQrcSZdS7McRKdxPAGF6XtlTa0gQypV
klUhATybSp8ZqM8a68XZ7XnPV077wxeLlOBMh5WriIAMbJ49X/bXwnTzXZs44njLB1xTR7pesrWY
3ZjZthXegztOE5jug3gCv7R2P4cBANLQaF31kg==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Iv6Lt+cwKBxjPs4hN6Te9ymgOqA=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sSixUOE/WoON2cEUmmFijByIlm4=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nq0JRkvCy/qAa1ApQaxdlYXgqFM=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9txuHGCiJPwUBifd8fqkV3AL73U=</DigestValue>
      </Reference>
      <Reference URI="/word/document.xml?ContentType=application/vnd.openxmlformats-officedocument.wordprocessingml.document.main+xml">
        <DigestMethod Algorithm="http://www.w3.org/2000/09/xmldsig#sha1"/>
        <DigestValue>O4EOnYDqm2MyWlAQZOnpk+8djEg=</DigestValue>
      </Reference>
      <Reference URI="/word/embeddings/Documento_de_Microsoft_Word1.docx?ContentType=application/vnd.openxmlformats-officedocument.wordprocessingml.document">
        <DigestMethod Algorithm="http://www.w3.org/2000/09/xmldsig#sha1"/>
        <DigestValue>e8qIfO/NH5gCAaWa3C85Z+dy4Hs=</DigestValue>
      </Reference>
      <Reference URI="/word/endnotes.xml?ContentType=application/vnd.openxmlformats-officedocument.wordprocessingml.endnotes+xml">
        <DigestMethod Algorithm="http://www.w3.org/2000/09/xmldsig#sha1"/>
        <DigestValue>vqqfxm6eMege/zV+8FA6+p16E6c=</DigestValue>
      </Reference>
      <Reference URI="/word/fontTable.xml?ContentType=application/vnd.openxmlformats-officedocument.wordprocessingml.fontTable+xml">
        <DigestMethod Algorithm="http://www.w3.org/2000/09/xmldsig#sha1"/>
        <DigestValue>7QVUm2gHDJyxmYn7FzF2dYA0Tvc=</DigestValue>
      </Reference>
      <Reference URI="/word/footer1.xml?ContentType=application/vnd.openxmlformats-officedocument.wordprocessingml.footer+xml">
        <DigestMethod Algorithm="http://www.w3.org/2000/09/xmldsig#sha1"/>
        <DigestValue>hX6hLPLwEDs52/Sma5SYl+ACcf4=</DigestValue>
      </Reference>
      <Reference URI="/word/footer2.xml?ContentType=application/vnd.openxmlformats-officedocument.wordprocessingml.footer+xml">
        <DigestMethod Algorithm="http://www.w3.org/2000/09/xmldsig#sha1"/>
        <DigestValue>FxtABIsDsuQkLIaZ0auVIu9Bc0Q=</DigestValue>
      </Reference>
      <Reference URI="/word/footnotes.xml?ContentType=application/vnd.openxmlformats-officedocument.wordprocessingml.footnotes+xml">
        <DigestMethod Algorithm="http://www.w3.org/2000/09/xmldsig#sha1"/>
        <DigestValue>hK6ZaamU5JTRAdOrNnNCGdWl7w8=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43kuK2sZ9vVqPhDBJxqDY7/FYdo=</DigestValue>
      </Reference>
      <Reference URI="/word/glossary/fontTable.xml?ContentType=application/vnd.openxmlformats-officedocument.wordprocessingml.fontTable+xml">
        <DigestMethod Algorithm="http://www.w3.org/2000/09/xmldsig#sha1"/>
        <DigestValue>AWFbJLyThovLU7GMH48X00JgebU=</DigestValue>
      </Reference>
      <Reference URI="/word/glossary/settings.xml?ContentType=application/vnd.openxmlformats-officedocument.wordprocessingml.settings+xml">
        <DigestMethod Algorithm="http://www.w3.org/2000/09/xmldsig#sha1"/>
        <DigestValue>SETaJ+N1ef9SZ2pvfVCJ3AL4h0o=</DigestValue>
      </Reference>
      <Reference URI="/word/glossary/styles.xml?ContentType=application/vnd.openxmlformats-officedocument.wordprocessingml.styles+xml">
        <DigestMethod Algorithm="http://www.w3.org/2000/09/xmldsig#sha1"/>
        <DigestValue>/Hu0j504z0sdeMgKHMYpWo7SY9k=</DigestValue>
      </Reference>
      <Reference URI="/word/glossary/webSettings.xml?ContentType=application/vnd.openxmlformats-officedocument.wordprocessingml.webSettings+xml">
        <DigestMethod Algorithm="http://www.w3.org/2000/09/xmldsig#sha1"/>
        <DigestValue>3JVOoTdOm/LdH4Es4itMnJhpqeU=</DigestValue>
      </Reference>
      <Reference URI="/word/header1.xml?ContentType=application/vnd.openxmlformats-officedocument.wordprocessingml.header+xml">
        <DigestMethod Algorithm="http://www.w3.org/2000/09/xmldsig#sha1"/>
        <DigestValue>rsFTCqMfudgKR8xF2xfEeB86TmM=</DigestValue>
      </Reference>
      <Reference URI="/word/header2.xml?ContentType=application/vnd.openxmlformats-officedocument.wordprocessingml.header+xml">
        <DigestMethod Algorithm="http://www.w3.org/2000/09/xmldsig#sha1"/>
        <DigestValue>+FvZKfKjUiyfmQCYmSV5VLcRmP8=</DigestValue>
      </Reference>
      <Reference URI="/word/media/image1.jpeg?ContentType=image/jpeg">
        <DigestMethod Algorithm="http://www.w3.org/2000/09/xmldsig#sha1"/>
        <DigestValue>WBE2fsmHVGwcKKBQxbSMrwxyzd0=</DigestValue>
      </Reference>
      <Reference URI="/word/media/image10.png?ContentType=image/png">
        <DigestMethod Algorithm="http://www.w3.org/2000/09/xmldsig#sha1"/>
        <DigestValue>Ltw9q62utWonhUX3zWscpwTVDXs=</DigestValue>
      </Reference>
      <Reference URI="/word/media/image11.png?ContentType=image/png">
        <DigestMethod Algorithm="http://www.w3.org/2000/09/xmldsig#sha1"/>
        <DigestValue>pecFhg7LnzZ7B7Apj3+Vf7++QYY=</DigestValue>
      </Reference>
      <Reference URI="/word/media/image12.png?ContentType=image/png">
        <DigestMethod Algorithm="http://www.w3.org/2000/09/xmldsig#sha1"/>
        <DigestValue>3A1HLG0DrSthFuDsyTp+A37KCDE=</DigestValue>
      </Reference>
      <Reference URI="/word/media/image13.png?ContentType=image/png">
        <DigestMethod Algorithm="http://www.w3.org/2000/09/xmldsig#sha1"/>
        <DigestValue>oFzEoL8UlXrWYup1QP++VQCtT7M=</DigestValue>
      </Reference>
      <Reference URI="/word/media/image14.png?ContentType=image/png">
        <DigestMethod Algorithm="http://www.w3.org/2000/09/xmldsig#sha1"/>
        <DigestValue>s/E9UAtcee+bkheqHA356kiDG5w=</DigestValue>
      </Reference>
      <Reference URI="/word/media/image2.emf?ContentType=image/x-emf">
        <DigestMethod Algorithm="http://www.w3.org/2000/09/xmldsig#sha1"/>
        <DigestValue>OW5fiiW+mQOX7BgVKmafU7vOv3I=</DigestValue>
      </Reference>
      <Reference URI="/word/media/image3.png?ContentType=image/png">
        <DigestMethod Algorithm="http://www.w3.org/2000/09/xmldsig#sha1"/>
        <DigestValue>xqOBhFuPeqMghHzp2yf95n6b0Eo=</DigestValue>
      </Reference>
      <Reference URI="/word/media/image4.png?ContentType=image/png">
        <DigestMethod Algorithm="http://www.w3.org/2000/09/xmldsig#sha1"/>
        <DigestValue>ugf502F9OWENCRXzhnDZtkblBVw=</DigestValue>
      </Reference>
      <Reference URI="/word/media/image5.emf?ContentType=image/x-emf">
        <DigestMethod Algorithm="http://www.w3.org/2000/09/xmldsig#sha1"/>
        <DigestValue>GoPcGkLSV4myQ+cl82LPPkibvG0=</DigestValue>
      </Reference>
      <Reference URI="/word/media/image6.jpeg?ContentType=image/jpeg">
        <DigestMethod Algorithm="http://www.w3.org/2000/09/xmldsig#sha1"/>
        <DigestValue>uORY57wpc8GZH6uh7NajYgDbFRQ=</DigestValue>
      </Reference>
      <Reference URI="/word/media/image7.png?ContentType=image/png">
        <DigestMethod Algorithm="http://www.w3.org/2000/09/xmldsig#sha1"/>
        <DigestValue>aZdddt0aL68anL6SNUfIPZugW50=</DigestValue>
      </Reference>
      <Reference URI="/word/media/image8.png?ContentType=image/png">
        <DigestMethod Algorithm="http://www.w3.org/2000/09/xmldsig#sha1"/>
        <DigestValue>JAeSTvuRxKpsYtkjd0VUMMQLjZI=</DigestValue>
      </Reference>
      <Reference URI="/word/media/image9.png?ContentType=image/png">
        <DigestMethod Algorithm="http://www.w3.org/2000/09/xmldsig#sha1"/>
        <DigestValue>ZRUJaJtb1gmOzhPDkZX8VwqTiaU=</DigestValue>
      </Reference>
      <Reference URI="/word/numbering.xml?ContentType=application/vnd.openxmlformats-officedocument.wordprocessingml.numbering+xml">
        <DigestMethod Algorithm="http://www.w3.org/2000/09/xmldsig#sha1"/>
        <DigestValue>eS6KgsnjZ7omUsdPQECvb5TtxhY=</DigestValue>
      </Reference>
      <Reference URI="/word/settings.xml?ContentType=application/vnd.openxmlformats-officedocument.wordprocessingml.settings+xml">
        <DigestMethod Algorithm="http://www.w3.org/2000/09/xmldsig#sha1"/>
        <DigestValue>9lUe8GUhYnCSvhZcx976zvvPa2I=</DigestValue>
      </Reference>
      <Reference URI="/word/styles.xml?ContentType=application/vnd.openxmlformats-officedocument.wordprocessingml.styles+xml">
        <DigestMethod Algorithm="http://www.w3.org/2000/09/xmldsig#sha1"/>
        <DigestValue>x0AyB9Fxt2NAY153FC2KJPyPoQg=</DigestValue>
      </Reference>
      <Reference URI="/word/theme/theme1.xml?ContentType=application/vnd.openxmlformats-officedocument.theme+xml">
        <DigestMethod Algorithm="http://www.w3.org/2000/09/xmldsig#sha1"/>
        <DigestValue>afn6CthWEUwqtPMX5ImY3jwVifM=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2016-08-10T00:20:11Z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2016-08-10T00:20:11Z</xd:SigningTime>
          <xd:SigningCertificate>
            <xd:Cert>
              <xd:CertDigest>
                <DigestMethod Algorithm="http://www.w3.org/2000/09/xmldsig#sha1"/>
                <DigestValue>FogAmwWTxV84Mxlb1H+boYFlWeY=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2654-2016 
Carta circular para recordar a las entidades su obligación de cumplir con lo solicitado en la Circular 2505-2016 del 21/07/2016</Situación_x0020_actual>
    <Dependencia xmlns="b875e23b-67d9-4b2e-bdec-edacbf90b326"/>
    <Enviado_x0020_por1 xmlns="b875e23b-67d9-4b2e-bdec-edacbf90b326">Servicios Técnicos</Enviado_x0020_por1>
    <KpiDescription xmlns="http://schemas.microsoft.com/sharepoint/v3">2654-2016 
Recordatorio Circular 2505-2016 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Sistema Financiero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2654-2016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/>
        <AccountId xsi:nil="true"/>
        <AccountType/>
      </UserInfo>
    </Con_x0020_cop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5" ma:contentTypeDescription="" ma:contentTypeScope="" ma:versionID="04c9cefe9b633a7a0e34643461f94d3b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799280a7234a1071fbd7e4692912878e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237-7071-47B9-A7EF-78F803F2012F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B002C867-6DCA-445D-8BFB-9AB47149D549}"/>
</file>

<file path=customXml/itemProps4.xml><?xml version="1.0" encoding="utf-8"?>
<ds:datastoreItem xmlns:ds="http://schemas.openxmlformats.org/officeDocument/2006/customXml" ds:itemID="{E768FF27-0DAF-4B39-B893-27F37206289D}"/>
</file>

<file path=customXml/itemProps5.xml><?xml version="1.0" encoding="utf-8"?>
<ds:datastoreItem xmlns:ds="http://schemas.openxmlformats.org/officeDocument/2006/customXml" ds:itemID="{8087E0B8-5E8E-4159-B68A-03B904EDA4B5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24</TotalTime>
  <Pages>9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Antonio Montoya Solano</dc:creator>
  <cp:keywords/>
  <dc:description/>
  <cp:lastModifiedBy>Javier Cascante Elizondo</cp:lastModifiedBy>
  <cp:revision>6</cp:revision>
  <cp:lastPrinted>2015-07-30T22:36:00Z</cp:lastPrinted>
  <dcterms:created xsi:type="dcterms:W3CDTF">2016-08-09T22:03:00Z</dcterms:created>
  <dcterms:modified xsi:type="dcterms:W3CDTF">2016-08-10T00:19:00Z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Con copia">
    <vt:lpwstr/>
  </property>
  <property fmtid="{D5CDD505-2E9C-101B-9397-08002B2CF9AE}" pid="4" name="Días seguimiento">
    <vt:lpwstr/>
  </property>
  <property fmtid="{D5CDD505-2E9C-101B-9397-08002B2CF9AE}" pid="5" name="Fecha notificación">
    <vt:lpwstr/>
  </property>
  <property fmtid="{D5CDD505-2E9C-101B-9397-08002B2CF9AE}" pid="6" name="Tipo de envío">
    <vt:lpwstr/>
  </property>
  <property fmtid="{D5CDD505-2E9C-101B-9397-08002B2CF9AE}" pid="7" name="N°Oficio">
    <vt:lpwstr>XXXX-2016 </vt:lpwstr>
  </property>
  <property fmtid="{D5CDD505-2E9C-101B-9397-08002B2CF9AE}" pid="8" name="Firmantes">
    <vt:lpwstr/>
  </property>
  <property fmtid="{D5CDD505-2E9C-101B-9397-08002B2CF9AE}" pid="9" name="Seguimiento?">
    <vt:lpwstr>false</vt:lpwstr>
  </property>
  <property fmtid="{D5CDD505-2E9C-101B-9397-08002B2CF9AE}" pid="10" name="WorkflowChangePath">
    <vt:lpwstr>1c253867-ac34-4960-aa2c-c9fbb72b596d,3;</vt:lpwstr>
  </property>
  <property fmtid="{D5CDD505-2E9C-101B-9397-08002B2CF9AE}" pid="11" name="Copiado a">
    <vt:lpwstr/>
  </property>
</Properties>
</file>