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27D7" w14:textId="77777777" w:rsidR="00A00A66" w:rsidRDefault="00846B83">
      <w:pPr>
        <w:pStyle w:val="Ttulo1"/>
        <w:jc w:val="center"/>
        <w:rPr>
          <w:rFonts w:ascii="Cambria" w:hAnsi="Cambria"/>
          <w:b/>
          <w:bCs/>
          <w:color w:val="auto"/>
        </w:rPr>
      </w:pPr>
      <w:r>
        <w:rPr>
          <w:rFonts w:ascii="Cambria" w:hAnsi="Cambria"/>
          <w:b/>
          <w:bCs/>
          <w:color w:val="auto"/>
        </w:rPr>
        <w:t>Hoja de Ruta Vigente</w:t>
      </w:r>
    </w:p>
    <w:p w14:paraId="1BC93E5F" w14:textId="77777777" w:rsidR="00A00A66" w:rsidRDefault="00A00A66">
      <w:pPr>
        <w:rPr>
          <w:rFonts w:ascii="Cambria" w:hAnsi="Cambria"/>
        </w:rPr>
      </w:pPr>
    </w:p>
    <w:p w14:paraId="126A8AA2" w14:textId="77777777" w:rsidR="00A00A66" w:rsidRDefault="00846B83">
      <w:pPr>
        <w:pStyle w:val="Ttulo2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Seguidamente se pone a disposición, la agenda regulatoria aplicable a las entidades financieras supervisadas por esta Superintendencia para el presente año.</w:t>
      </w:r>
    </w:p>
    <w:p w14:paraId="1C5528F5" w14:textId="77777777" w:rsidR="00A00A66" w:rsidRDefault="00A00A66">
      <w:pPr>
        <w:pStyle w:val="Ttulo2"/>
        <w:rPr>
          <w:rFonts w:ascii="Cambria" w:hAnsi="Cambria"/>
          <w:color w:val="auto"/>
        </w:rPr>
      </w:pPr>
    </w:p>
    <w:p w14:paraId="0A10EE66" w14:textId="77777777" w:rsidR="00A00A66" w:rsidRDefault="00846B83">
      <w:pPr>
        <w:pStyle w:val="Ttulo2"/>
        <w:rPr>
          <w:rFonts w:ascii="Cambria" w:hAnsi="Cambria"/>
          <w:color w:val="auto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>*</w:t>
      </w:r>
      <w:r>
        <w:rPr>
          <w:rFonts w:ascii="Cambria" w:hAnsi="Cambria"/>
          <w:color w:val="auto"/>
        </w:rPr>
        <w:t xml:space="preserve">Debe considerarse que conforme se vayan emitiendo las normas, o exista alguna información relevante para el público, la agenda regulatoria que se presenta se irá actualizando, precisamente si la norma fue aprobada, si se encuentra en consulta pública, u otro. </w:t>
      </w:r>
    </w:p>
    <w:p w14:paraId="46968167" w14:textId="77777777" w:rsidR="00A00A66" w:rsidRDefault="00A00A66"/>
    <w:tbl>
      <w:tblPr>
        <w:tblStyle w:val="Tablaconcuadrcula"/>
        <w:tblW w:w="19667" w:type="dxa"/>
        <w:tblInd w:w="-635" w:type="dxa"/>
        <w:tblLook w:val="04A0" w:firstRow="1" w:lastRow="0" w:firstColumn="1" w:lastColumn="0" w:noHBand="0" w:noVBand="1"/>
      </w:tblPr>
      <w:tblGrid>
        <w:gridCol w:w="19431"/>
        <w:gridCol w:w="236"/>
      </w:tblGrid>
      <w:tr w:rsidR="00A00A66" w14:paraId="00E46B6F" w14:textId="77777777">
        <w:tc>
          <w:tcPr>
            <w:tcW w:w="1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369" w14:textId="77777777" w:rsidR="00A00A66" w:rsidRDefault="00A00A66">
            <w:pPr>
              <w:rPr>
                <w:rFonts w:ascii="Cambria" w:hAnsi="Cambria"/>
              </w:rPr>
            </w:pPr>
          </w:p>
          <w:tbl>
            <w:tblPr>
              <w:tblStyle w:val="HERMESIGNORETABLETOGRID"/>
              <w:tblW w:w="0" w:type="auto"/>
              <w:tblInd w:w="0" w:type="dxa"/>
              <w:tblLook w:val="04A0" w:firstRow="1" w:lastRow="0" w:firstColumn="1" w:lastColumn="0" w:noHBand="0" w:noVBand="1"/>
              <w:tblCaption w:val="HERMESIGNORETABLETOGRID"/>
            </w:tblPr>
            <w:tblGrid>
              <w:gridCol w:w="19193"/>
            </w:tblGrid>
            <w:tr w:rsidR="00A00A66" w14:paraId="555D5871" w14:textId="77777777" w:rsidTr="00A00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8231" w:type="dxa"/>
                  <w:hideMark/>
                </w:tcPr>
                <w:p w14:paraId="7193FCFD" w14:textId="77777777" w:rsidR="00A00A66" w:rsidRDefault="00846B83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Cuadro de datos</w:t>
                  </w:r>
                </w:p>
              </w:tc>
            </w:tr>
            <w:tr w:rsidR="00A00A66" w14:paraId="467F045A" w14:textId="77777777" w:rsidTr="00A00A66">
              <w:tc>
                <w:tcPr>
                  <w:tcW w:w="18231" w:type="dxa"/>
                  <w:tcBorders>
                    <w:top w:val="nil"/>
                    <w:left w:val="dashed" w:sz="4" w:space="0" w:color="FF0000"/>
                    <w:bottom w:val="dashed" w:sz="4" w:space="0" w:color="FF0000"/>
                    <w:right w:val="dashed" w:sz="4" w:space="0" w:color="FF0000"/>
                  </w:tcBorders>
                </w:tcPr>
                <w:p w14:paraId="7916BB7E" w14:textId="77777777" w:rsidR="00A00A66" w:rsidRDefault="00A00A66">
                  <w:pPr>
                    <w:rPr>
                      <w:rFonts w:ascii="Cambria" w:hAnsi="Cambria"/>
                    </w:rPr>
                  </w:pPr>
                </w:p>
                <w:tbl>
                  <w:tblPr>
                    <w:tblStyle w:val="Tablaconcuadrcula"/>
                    <w:tblW w:w="18967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4225"/>
                    <w:gridCol w:w="4961"/>
                    <w:gridCol w:w="2126"/>
                    <w:gridCol w:w="3402"/>
                    <w:gridCol w:w="4253"/>
                  </w:tblGrid>
                  <w:tr w:rsidR="00A00A66" w14:paraId="4428311E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hideMark/>
                      </w:tcPr>
                      <w:p w14:paraId="7823C5CF" w14:textId="77777777" w:rsidR="00A00A66" w:rsidRDefault="00846B83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Regulación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hideMark/>
                      </w:tcPr>
                      <w:p w14:paraId="0F688BEA" w14:textId="77777777" w:rsidR="00A00A66" w:rsidRDefault="00846B83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Objetivo del Reglamento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38CC5145" w14:textId="77777777" w:rsidR="00A00A66" w:rsidRDefault="00846B83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Estado</w:t>
                        </w:r>
                      </w:p>
                    </w:tc>
                    <w:tc>
                      <w:tcPr>
                        <w:tcW w:w="76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1156A5ED" w14:textId="77777777" w:rsidR="00A00A66" w:rsidRDefault="00846B83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Etapas/Fecha</w:t>
                        </w:r>
                        <w:r>
                          <w:rPr>
                            <w:rFonts w:ascii="Cambria" w:hAnsi="Cambria" w:cs="Calibri"/>
                            <w:color w:val="FF0000"/>
                            <w:sz w:val="28"/>
                            <w:szCs w:val="28"/>
                          </w:rPr>
                          <w:t>*</w:t>
                        </w:r>
                      </w:p>
                    </w:tc>
                  </w:tr>
                  <w:tr w:rsidR="00A00A66" w14:paraId="18C9446E" w14:textId="77777777">
                    <w:tc>
                      <w:tcPr>
                        <w:tcW w:w="91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hideMark/>
                      </w:tcPr>
                      <w:p w14:paraId="54F11255" w14:textId="77777777" w:rsidR="00A00A66" w:rsidRDefault="00846B83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  <w:lang w:eastAsia="es-CR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eastAsia="es-CR"/>
                          </w:rPr>
                          <w:t>Transversal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5916D4" w14:textId="77777777" w:rsidR="00A00A66" w:rsidRDefault="00A00A66">
                        <w:pPr>
                          <w:spacing w:after="0" w:line="240" w:lineRule="auto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57CD9596" w14:textId="77777777" w:rsidR="00A00A66" w:rsidRDefault="00846B83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Consulta Pública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04F07BC7" w14:textId="77777777" w:rsidR="00A00A66" w:rsidRDefault="00846B83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Aprobación Definitiva</w:t>
                        </w:r>
                      </w:p>
                    </w:tc>
                  </w:tr>
                  <w:tr w:rsidR="00A00A66" w14:paraId="7B417FE9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530035" w14:textId="77777777" w:rsidR="00A00A66" w:rsidRDefault="00A00A66">
                        <w:pP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3BDFB3" w14:textId="77777777" w:rsidR="00A00A66" w:rsidRDefault="00A00A66">
                        <w:pP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F01A5F9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493A65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D51EEC2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A00A66" w14:paraId="522B2021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D4FC2B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Reglamento sobre Ciberseguridad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7DAAE19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Desarrollar un nuevo marco de regulación sobre Ciberseguridad, en línea son sanas prácticas y estándares en la materia.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55E2EE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EF8307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Mayo 2023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78270B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Agosto 2023</w:t>
                        </w:r>
                      </w:p>
                    </w:tc>
                  </w:tr>
                  <w:tr w:rsidR="00A00A66" w:rsidRPr="001E0AD2" w14:paraId="73742EAC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7C714C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Modificación al </w:t>
                        </w: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Acuerdo CONASSIF 11-21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 xml:space="preserve">Reglamento para la prevención del riesgo de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>legitimación de capitales, financiamiento al terrorismo, financiamiento a la proliferación de armas de destrucción masiva, aplicable a los sujetos obligados por el artículo 14 de la Ley 7786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134C3F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>Ajustar al acuerdo.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60EC59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57D58C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08A80CB7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29/08/2022</w:t>
                        </w:r>
                      </w:p>
                      <w:p w14:paraId="31FC8C71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>10 días hábiles a partir de la publicación en La Gaceta.</w:t>
                        </w:r>
                      </w:p>
                      <w:p w14:paraId="40A49B39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5E3C130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7" w:tooltip="DESCRIPCION:&#10; CNS-1745-2022, Art. 08CNS-1746-2022, Art. 10&#10;&#10;DESTINO:&#10; -Subsitio: Hoja de Ruta&#10; -Página: 1746-10 y 1745-08 SISTEMA FINANCIERO NACIONAL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CNS-1745-2022, Art. 08</w:t>
                          </w:r>
                        </w:hyperlink>
                      </w:p>
                      <w:p w14:paraId="0D76FBFF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8" w:tooltip="DESCRIPCION:&#10; CNS-1745-2022, Art. 08CNS-1746-2022, Art. 10&#10;&#10;DESTINO:&#10; -Subsitio: Hoja de Ruta&#10; -Página: 1746-10 y 1745-08 SISTEMA FINANCIERO NACIONAL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CNS-1746-2022, Art. 10</w:t>
                          </w:r>
                        </w:hyperlink>
                      </w:p>
                      <w:p w14:paraId="28AE29E6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9" w:tooltip="DESCRIPCION:&#10; CNS-1745-2022, Art. 08CNS-1746-2022, Art. 10&#10;&#10;DESTINO:&#10; -Subsitio: Hoja de Ruta&#10; -Página: 1746-10 y 1745-08 SISTEMA FINANCIERO NACIONAL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01/08/2022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8A223D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lastRenderedPageBreak/>
                          <w:t>Finalizado</w:t>
                        </w:r>
                      </w:p>
                      <w:p w14:paraId="1A505528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16DF8E97" w14:textId="77777777" w:rsidR="00A00A66" w:rsidRPr="004000C5" w:rsidRDefault="001E0AD2">
                        <w:pPr>
                          <w:spacing w:after="0" w:line="240" w:lineRule="auto"/>
                          <w:ind w:left="567" w:hanging="567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10" w:tooltip="DESCRIPCION:&#10; CNS- CNS-1763-2022, Art. 08CNS-1764-2022, Art. 08&#10;&#10;DESTINO:&#10; -Subsitio: Hoja de Ruta&#10; -Página: 1763-08 Y 1764-08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 CNS-1763-2022, Art. 08</w:t>
                          </w:r>
                        </w:hyperlink>
                      </w:p>
                      <w:p w14:paraId="196DED08" w14:textId="77777777" w:rsidR="00A00A66" w:rsidRDefault="00846B83">
                        <w:pPr>
                          <w:spacing w:after="0" w:line="240" w:lineRule="auto"/>
                          <w:ind w:left="567" w:hanging="567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11" w:tooltip="DESCRIPCION:&#10;  CNS- CNS-1763-2022, Art. 08CNS-1764-2022, Art. 08&#10; &#10; DESTINO:&#10;  -Subsitio: Hoja de Ruta&#10;  -Página: 1763-08 Y 1764-08 ODM.docx&#10; 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CNS-1764-2022, Art. 08</w:t>
                          </w:r>
                        </w:hyperlink>
                      </w:p>
                      <w:p w14:paraId="292B0BE6" w14:textId="77777777" w:rsidR="00A00A66" w:rsidRPr="001E0AD2" w:rsidRDefault="001E0AD2">
                        <w:pPr>
                          <w:spacing w:after="0" w:line="240" w:lineRule="auto"/>
                          <w:ind w:left="567" w:hanging="567"/>
                          <w:contextualSpacing/>
                          <w:jc w:val="center"/>
                          <w:rPr>
                            <w:lang w:val="en-US"/>
                          </w:rPr>
                        </w:pPr>
                        <w:hyperlink r:id="rId12" w:tooltip="DESCRIPCION:&#10; CNS- CNS-1763-2022, Art. 08CNS-1764-2022, Art. 08&#10;&#10;DESTINO:&#10; -Subsitio: Hoja de Ruta&#10; -Página: 1763-08 Y 1764-08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17/10/2022</w:t>
                          </w:r>
                        </w:hyperlink>
                      </w:p>
                    </w:tc>
                  </w:tr>
                  <w:tr w:rsidR="00A00A66" w:rsidRPr="001E0AD2" w14:paraId="5329680B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2F7E8F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lastRenderedPageBreak/>
                          <w:t xml:space="preserve">Modificación al </w:t>
                        </w: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Acuerdo CONASSIF 12-21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Reglamento para la prevención del riesgo de legitimación de capitales, financiamiento al terrorismo, financiamiento a la proliferación de armas de destrucción masiva, aplicable a los sujetos obligados por el artículo 14 de la Ley 7786, y al Acuerdo Sugef 35-21 Reglamento del Centro de Información Conozca a su Cliente.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171A60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Ajustar al acuerdo.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95BBA54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080042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30FEB25A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29/08/2022</w:t>
                        </w:r>
                      </w:p>
                      <w:p w14:paraId="360D0063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10 días hábiles a partir de la publicación en La Gaceta.</w:t>
                        </w:r>
                      </w:p>
                      <w:p w14:paraId="2BD499B4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61949A9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13" w:tooltip="DESCRIPCION:&#10; CNS-1745-2022, Art. 08CNS-1746-2022, Art. 10&#10;&#10;DESTINO:&#10; -Subsitio: Hoja de Ruta&#10; -Página: 1746-10 y 1745-08 SISTEMA FINANCIERO NACIONAL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CNS-1745-2022, Art. 08</w:t>
                          </w:r>
                        </w:hyperlink>
                      </w:p>
                      <w:p w14:paraId="632BA5DE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14" w:tooltip="DESCRIPCION:&#10; CNS-1745-2022, Art. 08CNS-1746-2022, Art. 10&#10;&#10;DESTINO:&#10; -Subsitio: Hoja de Ruta&#10; -Página: 1746-10 y 1745-08 SISTEMA FINANCIERO NACIONAL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CNS-1746-2022, Art. 10</w:t>
                          </w:r>
                        </w:hyperlink>
                      </w:p>
                      <w:p w14:paraId="1C872ECF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15" w:tooltip="DESCRIPCION:&#10; CNS-1745-2022, Art. 08CNS-1746-2022, Art. 10&#10;&#10;DESTINO:&#10; -Subsitio: Hoja de Ruta&#10; -Página: 1746-10 y 1745-08 SISTEMA FINANCIERO NACIONAL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01/08/2022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1B8A07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Finalizado</w:t>
                        </w:r>
                      </w:p>
                      <w:p w14:paraId="008AE552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B8C25CC" w14:textId="77777777" w:rsidR="00A00A66" w:rsidRPr="004000C5" w:rsidRDefault="001E0AD2">
                        <w:pPr>
                          <w:spacing w:after="0" w:line="240" w:lineRule="auto"/>
                          <w:ind w:left="567" w:hanging="567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16" w:tooltip="DESCRIPCION:&#10; CNS- CNS-1763-2022, Art. 08CNS-1764-2022, Art. 08&#10;&#10;DESTINO:&#10; -Subsitio: Hoja de Ruta&#10; -Página: 1763-08 Y 1764-08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 CNS-1763-2022, Art. 08</w:t>
                          </w:r>
                        </w:hyperlink>
                      </w:p>
                      <w:p w14:paraId="7A92E6FD" w14:textId="77777777" w:rsidR="00A00A66" w:rsidRDefault="00846B83">
                        <w:pPr>
                          <w:spacing w:after="0" w:line="240" w:lineRule="auto"/>
                          <w:ind w:left="567" w:hanging="567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17" w:tooltip="DESCRIPCION:&#10;  CNS- CNS-1763-2022, Art. 08CNS-1764-2022, Art. 08&#10; &#10; DESTINO:&#10;  -Subsitio: Hoja de Ruta&#10;  -Página: 1763-08 Y 1764-08 ODM.docx&#10; 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CNS-1764-2022, Art. 08</w:t>
                          </w:r>
                        </w:hyperlink>
                      </w:p>
                      <w:p w14:paraId="70B4623B" w14:textId="77777777" w:rsidR="00A00A66" w:rsidRPr="001E0AD2" w:rsidRDefault="001E0AD2">
                        <w:pPr>
                          <w:spacing w:after="0" w:line="240" w:lineRule="auto"/>
                          <w:ind w:left="567" w:hanging="567"/>
                          <w:contextualSpacing/>
                          <w:jc w:val="center"/>
                          <w:rPr>
                            <w:lang w:val="en-US"/>
                          </w:rPr>
                        </w:pPr>
                        <w:hyperlink r:id="rId18" w:tooltip="DESCRIPCION:&#10; CNS- CNS-1763-2022, Art. 08CNS-1764-2022, Art. 08&#10;&#10;DESTINO:&#10; -Subsitio: Hoja de Ruta&#10; -Página: 1763-08 Y 1764-08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17/10/2022</w:t>
                          </w:r>
                        </w:hyperlink>
                      </w:p>
                    </w:tc>
                  </w:tr>
                  <w:tr w:rsidR="00A00A66" w:rsidRPr="001E0AD2" w14:paraId="70B31575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895C83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Valores de oferta pública temáticos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AF0AB9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Ajustes normativos para potenciar el financiamiento y la inversión para el desarrollo sostenible.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3B1BDE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A90A7C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1A04142F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Venció 18/04/2022</w:t>
                        </w:r>
                      </w:p>
                      <w:p w14:paraId="29872073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br/>
                        </w:r>
                        <w:hyperlink r:id="rId19" w:tooltip="DESCRIPCION:&#10;  CNS-1721-2022, Art. 08CNS-1722-2022, Art. 06&#10; &#10; DESTINO:&#10;  -Subsitio: Hoja de Ruta&#10;  -Página: 1721-08  y 1722-06 ODM.docx&#10; " w:history="1">
                          <w:r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CNS-1721-2022, Art. 08</w:t>
                          </w:r>
                          <w:r>
                            <w:rPr>
                              <w:rFonts w:ascii="Cambria" w:hAnsi="Cambria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CNS-1722-2022, Art. 06</w:t>
                          </w:r>
                          <w:r>
                            <w:rPr>
                              <w:rFonts w:ascii="Cambria" w:hAnsi="Cambria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lastRenderedPageBreak/>
                            <w:t>21/03/2022</w:t>
                          </w:r>
                          <w:r>
                            <w:rPr>
                              <w:rFonts w:ascii="Cambria" w:hAnsi="Cambria"/>
                              <w:color w:val="0563C1" w:themeColor="hyperlin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28/03/2022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F4994B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lastRenderedPageBreak/>
                          <w:t>Finalizado</w:t>
                        </w:r>
                      </w:p>
                      <w:p w14:paraId="25A9B0F5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79F67141" w14:textId="77777777" w:rsidR="00A00A66" w:rsidRPr="004000C5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20" w:tooltip="DESCRIPCION:&#10; CNS-1734-2022, Art. 09CNS-1735-2022, Art. 06&#10;&#10;DESTINO:&#10; -Subsitio: Hoja de Ruta&#10; -Página: 1734-09 y 1735-06 ODM_A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CNS-1734-2022, Art. 09</w:t>
                          </w:r>
                        </w:hyperlink>
                      </w:p>
                      <w:p w14:paraId="7E63CB0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21" w:tooltip="DESCRIPCION:&#10;  CNS-1734-2022, Art. 09CNS-1735-2022, Art. 06&#10; &#10; DESTINO:&#10;  -Subsitio: Hoja de Ruta&#10;  -Página: 1734-09 y 1735-06 ODM_A.docx&#10; 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CNS-1735-2022, Art. 06</w:t>
                          </w:r>
                        </w:hyperlink>
                      </w:p>
                      <w:p w14:paraId="5571255C" w14:textId="77777777" w:rsidR="00A00A66" w:rsidRPr="001E0AD2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lang w:val="en-US"/>
                          </w:rPr>
                        </w:pPr>
                        <w:hyperlink r:id="rId22" w:tooltip="DESCRIPCION:&#10; CNS-1734-2022, Art. 09CNS-1735-2022, Art. 06&#10;&#10;DESTINO:&#10; -Subsitio: Hoja de Ruta&#10; -Página: 1734-09 y 1735-06 ODM_A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27/05/2022</w:t>
                          </w:r>
                        </w:hyperlink>
                      </w:p>
                    </w:tc>
                  </w:tr>
                  <w:tr w:rsidR="00A00A66" w:rsidRPr="001E0AD2" w14:paraId="0E4E5536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4B1DF2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CONASSIF 16-22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, Reglamento sobre Supervisión Consolidada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C88AE1" w14:textId="77777777" w:rsidR="00A00A66" w:rsidRDefault="00846B83">
                        <w:pP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Fortalecer la supervisión consolida que los órganos supervisores realizan sobre los grupos o conglomerados financieros.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D84BBE4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291815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0B8DBA05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Venció 20/05/2022</w:t>
                        </w:r>
                      </w:p>
                      <w:p w14:paraId="572603DE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86F425F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23" w:tooltip="DESCRIPCION:&#10; CNS-1722-2022, Art. 07 CNS-1723-2022, Art. 04&#10;&#10;DESTINO:&#10; -Subsitio: Hoja de Ruta&#10; -Página: 1722-07 y 1723-04 ADZ.docx&#10;" w:history="1">
                          <w:r w:rsidR="00846B83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 xml:space="preserve">CNS-1722-2022, Art. 07 </w:t>
                          </w:r>
                        </w:hyperlink>
                      </w:p>
                      <w:p w14:paraId="0F5237D7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/>
                            <w:sz w:val="28"/>
                            <w:szCs w:val="28"/>
                          </w:rPr>
                        </w:pPr>
                        <w:hyperlink r:id="rId24" w:tooltip="DESCRIPCION:&#10;  CNS-1722-2022, Art. 07 CNS-1723-2022, Art. 04&#10; &#10; DESTINO:&#10;  -Subsitio: Hoja de Ruta&#10;  -Página: 1722-07 y 1723-04 ADZ.docx&#10; " w:history="1">
                          <w:r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CNS-1723-2022, Art. 04</w:t>
                          </w:r>
                        </w:hyperlink>
                      </w:p>
                      <w:p w14:paraId="6034FA36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25" w:tooltip="DESCRIPCION:&#10; CNS-1722-2022, Art. 07 CNS-1723-2022, Art. 04&#10;&#10;DESTINO:&#10; -Subsitio: Hoja de Ruta&#10; -Página: 1722-07 y 1723-04 ADZ.docx&#10;" w:history="1">
                          <w:r w:rsidR="00846B83" w:rsidRPr="001E0AD2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28/3/2022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6FD1EA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Finalizado</w:t>
                        </w:r>
                      </w:p>
                      <w:p w14:paraId="3BD4F837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744339B5" w14:textId="77777777" w:rsidR="00A00A66" w:rsidRPr="004000C5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26" w:tooltip="DESCRIPCION:&#10; CNS-1759-2022, Art. 5CNS-1760-2022, Art. 6&#10;&#10;DESTINO:&#10; -Subsitio: Hoja de Ruta&#10; -Página: 1760-06 y 1759-05 ODM.docx&#10;" w:history="1">
                          <w:r w:rsidR="00846B83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CNS-1759-2022, Art. 5</w:t>
                          </w:r>
                        </w:hyperlink>
                      </w:p>
                      <w:p w14:paraId="5209CBE4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/>
                            <w:sz w:val="28"/>
                            <w:szCs w:val="28"/>
                            <w:lang w:val="en-US"/>
                          </w:rPr>
                        </w:pPr>
                        <w:hyperlink r:id="rId27" w:tooltip="DESCRIPCION:&#10;  CNS-1759-2022, Art. 5CNS-1760-2022, Art. 6&#10; &#10; DESTINO:&#10;  -Subsitio: Hoja de Ruta&#10;  -Página: 1760-06 y 1759-05 ODM.docx&#10; " w:history="1">
                          <w:r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CNS-1760-2022, Art. 6</w:t>
                          </w:r>
                        </w:hyperlink>
                      </w:p>
                      <w:p w14:paraId="5CDFBC79" w14:textId="77777777" w:rsidR="00A00A66" w:rsidRPr="001E0AD2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Fonts w:cs="Calibri"/>
                            <w:b/>
                            <w:bCs/>
                            <w:lang w:val="en-US"/>
                          </w:rPr>
                        </w:pPr>
                        <w:hyperlink r:id="rId28" w:tooltip="DESCRIPCION:&#10; CNS-1759-2022, Art. 5CNS-1760-2022, Art. 6&#10;&#10;DESTINO:&#10; -Subsitio: Hoja de Ruta&#10; -Página: 1760-06 y 1759-05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26/09/2022</w:t>
                          </w:r>
                        </w:hyperlink>
                      </w:p>
                    </w:tc>
                  </w:tr>
                  <w:tr w:rsidR="00A00A66" w14:paraId="04BC927A" w14:textId="77777777">
                    <w:tc>
                      <w:tcPr>
                        <w:tcW w:w="18967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 w:themeFill="background1" w:themeFillShade="BF"/>
                        <w:vAlign w:val="center"/>
                        <w:hideMark/>
                      </w:tcPr>
                      <w:p w14:paraId="6E27B7A1" w14:textId="77777777" w:rsidR="00A00A66" w:rsidRDefault="00846B83">
                        <w:pPr>
                          <w:spacing w:line="240" w:lineRule="auto"/>
                          <w:contextualSpacing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Normas Conexas Reglamento de Supervisión Consolidada</w:t>
                        </w:r>
                      </w:p>
                    </w:tc>
                  </w:tr>
                  <w:tr w:rsidR="00A00A66" w:rsidRPr="001E0AD2" w14:paraId="6AFC618B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4C16E1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CONASSIF 4-16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, Reglamento sobre Gobierno Corporativo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16974B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del Reglamento sobre Supervisión Consolidada.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B7051E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184C26E5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3C7CCE3F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01236D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15B8CC97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02/02/2022</w:t>
                        </w:r>
                      </w:p>
                      <w:p w14:paraId="6D8D74F9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6CD7688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29" w:tooltip="DESCRIPCION:&#10; CNS-1708-2022 Art. 06&#10;&#10;DESTINO:&#10; -Subsitio: Hoja de Ruta&#10; -Página: 1708-06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CNS-1708-2022 Art. 06</w:t>
                          </w:r>
                        </w:hyperlink>
                      </w:p>
                      <w:p w14:paraId="734925D5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30" w:tooltip="DESCRIPCION:&#10;  CNS-1708-2022 Art. 06&#10; &#10; DESTINO:&#10;  -Subsitio: Hoja de Ruta&#10;  -Página: 1708-06 ADZ.docx&#10; 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10/01/2022 (Ampliación)</w:t>
                          </w:r>
                        </w:hyperlink>
                      </w:p>
                      <w:p w14:paraId="583D41D5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</w:pPr>
                      </w:p>
                      <w:p w14:paraId="4113601F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31" w:tooltip="DESCRIPCION:&#10; CNS-1706-2021 Art. 07CNS-1707-2021 Art 5&#10;&#10;DESTINO:&#10; -Subsitio: Hoja de Ruta&#10; -Página: 1706-07 y 1707-05 COMITE SUPERINTENDENTES.docx&#10;" w:history="1">
                          <w:r w:rsidR="00846B83" w:rsidRPr="001E0AD2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CNS-1706-2021 Art. 07</w:t>
                          </w:r>
                        </w:hyperlink>
                      </w:p>
                      <w:p w14:paraId="1F5B53A4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32" w:tooltip="DESCRIPCION:&#10; CNS-1706-2021 Art. 07CNS-1707-2021 Art 5&#10;&#10;DESTINO:&#10; -Subsitio: Hoja de Ruta&#10; -Página: 1706-07 y 1707-05 COMITE SUPERINTENDENTES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CNS-1707-2021 Art. 05</w:t>
                          </w:r>
                        </w:hyperlink>
                      </w:p>
                      <w:p w14:paraId="0DA46DE8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33" w:tooltip="DESCRIPCION:&#10; CNS-1706-2021 Art. 07CNS-1707-2021 Art 5&#10;&#10;DESTINO:&#10; -Subsitio: Hoja de Ruta&#10; -Página: 1706-07 y 1707-05 COMITE SUPERINTENDENTES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20/12/2021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192103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Finalizado</w:t>
                        </w:r>
                      </w:p>
                      <w:p w14:paraId="77147815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74FB18A" w14:textId="77777777" w:rsidR="00A00A66" w:rsidRPr="004000C5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34" w:tooltip="DESCRIPCION:&#10; CNS-1728-2022, Art. 14CNS-1729-2022, Art. 04&#10;&#10;DESTINO:&#10; -Subsitio: Hoja de Ruta&#10; -Página: 1728-14 Y 1729-04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CNS-1728-2022, Art. 14</w:t>
                          </w:r>
                        </w:hyperlink>
                      </w:p>
                      <w:p w14:paraId="775AFB55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35" w:tooltip="DESCRIPCION:&#10;  CNS-1728-2022, Art. 14CNS-1729-2022, Art. 04&#10; &#10; DESTINO:&#10;  -Subsitio: Hoja de Ruta&#10;  -Página: 1728-14 Y 1729-04 ODM.docx&#10; 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CNS-1729-2022, Art. 04</w:t>
                          </w:r>
                        </w:hyperlink>
                      </w:p>
                      <w:p w14:paraId="7868E3E9" w14:textId="77777777" w:rsidR="00A00A66" w:rsidRPr="001E0AD2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lang w:val="en-US"/>
                          </w:rPr>
                        </w:pPr>
                        <w:hyperlink r:id="rId36" w:tooltip="DESCRIPCION:&#10; CNS-1728-2022, Art. 14CNS-1729-2022, Art. 04&#10;&#10;DESTINO:&#10; -Subsitio: Hoja de Ruta&#10; -Página: 1728-14 Y 1729-04 ODM.docx&#10;" w:history="1">
                          <w:r w:rsidR="00846B83" w:rsidRPr="001E0AD2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02/05/2022</w:t>
                          </w:r>
                        </w:hyperlink>
                      </w:p>
                    </w:tc>
                  </w:tr>
                  <w:tr w:rsidR="00A00A66" w:rsidRPr="001E0AD2" w14:paraId="78B4ADD1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F371418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Acuerdo CONASSIF 6-18,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Reglamento de Información Financiera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0ACDA3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del Reglamento sobre Supervisión Consolidada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7FB5DD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A70BC58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31F66CBD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Venció 20/05/2022</w:t>
                        </w:r>
                      </w:p>
                      <w:p w14:paraId="55B6504C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E3351F2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37" w:tooltip="DESCRIPCION:&#10; CNS-1722-2022, Art. 07 CNS-1723-2022, Art. 04&#10;&#10;DESTINO:&#10; -Subsitio: Hoja de Ruta&#10; -Página: 1722-07 y 1723-04 ADZ.docx&#10;" w:history="1">
                          <w:r w:rsidR="00846B83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 xml:space="preserve">CNS-1722-2022, Art. 07 </w:t>
                          </w:r>
                        </w:hyperlink>
                      </w:p>
                      <w:p w14:paraId="21DB7EB1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/>
                            <w:sz w:val="28"/>
                            <w:szCs w:val="28"/>
                          </w:rPr>
                        </w:pPr>
                        <w:hyperlink r:id="rId38" w:tooltip="DESCRIPCION:&#10;  CNS-1722-2022, Art. 07 CNS-1723-2022, Art. 04&#10; &#10; DESTINO:&#10;  -Subsitio: Hoja de Ruta&#10;  -Página: 1722-07 y 1723-04 ADZ.docx&#10; " w:history="1">
                          <w:r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CNS-1723-2022, Art. 04</w:t>
                          </w:r>
                        </w:hyperlink>
                      </w:p>
                      <w:p w14:paraId="7C98149A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Fonts w:cs="Calibri"/>
                            <w:b/>
                            <w:bCs/>
                          </w:rPr>
                        </w:pPr>
                        <w:hyperlink r:id="rId39" w:tooltip="DESCRIPCION:&#10; CNS-1722-2022, Art. 07 CNS-1723-2022, Art. 04&#10;&#10;DESTINO:&#10; -Subsitio: Hoja de Ruta&#10; -Página: 1722-07 y 1723-04 ADZ.docx&#10;" w:history="1">
                          <w:r w:rsidR="00846B83" w:rsidRPr="001E0AD2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</w:rPr>
                            <w:t>28/3/2022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5B6302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Finalizado</w:t>
                        </w:r>
                      </w:p>
                      <w:p w14:paraId="59F248B9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3EDCCAEE" w14:textId="77777777" w:rsidR="00A00A66" w:rsidRPr="004000C5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40" w:tooltip="DESCRIPCION:&#10; CNS-1759-2022, Art. 5CNS-1760-2022, Art. 6&#10;&#10;DESTINO:&#10; -Subsitio: Hoja de Ruta&#10; -Página: 1760-06 y 1759-05 ODM.docx&#10;" w:history="1">
                          <w:r w:rsidR="00846B83"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CNS-1759-2022, Art. 5</w:t>
                          </w:r>
                        </w:hyperlink>
                      </w:p>
                      <w:p w14:paraId="3761F19D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/>
                            <w:sz w:val="28"/>
                            <w:szCs w:val="28"/>
                            <w:lang w:val="en-US"/>
                          </w:rPr>
                        </w:pPr>
                        <w:hyperlink r:id="rId41" w:tooltip="DESCRIPCION:&#10;  CNS-1759-2022, Art. 5CNS-1760-2022, Art. 6&#10; &#10; DESTINO:&#10;  -Subsitio: Hoja de Ruta&#10;  -Página: 1760-06 y 1759-05 ODM.docx&#10; " w:history="1">
                          <w:r>
                            <w:rPr>
                              <w:rStyle w:val="Hipervnculo"/>
                              <w:rFonts w:ascii="Cambria" w:hAnsi="Cambria"/>
                              <w:sz w:val="28"/>
                              <w:szCs w:val="28"/>
                              <w:lang w:val="en-US"/>
                            </w:rPr>
                            <w:t>CNS-1760-2022, Art. 6</w:t>
                          </w:r>
                        </w:hyperlink>
                      </w:p>
                      <w:p w14:paraId="437EF61E" w14:textId="77777777" w:rsidR="00A00A66" w:rsidRPr="001E0AD2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Fonts w:cs="Calibri"/>
                            <w:b/>
                            <w:bCs/>
                            <w:lang w:val="en-US"/>
                          </w:rPr>
                        </w:pPr>
                        <w:hyperlink r:id="rId42" w:tooltip="DESCRIPCION:&#10; CNS-1759-2022, Art. 5CNS-1760-2022, Art. 6&#10;&#10;DESTINO:&#10; -Subsitio: Hoja de Ruta&#10; -Página: 1760-06 y 1759-05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26/09/2022</w:t>
                          </w:r>
                        </w:hyperlink>
                      </w:p>
                    </w:tc>
                  </w:tr>
                  <w:tr w:rsidR="00A00A66" w:rsidRPr="001E0AD2" w14:paraId="6AE9299C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7D31B9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 xml:space="preserve">Acuerdo CONASSIF 15-22, 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Reglamento sobre Idoneidad y desempeño de los Miembros del Órgano de Dirección y de la Alta Gerencia de entidades y empresas supervisadas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BE9575B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del Reglamento sobre Supervisión Consolidada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C90D08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2905D6FB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60152450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61EF5B1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0CC45EF8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02/02/2022</w:t>
                        </w:r>
                      </w:p>
                      <w:p w14:paraId="647C1780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79E6750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43" w:tooltip="DESCRIPCION:&#10; CNS-1708-2022 Art. 06&#10;&#10;DESTINO:&#10; -Subsitio: Hoja de Ruta&#10; -Página: 1708-06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CNS-1708-2022 Art. 06</w:t>
                          </w:r>
                        </w:hyperlink>
                      </w:p>
                      <w:p w14:paraId="62EE2B6C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44" w:tooltip="DESCRIPCION:&#10;  CNS-1708-2022 Art. 06&#10; &#10; DESTINO:&#10;  -Subsitio: Hoja de Ruta&#10;  -Página: 1708-06 ADZ.docx&#10; 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10/01/2022 (Ampliación)</w:t>
                          </w:r>
                        </w:hyperlink>
                      </w:p>
                      <w:p w14:paraId="6604B363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</w:pPr>
                      </w:p>
                      <w:p w14:paraId="5D62BF0B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45" w:tooltip="DESCRIPCION:&#10; CNS-1706-2021 Art. 07CNS-1707-2021 Art 5&#10;&#10;DESTINO:&#10; -Subsitio: Hoja de Ruta&#10; -Página: 1706-07 y 1707-05 COMITE SUPERINTENDENTES.docx&#10;" w:history="1">
                          <w:r w:rsidR="00846B83" w:rsidRPr="001E0AD2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CNS-1706-2021 Art. 07</w:t>
                          </w:r>
                        </w:hyperlink>
                      </w:p>
                      <w:p w14:paraId="30480049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46" w:tooltip="DESCRIPCION:&#10; CNS-1706-2021 Art. 07CNS-1707-2021 Art 5&#10;&#10;DESTINO:&#10; -Subsitio: Hoja de Ruta&#10; -Página: 1706-07 y 1707-05 COMITE SUPERINTENDENTES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CNS-1707-2021 Art. 05</w:t>
                          </w:r>
                        </w:hyperlink>
                      </w:p>
                      <w:p w14:paraId="553FAA97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47" w:tooltip="DESCRIPCION:&#10; CNS-1706-2021 Art. 07CNS-1707-2021 Art 5&#10;&#10;DESTINO:&#10; -Subsitio: Hoja de Ruta&#10; -Página: 1706-07 y 1707-05 COMITE SUPERINTENDENTES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20/12/2021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8033EF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Finalizado</w:t>
                        </w:r>
                      </w:p>
                      <w:p w14:paraId="7F54F977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79F3396C" w14:textId="77777777" w:rsidR="00A00A66" w:rsidRPr="004000C5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48" w:tooltip="DESCRIPCION:&#10; CNS-1728-2022, Art. 14CNS-1729-2022, Art. 04&#10;&#10;DESTINO:&#10; -Subsitio: Hoja de Ruta&#10; -Página: 1728-14 Y 1729-04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CNS-1728-2022, Art. 14</w:t>
                          </w:r>
                        </w:hyperlink>
                      </w:p>
                      <w:p w14:paraId="02EED35B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49" w:tooltip="DESCRIPCION:&#10;  CNS-1728-2022, Art. 14CNS-1729-2022, Art. 04&#10; &#10; DESTINO:&#10;  -Subsitio: Hoja de Ruta&#10;  -Página: 1728-14 Y 1729-04 ODM.docx&#10; 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CNS-1729-2022, Art. 04</w:t>
                          </w:r>
                        </w:hyperlink>
                      </w:p>
                      <w:p w14:paraId="1F2F0BEC" w14:textId="77777777" w:rsidR="00A00A66" w:rsidRPr="001E0AD2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hyperlink r:id="rId50" w:tooltip="DESCRIPCION:&#10; CNS-1728-2022, Art. 14CNS-1729-2022, Art. 04&#10;&#10;DESTINO:&#10; -Subsitio: Hoja de Ruta&#10; -Página: 1728-14 Y 1729-04 ODM.docx&#10;" w:history="1">
                          <w:r w:rsidR="00846B83" w:rsidRPr="001E0AD2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02/05/2022</w:t>
                          </w:r>
                        </w:hyperlink>
                      </w:p>
                    </w:tc>
                  </w:tr>
                  <w:tr w:rsidR="00A00A66" w14:paraId="07258C4E" w14:textId="77777777">
                    <w:trPr>
                      <w:trHeight w:val="85"/>
                    </w:trPr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EE4474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8-08,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 "Reglamento sobre autorizaciones de entidades supervisadas por la SUGEF, y sobre autorizaciones y funcionamiento de grupos y conglomerados financieros".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C4D682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del Reglamento sobre Supervisión Consolidada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65EDD5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61A520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03/02/2023</w:t>
                        </w:r>
                      </w:p>
                      <w:p w14:paraId="0C087E91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(10 días hábiles)</w:t>
                        </w:r>
                      </w:p>
                      <w:p w14:paraId="3CEC4529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4F26107B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51" w:tooltip="DESCRIPCION:&#10; CNS-1780-2023, Art. 09&#10;&#10;DESTINO:&#10; -Subsitio: Hoja de Ruta&#10; -Página: 1780-09 SUPERVISADOS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CNS-1780-2023, Art. 09</w:t>
                          </w:r>
                        </w:hyperlink>
                      </w:p>
                      <w:p w14:paraId="02532FAE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52" w:tooltip="DESCRIPCION:&#10; CNS-1780-2023, Art. 09&#10;&#10;DESTINO:&#10; -Subsitio: Hoja de Ruta&#10; -Página: 1780-09 SUPERVISADOS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16/01/2023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C58D664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Abril 2023</w:t>
                        </w:r>
                      </w:p>
                    </w:tc>
                  </w:tr>
                  <w:tr w:rsidR="00A00A66" w14:paraId="7C57DC80" w14:textId="77777777">
                    <w:trPr>
                      <w:trHeight w:val="85"/>
                    </w:trPr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844BE0" w14:textId="77777777" w:rsidR="00A00A66" w:rsidRDefault="00A00A66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C5FAB69" w14:textId="77777777" w:rsidR="00A00A66" w:rsidRDefault="00A00A66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3FCF95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40B6B4E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52089EA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00A66" w14:paraId="0B534FE0" w14:textId="77777777">
                    <w:tc>
                      <w:tcPr>
                        <w:tcW w:w="91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0CECE" w:themeFill="background2" w:themeFillShade="E6"/>
                        <w:hideMark/>
                      </w:tcPr>
                      <w:p w14:paraId="51B31C80" w14:textId="77777777" w:rsidR="00A00A66" w:rsidRDefault="00846B83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  <w:lang w:eastAsia="es-CR"/>
                          </w:rPr>
                          <w:t>SUGEF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0CECE" w:themeFill="background2" w:themeFillShade="E6"/>
                        <w:vAlign w:val="center"/>
                        <w:hideMark/>
                      </w:tcPr>
                      <w:p w14:paraId="5F593A08" w14:textId="77777777" w:rsidR="00A00A66" w:rsidRDefault="00846B83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Estado</w:t>
                        </w:r>
                      </w:p>
                    </w:tc>
                    <w:tc>
                      <w:tcPr>
                        <w:tcW w:w="76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0CECE" w:themeFill="background2" w:themeFillShade="E6"/>
                        <w:vAlign w:val="center"/>
                        <w:hideMark/>
                      </w:tcPr>
                      <w:p w14:paraId="7D143572" w14:textId="77777777" w:rsidR="00A00A66" w:rsidRDefault="00846B83">
                        <w:pPr>
                          <w:jc w:val="center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Etapas/Fecha</w:t>
                        </w:r>
                        <w:r>
                          <w:rPr>
                            <w:rFonts w:ascii="Cambria" w:hAnsi="Cambria" w:cs="Calibri"/>
                            <w:color w:val="FF0000"/>
                            <w:sz w:val="28"/>
                            <w:szCs w:val="28"/>
                          </w:rPr>
                          <w:t>*</w:t>
                        </w:r>
                      </w:p>
                    </w:tc>
                  </w:tr>
                  <w:tr w:rsidR="00A00A66" w14:paraId="5A892358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2C08CA" w14:textId="77777777" w:rsidR="00A00A66" w:rsidRDefault="00846B83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Acuerdo SUGEF 24-22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, Reglamento para calificar a las entidades supervisadas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59DAA4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Reforma integral de la metodología de calificación de entidades.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259454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B830B0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Finalizada </w:t>
                        </w:r>
                      </w:p>
                      <w:p w14:paraId="1D307F12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07/12/2021</w:t>
                        </w:r>
                      </w:p>
                      <w:p w14:paraId="688792AE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412FF71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53" w:tooltip="DESCRIPCION:&#10; CNS-1698-2021, Art. 5 &#10;&#10;DESTINO:&#10; -Subsitio: Hoja de Ruta&#10; -Página: 1698-05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CNS-1698-2021, Art. 5</w:t>
                          </w:r>
                        </w:hyperlink>
                      </w:p>
                      <w:p w14:paraId="57DE70E9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54" w:tooltip="DESCRIPCION:&#10; CNS-1698-2021, Art. 5 &#10;&#10;DESTINO:&#10; -Subsitio: Hoja de Ruta&#10; -Página: 1698-05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08/11/2021</w:t>
                          </w:r>
                        </w:hyperlink>
                        <w:r w:rsidR="00846B83"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  <w:t xml:space="preserve"> (</w:t>
                        </w:r>
                        <w:hyperlink r:id="rId55" w:tooltip="DESCRIPCION:&#10; CNS-1698-2021, Art. 5 &#10;&#10;DESTINO:&#10; -Subsitio: Hoja de Ruta&#10; -Página: 1698-05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 xml:space="preserve">Ampliación) </w:t>
                          </w:r>
                        </w:hyperlink>
                      </w:p>
                      <w:p w14:paraId="0B9E72D7" w14:textId="77777777" w:rsidR="00A00A66" w:rsidRDefault="00A00A66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  <w:p w14:paraId="58A84D90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56" w:tooltip="DESCRIPCION:&#10; CNS-1694-2021,Art. 07&#10;&#10;DESTINO:&#10; -Subsitio: Hoja de Ruta&#10; -Página: 1694-07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CNS-1694-2021, Art. 07</w:t>
                          </w:r>
                        </w:hyperlink>
                      </w:p>
                      <w:p w14:paraId="4BB474A3" w14:textId="77777777" w:rsidR="00A00A66" w:rsidRDefault="001E0AD2">
                        <w:pPr>
                          <w:jc w:val="center"/>
                          <w:rPr>
                            <w:rFonts w:cs="Calibri"/>
                            <w:b/>
                            <w:bCs/>
                            <w:color w:val="FF0000"/>
                          </w:rPr>
                        </w:pPr>
                        <w:hyperlink r:id="rId57" w:tooltip="DESCRIPCION:&#10; CNS-1694-2021,Art. 07&#10;&#10;DESTINO:&#10; -Subsitio: Hoja de Ruta&#10; -Página: 1694-07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25/10/2021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4EB7D8F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Finalizado</w:t>
                        </w:r>
                      </w:p>
                      <w:p w14:paraId="393CC9D1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C171BDC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58" w:tooltip="DESCRIPCION:&#10; CNS-1727-2022, Art. 06&#10;&#10;DESTINO:&#10; -Subsitio: Hoja de Ruta&#10; -Página: 1727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CNS-1727-2022, Art. 06</w:t>
                          </w:r>
                        </w:hyperlink>
                      </w:p>
                      <w:p w14:paraId="4D94A4F5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59" w:tooltip="DESCRIPCION:&#10; CNS-1727-2022, Art. 06&#10;&#10;DESTINO:&#10; -Subsitio: Hoja de Ruta&#10; -Página: 1727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25/04/2022</w:t>
                          </w:r>
                        </w:hyperlink>
                      </w:p>
                    </w:tc>
                  </w:tr>
                  <w:tr w:rsidR="00A00A66" w14:paraId="66D53336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1DC6BA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3-06,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 "Reglamento sobre la suficiencia patrimonial de entidades financieras".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35DACA8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 la Reforma integral de la metodología de calificación de entidades.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B56FC3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A8D77A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Finalizada </w:t>
                        </w:r>
                      </w:p>
                      <w:p w14:paraId="203476EC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07/12/2021</w:t>
                        </w:r>
                      </w:p>
                      <w:p w14:paraId="17C2FE33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E9EA26D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60" w:tooltip="DESCRIPCION:&#10; CNS-1698-2021, Art. 5 &#10;&#10;DESTINO:&#10; -Subsitio: Hoja de Ruta&#10; -Página: 1698-05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CNS-1698-2021, Art. 5</w:t>
                          </w:r>
                        </w:hyperlink>
                      </w:p>
                      <w:p w14:paraId="16C9F668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61" w:tooltip="DESCRIPCION:&#10; CNS-1698-2021, Art. 5 &#10;&#10;DESTINO:&#10; -Subsitio: Hoja de Ruta&#10; -Página: 1698-05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08/11/2021</w:t>
                          </w:r>
                        </w:hyperlink>
                        <w:r w:rsidR="00846B83"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  <w:t xml:space="preserve"> (</w:t>
                        </w:r>
                        <w:hyperlink r:id="rId62" w:tooltip="DESCRIPCION:&#10; CNS-1698-2021, Art. 5 &#10;&#10;DESTINO:&#10; -Subsitio: Hoja de Ruta&#10; -Página: 1698-05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 xml:space="preserve">Ampliación) </w:t>
                          </w:r>
                        </w:hyperlink>
                      </w:p>
                      <w:p w14:paraId="5CFEC035" w14:textId="77777777" w:rsidR="00A00A66" w:rsidRDefault="00A00A66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  <w:p w14:paraId="34209595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63" w:tooltip="DESCRIPCION:&#10; CNS-1694-2021,Art. 07&#10;&#10;DESTINO:&#10; -Subsitio: Hoja de Ruta&#10; -Página: 1694-07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CNS-1694-2021, Art. 07</w:t>
                          </w:r>
                        </w:hyperlink>
                      </w:p>
                      <w:p w14:paraId="61175749" w14:textId="77777777" w:rsidR="00A00A66" w:rsidRDefault="001E0AD2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hyperlink r:id="rId64" w:tooltip="DESCRIPCION:&#10; CNS-1694-2021,Art. 07&#10;&#10;DESTINO:&#10; -Subsitio: Hoja de Ruta&#10; -Página: 1694-07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25/10/2021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7C636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59FE8F74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5D24CF4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65" w:tooltip="DESCRIPCION:&#10; CNS-1727-2022, Art. 06&#10;&#10;DESTINO:&#10; -Subsitio: Hoja de Ruta&#10; -Página: 1727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CNS-1727-2022, Art. 06</w:t>
                          </w:r>
                        </w:hyperlink>
                      </w:p>
                      <w:p w14:paraId="3FDEF120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66" w:tooltip="DESCRIPCION:&#10; CNS-1727-2022, Art. 06&#10;&#10;DESTINO:&#10; -Subsitio: Hoja de Ruta&#10; -Página: 1727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25/04/2022</w:t>
                          </w:r>
                        </w:hyperlink>
                      </w:p>
                    </w:tc>
                  </w:tr>
                  <w:tr w:rsidR="00A00A66" w14:paraId="28FEFFDB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1A8F9D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 xml:space="preserve">Acuerdo SUGEF 2-10, 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Reglamento sobre Administración Integral de Riesgos.</w:t>
                        </w:r>
                      </w:p>
                      <w:p w14:paraId="42042A37" w14:textId="77777777" w:rsidR="00A00A66" w:rsidRDefault="00A00A66">
                        <w:pPr>
                          <w:jc w:val="both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4D451F4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 la Reforma integral de la metodología de calificación de entidades.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58CC8A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ABAE3C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 xml:space="preserve">Finalizada </w:t>
                        </w:r>
                      </w:p>
                      <w:p w14:paraId="4A48276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07/12/2021</w:t>
                        </w:r>
                      </w:p>
                      <w:p w14:paraId="4D1CCB79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4B6C31C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67" w:tooltip="DESCRIPCION:&#10; CNS-1698-2021, Art. 5 &#10;&#10;DESTINO:&#10; -Subsitio: Hoja de Ruta&#10; -Página: 1698-05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CNS-1698-2021, Art. 5</w:t>
                          </w:r>
                        </w:hyperlink>
                      </w:p>
                      <w:p w14:paraId="5268076D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68" w:tooltip="DESCRIPCION:&#10; CNS-1698-2021, Art. 5 &#10;&#10;DESTINO:&#10; -Subsitio: Hoja de Ruta&#10; -Página: 1698-05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08/11/2021</w:t>
                          </w:r>
                        </w:hyperlink>
                        <w:r w:rsidR="00846B83"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  <w:t xml:space="preserve"> (</w:t>
                        </w:r>
                        <w:hyperlink r:id="rId69" w:tooltip="DESCRIPCION:&#10; CNS-1698-2021, Art. 5 &#10;&#10;DESTINO:&#10; -Subsitio: Hoja de Ruta&#10; -Página: 1698-05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 xml:space="preserve">Ampliación) </w:t>
                          </w:r>
                        </w:hyperlink>
                      </w:p>
                      <w:p w14:paraId="7BF1BCE8" w14:textId="77777777" w:rsidR="00A00A66" w:rsidRDefault="00A00A66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  <w:p w14:paraId="03E90818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70" w:tooltip="DESCRIPCION:&#10; CNS-1694-2021,Art. 07&#10;&#10;DESTINO:&#10; -Subsitio: Hoja de Ruta&#10; -Página: 1694-07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CNS-1694-2021, Art. 07</w:t>
                          </w:r>
                        </w:hyperlink>
                      </w:p>
                      <w:p w14:paraId="1DE84548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hyperlink r:id="rId71" w:tooltip="DESCRIPCION:&#10; CNS-1694-2021,Art. 07&#10;&#10;DESTINO:&#10; -Subsitio: Hoja de Ruta&#10; -Página: 1694-07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25/10/2021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2B6965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61B2C133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1AABEE2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72" w:tooltip="DESCRIPCION:&#10; CNS-1727-2022, Art. 06&#10;&#10;DESTINO:&#10; -Subsitio: Hoja de Ruta&#10; -Página: 1727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CNS-1727-2022, Art. 06</w:t>
                          </w:r>
                        </w:hyperlink>
                      </w:p>
                      <w:p w14:paraId="2E69B985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73" w:tooltip="DESCRIPCION:&#10; CNS-1727-2022, Art. 06&#10;&#10;DESTINO:&#10; -Subsitio: Hoja de Ruta&#10; -Página: 1727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25/04/2022</w:t>
                          </w:r>
                        </w:hyperlink>
                      </w:p>
                    </w:tc>
                  </w:tr>
                  <w:tr w:rsidR="00A00A66" w14:paraId="3119900C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AA348C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11-18,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 Reglamento para la inscripción y desinscripción ante la SUGEF de los sujetos obligados que realizan alguna o algunas de las actividades descritas en los 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lastRenderedPageBreak/>
                          <w:t>artículos 15 Y 15 bis de la Ley Sobre Estupefacientes, Sustancias Psicotrópicas, Drogas de uso no Autorizado, Actividades Conexas, Legitimación de Capitales y Financiamiento al Terrorismo, Ley 7786.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1AEBD57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t>Modificar el reglamento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acorde con las necesidades de prevención de los riesgos de Legitimación de Capitales, Financiamiento al Terrorismo y 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t>Financiamiento de la Proliferación de Armas de Destrucción Masiva.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A2B4AE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17FA5DA4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7AE71BAA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1D46B7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712E9AFE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74" w:tooltip="DESCRIPCION:&#10; CNS-1724-2022, Art. 08&#10;&#10;DESTINO:&#10; -Subsitio: Hoja de Ruta&#10; -Página: 1724-08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CNS-1724-2022, Art. 08</w:t>
                          </w:r>
                        </w:hyperlink>
                      </w:p>
                      <w:p w14:paraId="23FCEB2D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hyperlink r:id="rId75" w:tooltip="DESCRIPCION:&#10; CNS-1724-2022, Art. 08&#10;&#10;DESTINO:&#10; -Subsitio: Hoja de Ruta&#10; -Página: 1724-08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04/04/2022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8D6DC37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25CAECAB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4E628EB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76" w:tooltip="DESCRIPCION:&#10; CNS-1727-2022, Art. 06&#10;&#10;DESTINO:&#10; -Subsitio: Hoja de Ruta&#10; -Página: 1727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CNS-1727-2022, Art. 06</w:t>
                          </w:r>
                        </w:hyperlink>
                      </w:p>
                      <w:p w14:paraId="3CBCC68B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77" w:tooltip="DESCRIPCION:&#10; CNS-1727-2022, Art. 06&#10;&#10;DESTINO:&#10; -Subsitio: Hoja de Ruta&#10; -Página: 1727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25/04/2022</w:t>
                          </w:r>
                        </w:hyperlink>
                      </w:p>
                    </w:tc>
                  </w:tr>
                  <w:tr w:rsidR="00A00A66" w14:paraId="37438934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B7F620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Modificación a los siguientes reglamentos:</w:t>
                        </w:r>
                      </w:p>
                      <w:p w14:paraId="7869F453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3-06,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 "Reglamento sobre la suficiencia patrimonial de entidades financieras".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8-08,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 "Reglamento sobre autorizaciones de entidades supervisadas por la SUGEF, y sobre autorizaciones y funcionamiento de grupos y conglomerados financieros".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30-18,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 "Reglamento de Información Financiera".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4-04,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 "Reglamento sobre el grupo vinculado a la entidad".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 xml:space="preserve">Acuerdo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SUGEF 5-04,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 "Reglamento sobre límites de crédito a personas individuales y grupos de interés económico".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CF1807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t>Admitir el uso de Cuotas de Participación Mutualista en el cálculo del capital base de las asociaciones mutualistas.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D99266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57D1FBF7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BC1351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233DC313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04/03/2022</w:t>
                        </w:r>
                      </w:p>
                      <w:p w14:paraId="13716FAB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1D5BCB4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78" w:tooltip="DESCRIPCION:&#10; CNS-1715-2022, Ar. 05&#10;&#10;DESTINO:&#10; -Subsitio: Hoja de Ruta&#10; -Página: 1715-05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CNS-1715-2022, Ar. 05</w:t>
                          </w:r>
                        </w:hyperlink>
                      </w:p>
                      <w:p w14:paraId="7FB50719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79" w:tooltip="DESCRIPCION:&#10; CNS-1715-2022, Ar. 05&#10;&#10;DESTINO:&#10; -Subsitio: Hoja de Ruta&#10; -Página: 1715-05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14/02/2022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DE55C0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128C877C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43666A1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80" w:tooltip="DESCRIPCION:&#10; CNS-1724-2022. Art. 09&#10;&#10;DESTINO:&#10; -Subsitio: Hoja de Ruta&#10; -Página: 1724-09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CNS-1724-2022. Art. 09</w:t>
                          </w:r>
                        </w:hyperlink>
                      </w:p>
                      <w:p w14:paraId="260C0C60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81" w:tooltip="DESCRIPCION:&#10; CNS-1724-2022. Art. 09&#10;&#10;DESTINO:&#10; -Subsitio: Hoja de Ruta&#10; -Página: 1724-09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04/04/2022</w:t>
                          </w:r>
                        </w:hyperlink>
                      </w:p>
                    </w:tc>
                  </w:tr>
                  <w:tr w:rsidR="00A00A66" w14:paraId="1DF1A039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4F370EC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Modificación a los siguientes reglamentos:</w:t>
                        </w:r>
                      </w:p>
                      <w:p w14:paraId="7A3FF030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1-05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, "Reglamento para la Calificación de Deudores".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15-16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, "Reglamento sobre gestión y evaluación del riesgo de crédito para el sistema de banca para el desarrollo". Reglamento sobre cálculo de estimaciones crediticias,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2-10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, “Reglamento sobre Administración Integral de Riesgos”,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SUGEF 3-06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, "Reglamento sobre la suficiencia patrimonial de entidades financieras",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CONASSIF 14-21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, Reglamento sobre Cálculo de Estimaciones Crediticias Y 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Acuerdo CONASSIF 6-18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lastRenderedPageBreak/>
                          <w:t>“Reglamento de Información Financiera”.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1EE5535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t>Definición No Generadores y cambio de la estimación a requerimiento de capital.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F4777CB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CB80A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1113C30A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15/06/2022</w:t>
                        </w:r>
                      </w:p>
                      <w:p w14:paraId="3E2E22D6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0AFB3B2B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82" w:tooltip="DESCRIPCION:&#10; CNS-1730-2022, Art. 07CNS-1731-2022, Art. 06&#10;&#10;DESTINO:&#10; -Subsitio: Hoja de Ruta&#10; -Página: 1730-07 y 1731-06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CNS-1730-2022, Art. 07</w:t>
                          </w:r>
                        </w:hyperlink>
                      </w:p>
                      <w:p w14:paraId="6319A8C6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83" w:tooltip="DESCRIPCION:&#10; CNS-1730-2022, Art. 07CNS-1731-2022, Art. 06&#10;&#10;DESTINO:&#10; -Subsitio: Hoja de Ruta&#10; -Página: 1730-07 y 1731-06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CNS-1731-2022, Art. 06</w:t>
                          </w:r>
                        </w:hyperlink>
                      </w:p>
                      <w:p w14:paraId="6A6CB10F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84" w:tooltip="DESCRIPCION:&#10; CNS-1730-2022, Art. 07CNS-1731-2022, Art. 06&#10;&#10;DESTINO:&#10; -Subsitio: Hoja de Ruta&#10; -Página: 1730-07 y 1731-06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09/05/2022</w:t>
                          </w:r>
                        </w:hyperlink>
                      </w:p>
                      <w:p w14:paraId="66D17353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85" w:tooltip="DESCRIPCION:&#10; CNS-1730-2022, Art. 07CNS-1731-2022, Art. 06&#10;&#10;DESTINO:&#10; -Subsitio: Hoja de Ruta&#10; -Página: 1730-07 y 1731-06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16/05/2022</w:t>
                          </w:r>
                        </w:hyperlink>
                      </w:p>
                      <w:p w14:paraId="0C42200E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D477F3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750A8E53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102F952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86" w:tooltip="DESCRIPCION:&#10; CNS-1752-02022, Art. 09&#10;&#10;DESTINO:&#10; -Subsitio: Hoja de Ruta&#10; -Página: 1752-09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CNS-1752-02022, Art. 09</w:t>
                          </w:r>
                        </w:hyperlink>
                      </w:p>
                      <w:p w14:paraId="5A23794F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87" w:tooltip="DESCRIPCION:&#10; CNS-1752-02022, Art. 09&#10;&#10;DESTINO:&#10; -Subsitio: Hoja de Ruta&#10; -Página: 1752-09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29/08/2022</w:t>
                          </w:r>
                        </w:hyperlink>
                      </w:p>
                    </w:tc>
                  </w:tr>
                  <w:tr w:rsidR="00A00A66" w14:paraId="44DD07C1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9C59FC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Modificar </w:t>
                        </w: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Acuerdo SUGEF 3-06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, "Reglamento sobre la suficiencia patrimonial de entidades financieras".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E3509FD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Sustituir estimación contra cíclica (Acuerdo SUGEF 19-16) por colchón de capital contra cíclico (Acuerdo SUGEF 3-06)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CD08E6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DB3F2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2023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512FF6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2023</w:t>
                        </w:r>
                      </w:p>
                    </w:tc>
                  </w:tr>
                  <w:tr w:rsidR="00A00A66" w14:paraId="6CB50387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7F622F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Modificar </w:t>
                        </w: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Acuerdo SUGEF 3-06,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 "Reglamento sobre la suficiencia patrimonial de entidades financieras".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7E69492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Desarrollar una regulación separada sobre entidades de importancia sistémica.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DE634E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947F01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</w:t>
                        </w: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06/01/2023</w:t>
                        </w:r>
                      </w:p>
                      <w:p w14:paraId="7CD910C4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2E653361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88" w:tooltip="DESCRIPCION:&#10; CNS-1773-2022 Art. 06&#10;&#10;DESTINO:&#10; -Subsitio: Hoja de Ruta&#10; -Página: 1773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CNS-1773-2022 Art. 06</w:t>
                          </w:r>
                        </w:hyperlink>
                      </w:p>
                      <w:p w14:paraId="7B70D398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89" w:tooltip="DESCRIPCION:&#10; CNS-1773-2022 Art. 06&#10;&#10;DESTINO:&#10; -Subsitio: Hoja de Ruta&#10; -Página: 1773-06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08/12/2022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7279BD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Febrero 2023</w:t>
                        </w:r>
                      </w:p>
                    </w:tc>
                  </w:tr>
                  <w:tr w:rsidR="00A00A66" w14:paraId="1C62CEA6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75530E6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Acuerdo SUGEF 15-16,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 "Reglamento sobre gestión y evaluación del riesgo de crédito para el sistema de banca para el desarrollo".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41E643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Extender el enfoque, marco de gestión, y tratamientos para otras carteras de crédito de perfiles similares, enfatizando en el concepto de perfil del beneficiario (Micro y Pequeño Crédito Productivo) y no en el origen de los recursos del SBD solamente.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D2B51CF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EE5841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2023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BC7860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2023</w:t>
                        </w:r>
                      </w:p>
                    </w:tc>
                  </w:tr>
                  <w:tr w:rsidR="00A00A66" w14:paraId="71F3319B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9E6CA1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Modificación </w:t>
                        </w: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Acuerdo SUGEF 17-13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, "Reglamento sobre el Índice de Cobertura de Liquidez".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BA2A69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Implementar en Costa Rica el Indicador de Financiamiento Neto Estable incluido en los estándares de Basilea.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F9FABF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215744A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Vence 15/02/2023</w:t>
                        </w:r>
                      </w:p>
                      <w:p w14:paraId="5C1AFAF2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1219FB5F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90" w:tooltip="DESCRIPCION:&#10; CNS-1781-2023, Art. 06 (II Ampliación)&#10;&#10;DESTINO:&#10; -Subsitio: Hoja de Ruta&#10; -Página: 1781-06 SUPERVISADOS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CNS-1781-2023, Art. 06</w:t>
                          </w:r>
                        </w:hyperlink>
                      </w:p>
                      <w:p w14:paraId="09CD1CBE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91" w:tooltip="DESCRIPCION:&#10; CNS-1781-2023, Art. 06 (II Ampliación)&#10;&#10;DESTINO:&#10; -Subsitio: Hoja de Ruta&#10; -Página: 1781-06 SUPERVISADOS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 xml:space="preserve">23/01/2023 </w:t>
                          </w:r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4"/>
                              <w:szCs w:val="24"/>
                            </w:rPr>
                            <w:t>(II Ampliación)</w:t>
                          </w:r>
                        </w:hyperlink>
                      </w:p>
                      <w:p w14:paraId="1CD46577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</w:p>
                      <w:p w14:paraId="1B4541CD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4AFA1875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7789292D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Venció 26/01/2023</w:t>
                        </w:r>
                      </w:p>
                      <w:p w14:paraId="63FD9A08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92" w:tooltip="DESCRIPCION:&#10; CNS-1780-2023, Art. 05 (I Ampliación)&#10;&#10;DESTINO:&#10; -Subsitio: Hoja de Ruta&#10; -Página: 1780-05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 xml:space="preserve">CNS-1780-2023, Art. 05 </w:t>
                          </w:r>
                        </w:hyperlink>
                      </w:p>
                      <w:p w14:paraId="130B1A52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93" w:tooltip="DESCRIPCION:&#10; CNS-1780-2023, Art. 05 (I Ampliación)&#10;&#10;DESTINO:&#10; -Subsitio: Hoja de Ruta&#10; -Página: 1780-05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 xml:space="preserve">16/01/2023 </w:t>
                          </w:r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4"/>
                              <w:szCs w:val="24"/>
                            </w:rPr>
                            <w:t>(I Ampliación)</w:t>
                          </w:r>
                        </w:hyperlink>
                      </w:p>
                      <w:p w14:paraId="2BFD8778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</w:pPr>
                      </w:p>
                      <w:p w14:paraId="3842CB9A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Venció 19/01/2023</w:t>
                        </w:r>
                      </w:p>
                      <w:p w14:paraId="7589B7F2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94" w:tooltip="DESCRIPCION:&#10; CNS-1776-2022, Art. 14&#10;&#10;DESTINO:&#10; -Subsitio: Hoja de Ruta&#10; -Página: 1776-14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CNS-1776-2022, Art. 14</w:t>
                          </w:r>
                        </w:hyperlink>
                      </w:p>
                      <w:p w14:paraId="3F62B96C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95" w:tooltip="DESCRIPCION:&#10; CNS-1776-2022, Art. 14&#10;&#10;DESTINO:&#10; -Subsitio: Hoja de Ruta&#10; -Página: 1776-14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19/12/2022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703D7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Febrero 2023</w:t>
                        </w:r>
                      </w:p>
                    </w:tc>
                  </w:tr>
                  <w:tr w:rsidR="00A00A66" w14:paraId="3EB204DA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C301AB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Reglamento sobre planes de recuperación y resolución de entidades.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23C86C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Definir la normativa para hacer operativos aspectos de recuperación, intervención o resolución bancaria, de acuerdo con la normativa relacionadas con estos temas.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CCCC621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D9B33B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18BDD712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5F0921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04/11/2022</w:t>
                        </w:r>
                      </w:p>
                      <w:p w14:paraId="3921AAA4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(20 días hábiles)</w:t>
                        </w:r>
                      </w:p>
                      <w:p w14:paraId="5B9C1C16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0EEE4EEA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96" w:tooltip="DESCRIPCION:&#10; CNS-1761-2022, Art. 6&#10;&#10;DESTINO:&#10; -Subsitio: Hoja de Ruta&#10; -Página: 1761-06 SUGEF I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CNS-1761-2022, Art. 6</w:t>
                          </w:r>
                        </w:hyperlink>
                      </w:p>
                      <w:p w14:paraId="67560F18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97" w:tooltip="DESCRIPCION:&#10; CNS-1761-2022, Art. 6&#10;&#10;DESTINO:&#10; -Subsitio: Hoja de Ruta&#10; -Página: 1761-06 SUGEF I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03/10/2022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8DEC60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Febrero 2023</w:t>
                        </w:r>
                      </w:p>
                    </w:tc>
                  </w:tr>
                  <w:tr w:rsidR="00A00A66" w14:paraId="1BE3DE0C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710147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Requerimiento de Capital por Riesgo de Mercado 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4AD1B7" w14:textId="77777777" w:rsidR="00A00A66" w:rsidRDefault="00846B83">
                        <w:pP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Implementar en Costa Rica el requerimiento mínimo de capital por riesgo de mercado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15C39EA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A269715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2023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7EC8A2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2023</w:t>
                        </w:r>
                      </w:p>
                    </w:tc>
                  </w:tr>
                  <w:tr w:rsidR="00A00A66" w14:paraId="4E305DA0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CA3B1E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Reglamento sobre Administración de Riesgos Sociales, Ambientales y asociados al Cambio Climático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4AAFAF" w14:textId="77777777" w:rsidR="00A00A66" w:rsidRDefault="00846B83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Emitir nueva regulación sobre administración de riesgos sociales, ambientales y asociados al cambio climático.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42B8D9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BA225D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Enero 2023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C53934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Junio 2023</w:t>
                        </w:r>
                      </w:p>
                    </w:tc>
                  </w:tr>
                  <w:tr w:rsidR="00A00A66" w14:paraId="39D1C38A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84A5E2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lastRenderedPageBreak/>
                          <w:t>Proyecto de regulación proporcional para cooperativas por debajo del umbral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DC9203" w14:textId="77777777" w:rsidR="00A00A66" w:rsidRDefault="00846B83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Emitir regulación proporcional para cooperativas por debajo del umbral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DA5ECD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738C8D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Enero 2023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E3F242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Por definir 2023</w:t>
                        </w:r>
                      </w:p>
                    </w:tc>
                  </w:tr>
                  <w:tr w:rsidR="00A00A66" w14:paraId="18144E47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475ED3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Acuerdo SUGEF 1-05, Reglamento para la Calificación de Deudores, y Acuerdo SUGEF 3-06: Reglamento sobre Suficiencia Patrimonial de Entidades. </w:t>
                        </w:r>
                      </w:p>
                      <w:p w14:paraId="300D8864" w14:textId="77777777" w:rsidR="00A00A66" w:rsidRDefault="00A00A66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361F99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Medidas adicionales frente a la coyuntura actual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166FE0F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2D583F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119F37B7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24291E41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21/11/2022</w:t>
                        </w:r>
                      </w:p>
                      <w:p w14:paraId="587A74FC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CE6CB6D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98" w:tooltip="DESCRIPCION:&#10; CNS-1767-2022, Art. 11&#10;&#10;DESTINO:&#10; -Subsitio: Hoja de Ruta&#10; -Página: 1767-11 SUPERVISADOS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CNS-1767-2022, Art. 11</w:t>
                          </w:r>
                        </w:hyperlink>
                      </w:p>
                      <w:p w14:paraId="6D16F34E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99" w:tooltip="DESCRIPCION:&#10; CNS-1767-2022, Art. 11&#10;&#10;DESTINO:&#10; -Subsitio: Hoja de Ruta&#10; -Página: 1767-11 SUPERVISADOS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31/10/2022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80E7F5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004F55C9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E9AA0D6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100" w:tooltip="DESCRIPCION:&#10; CNS-1775-2022, Art. 7&#10;&#10;DESTINO:&#10; -Subsitio: Hoja de Ruta&#10; -Página: 1775-07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CNS-1775-2022, Art. 7</w:t>
                          </w:r>
                        </w:hyperlink>
                      </w:p>
                      <w:p w14:paraId="0D192104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101" w:tooltip="DESCRIPCION:&#10; CNS-1775-2022, Art. 7&#10;&#10;DESTINO:&#10; -Subsitio: Hoja de Ruta&#10; -Página: 1775-07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14/12/2022</w:t>
                          </w:r>
                        </w:hyperlink>
                      </w:p>
                    </w:tc>
                  </w:tr>
                  <w:tr w:rsidR="00A00A66" w14:paraId="1C6A752A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E0BB9A1" w14:textId="77777777" w:rsidR="00A00A66" w:rsidRDefault="00846B83">
                        <w:pPr>
                          <w:jc w:val="both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 xml:space="preserve">Acuerdo SUGEF 2-10, </w:t>
                        </w:r>
                        <w:r>
                          <w:rPr>
                            <w:rFonts w:ascii="Cambria" w:hAnsi="Cambria"/>
                            <w:sz w:val="28"/>
                            <w:szCs w:val="28"/>
                          </w:rPr>
                          <w:t>Reglamento sobre Administración Integral de Riesgos.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2DD4C67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Periodicidad Envío Información Riesgo Operativo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C8C901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En proceso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D43767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06/01/2023</w:t>
                        </w:r>
                      </w:p>
                      <w:p w14:paraId="235E6DEB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78ABA1D1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102" w:tooltip="DESCRIPCION:&#10; CNS-1773-2022, Art. 7&#10;&#10;DESTINO:&#10; -Subsitio: Hoja de Ruta&#10; -Página: 1773-07 SUPERVISADOS SUGEF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CNS-1773-2022, Art. 7</w:t>
                          </w:r>
                        </w:hyperlink>
                      </w:p>
                      <w:p w14:paraId="6B6BB9C5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hyperlink r:id="rId103" w:tooltip="DESCRIPCION:&#10; CNS-1773-2022, Art. 7&#10;&#10;DESTINO:&#10; -Subsitio: Hoja de Ruta&#10; -Página: 1773-07 SUPERVISADOS SUGEF.docx&#10;" w:history="1">
                          <w:r w:rsidR="00846B83">
                            <w:rPr>
                              <w:rStyle w:val="Hipervnculo"/>
                              <w:sz w:val="28"/>
                              <w:szCs w:val="28"/>
                            </w:rPr>
                            <w:t>06/12/2022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EC2BBAC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  <w:p w14:paraId="2FA667C3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DE7791C" w14:textId="6D70E0D2" w:rsidR="00A00A66" w:rsidRPr="004000C5" w:rsidRDefault="004000C5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instrText xml:space="preserve"> HYPERLINK "HERMES:LINK::LNK00000000000001028:" \o "DESCRIPCION:</w:instrTex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cr/>
                          <w:instrText xml:space="preserve">  CNS-1783-2023, Art. 5</w:instrTex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cr/>
                          <w:instrText xml:space="preserve"> </w:instrTex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cr/>
                          <w:instrText xml:space="preserve"> DESTINO:</w:instrTex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cr/>
                          <w:instrText xml:space="preserve">  -Subsitio: Hoja de Ruta</w:instrTex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cr/>
                          <w:instrText xml:space="preserve">  -Página: 1783-05 SUGEF.docx</w:instrTex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cr/>
                          <w:instrText xml:space="preserve"> " </w:instrTex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fldChar w:fldCharType="separate"/>
                        </w:r>
                        <w:r w:rsidR="00846B83" w:rsidRPr="004000C5"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  <w:t>CNS-1783-2023, Art. 5</w:t>
                        </w:r>
                      </w:p>
                      <w:p w14:paraId="541DF5C5" w14:textId="26407371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000C5"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  <w:t>30/01/2023</w:t>
                        </w:r>
                        <w:r w:rsidR="004000C5"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  <w:tr w:rsidR="00A00A66" w14:paraId="724D4713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1D83A1" w14:textId="77777777" w:rsidR="00A00A66" w:rsidRDefault="00A00A66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64F9A3E" w14:textId="77777777" w:rsidR="00A00A66" w:rsidRDefault="00A00A66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DD25CC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FFE4E4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FFCDA3E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00A66" w14:paraId="1FB28499" w14:textId="77777777">
                    <w:tc>
                      <w:tcPr>
                        <w:tcW w:w="91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19AC99D8" w14:textId="77777777" w:rsidR="00A00A66" w:rsidRDefault="00846B83">
                        <w:pP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Normas Conexas Reglamento de Supervisión Consolidada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D96A35A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0569CB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B87021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00A66" w14:paraId="5A871399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95968F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Acuerdo SUGEF 4-22,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 Reglamento sobre límites a las operaciones activas directas e indirectas de una entidad supervisada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BBDAF88" w14:textId="77777777" w:rsidR="00A00A66" w:rsidRDefault="00846B83">
                        <w:pPr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del Reglamento sobre Supervisión Consolidada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03EE76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1CE02107" w14:textId="77777777" w:rsidR="00A00A66" w:rsidRDefault="00A00A66">
                        <w:pPr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5D5FBC31" w14:textId="77777777" w:rsidR="00A00A66" w:rsidRDefault="00846B83">
                        <w:pPr>
                          <w:jc w:val="center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C39BE9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37411A01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01/11/2022*</w:t>
                        </w:r>
                      </w:p>
                      <w:p w14:paraId="578F6277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</w:p>
                      <w:p w14:paraId="32C161B9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104" w:tooltip="DESCRIPCION:&#10; CNS-1760-2022, Art. 7&#10;&#10;DESTINO:&#10; -Subsitio: Hoja de Ruta&#10; -Página: 1760-07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CNS-1760-2022, Art. 7</w:t>
                          </w:r>
                        </w:hyperlink>
                      </w:p>
                      <w:p w14:paraId="3FCEBEAA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105" w:tooltip="DESCRIPCION:&#10; CNS-1760-2022, Art. 7&#10;&#10;DESTINO:&#10; -Subsitio: Hoja de Ruta&#10; -Página: 1760-07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26/09/2022</w:t>
                          </w:r>
                        </w:hyperlink>
                      </w:p>
                      <w:p w14:paraId="79754C08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</w:pPr>
                      </w:p>
                      <w:p w14:paraId="23F2CBAA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lastRenderedPageBreak/>
                          <w:t>*</w:t>
                        </w:r>
                        <w:r>
                          <w:rPr>
                            <w:rFonts w:ascii="Cambria" w:hAnsi="Cambria" w:cs="Calibri"/>
                            <w:sz w:val="28"/>
                            <w:szCs w:val="28"/>
                          </w:rPr>
                          <w:t>Alcance No. 222, Diario Oficial La Gaceta No. 198, del 18/10/2022).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7BFCDE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Finalizada</w:t>
                        </w:r>
                      </w:p>
                      <w:p w14:paraId="13A0AEC3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165D27B7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106" w:tooltip="DESCRIPCION:&#10; CNS-1776-2022, Art. 13&#10;&#10;DESTINO:&#10; -Subsitio: Hoja de Ruta&#10; -Página: 1776-13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CNS-1776-2022, Art. 13</w:t>
                          </w:r>
                        </w:hyperlink>
                      </w:p>
                      <w:p w14:paraId="0EC945CA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  <w:bCs/>
                          </w:rPr>
                        </w:pPr>
                        <w:hyperlink r:id="rId107" w:tooltip="DESCRIPCION:&#10; CNS-1776-2022, Art. 13&#10;&#10;DESTINO:&#10; -Subsitio: Hoja de Ruta&#10; -Página: 1776-13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19/12/2022</w:t>
                          </w:r>
                        </w:hyperlink>
                      </w:p>
                    </w:tc>
                  </w:tr>
                  <w:tr w:rsidR="00A00A66" w14:paraId="03C59236" w14:textId="77777777">
                    <w:tc>
                      <w:tcPr>
                        <w:tcW w:w="42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07BDC9" w14:textId="77777777" w:rsidR="00A00A66" w:rsidRDefault="00846B83">
                        <w:pPr>
                          <w:spacing w:after="240"/>
                          <w:jc w:val="both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Acuerdo SUGEF 22-18,</w:t>
                        </w: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 xml:space="preserve"> Reglamento sobre Idoneidad de los Miembros del Órgano de Dirección y de la Alta Gerencia</w:t>
                        </w:r>
                      </w:p>
                    </w:tc>
                    <w:tc>
                      <w:tcPr>
                        <w:tcW w:w="49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3087C65" w14:textId="77777777" w:rsidR="00A00A66" w:rsidRDefault="00846B83">
                        <w:pPr>
                          <w:spacing w:after="0" w:line="240" w:lineRule="auto"/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color w:val="000000"/>
                            <w:sz w:val="28"/>
                            <w:szCs w:val="28"/>
                          </w:rPr>
                          <w:t>Ajustar la normativa con la entrada en vigencia del Reglamento sobre Supervisión Consolidada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990742" w14:textId="77777777" w:rsidR="00A00A66" w:rsidRDefault="00846B83">
                        <w:pPr>
                          <w:spacing w:after="0" w:line="240" w:lineRule="auto"/>
                          <w:rPr>
                            <w:rFonts w:ascii="Cambria" w:hAnsi="Cambria" w:cs="Calibr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B83D48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Finalizada</w:t>
                        </w:r>
                      </w:p>
                      <w:p w14:paraId="2B139F84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  <w:t>Venció 02/02/2022</w:t>
                        </w:r>
                      </w:p>
                      <w:p w14:paraId="2ADB52D0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3B04B075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108" w:tooltip="DESCRIPCION:&#10; CNS-1708-2022 Art. 06&#10;&#10;DESTINO:&#10; -Subsitio: Hoja de Ruta&#10; -Página: 1708-06 ADZ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CNS-1708-2022 Art. 06</w:t>
                          </w:r>
                        </w:hyperlink>
                      </w:p>
                      <w:p w14:paraId="3DF24980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</w:rPr>
                        </w:pPr>
                        <w:hyperlink r:id="rId109" w:tooltip="DESCRIPCION:&#10;  CNS-1708-2022 Art. 06&#10; &#10; DESTINO:&#10;  -Subsitio: Hoja de Ruta&#10;  -Página: 1708-06 ADZ.docx&#10; " w:history="1">
                          <w:r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10/01/2022 (Ampliación)</w:t>
                          </w:r>
                        </w:hyperlink>
                      </w:p>
                      <w:p w14:paraId="12FA9AE7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</w:pPr>
                      </w:p>
                      <w:p w14:paraId="33155CDF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</w:rPr>
                        </w:pPr>
                        <w:hyperlink r:id="rId110" w:tooltip="DESCRIPCION:&#10; CNS-1706-2021 Art. 07CNS-1707-2021 Art 5&#10;&#10;DESTINO:&#10; -Subsitio: Hoja de Ruta&#10; -Página: 1706-07 y 1707-05 COMITE SUPERINTENDENTES.docx&#10;" w:history="1">
                          <w:r w:rsidR="00846B83" w:rsidRPr="001E0AD2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CNS-1706-2021 Art. 07</w:t>
                          </w:r>
                        </w:hyperlink>
                      </w:p>
                      <w:p w14:paraId="55989F64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111" w:tooltip="DESCRIPCION:&#10; CNS-1706-2021 Art. 07CNS-1707-2021 Art 5&#10;&#10;DESTINO:&#10; -Subsitio: Hoja de Ruta&#10; -Página: 1706-07 y 1707-05 COMITE SUPERINTENDENTES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CNS-1707-2021 Art. 05</w:t>
                          </w:r>
                        </w:hyperlink>
                      </w:p>
                      <w:p w14:paraId="5B27AB00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112" w:tooltip="DESCRIPCION:&#10; CNS-1706-2021 Art. 07CNS-1707-2021 Art 5&#10;&#10;DESTINO:&#10; -Subsitio: Hoja de Ruta&#10; -Página: 1706-07 y 1707-05 COMITE SUPERINTENDENTES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20/12/2021</w:t>
                          </w:r>
                        </w:hyperlink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D7F984" w14:textId="77777777" w:rsidR="00A00A66" w:rsidRDefault="00846B83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Cambria" w:hAnsi="Cambria" w:cs="Calibr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Finalizado</w:t>
                        </w:r>
                      </w:p>
                      <w:p w14:paraId="478C009D" w14:textId="77777777" w:rsidR="00A00A66" w:rsidRDefault="00A00A66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</w:p>
                      <w:p w14:paraId="610061B2" w14:textId="77777777" w:rsidR="00A00A66" w:rsidRPr="004000C5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lang w:val="en-US"/>
                          </w:rPr>
                        </w:pPr>
                        <w:hyperlink r:id="rId113" w:tooltip="DESCRIPCION:&#10; CNS-1728-2022, Art. 14CNS-1729-2022, Art. 04&#10;&#10;DESTINO:&#10; -Subsitio: Hoja de Ruta&#10; -Página: 1728-14 Y 1729-04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CNS-1728-2022, Art. 14</w:t>
                          </w:r>
                        </w:hyperlink>
                      </w:p>
                      <w:p w14:paraId="66B0E19F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  <w:rPr>
                            <w:rStyle w:val="Hipervnculo"/>
                            <w:rFonts w:ascii="Cambria" w:hAnsi="Cambria" w:cs="Calibri"/>
                            <w:sz w:val="28"/>
                            <w:szCs w:val="28"/>
                            <w:lang w:val="en-US"/>
                          </w:rPr>
                        </w:pPr>
                        <w:hyperlink r:id="rId114" w:tooltip="DESCRIPCION:&#10; CNS-1728-2022, Art. 14CNS-1729-2022, Art. 04&#10;&#10;DESTINO:&#10; -Subsitio: Hoja de Ruta&#10; -Página: 1728-14 Y 1729-04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  <w:lang w:val="en-US"/>
                            </w:rPr>
                            <w:t>CNS-1729-2022, Art. 04</w:t>
                          </w:r>
                        </w:hyperlink>
                      </w:p>
                      <w:p w14:paraId="2ACC898C" w14:textId="77777777" w:rsidR="00A00A66" w:rsidRDefault="001E0AD2">
                        <w:pPr>
                          <w:spacing w:line="240" w:lineRule="auto"/>
                          <w:contextualSpacing/>
                          <w:jc w:val="center"/>
                        </w:pPr>
                        <w:hyperlink r:id="rId115" w:tooltip="DESCRIPCION:&#10; CNS-1728-2022, Art. 14CNS-1729-2022, Art. 04&#10;&#10;DESTINO:&#10; -Subsitio: Hoja de Ruta&#10; -Página: 1728-14 Y 1729-04 ODM.docx&#10;" w:history="1">
                          <w:r w:rsidR="00846B83">
                            <w:rPr>
                              <w:rStyle w:val="Hipervnculo"/>
                              <w:rFonts w:ascii="Cambria" w:hAnsi="Cambria" w:cs="Calibri"/>
                              <w:sz w:val="28"/>
                              <w:szCs w:val="28"/>
                            </w:rPr>
                            <w:t>02/05/2022</w:t>
                          </w:r>
                        </w:hyperlink>
                      </w:p>
                    </w:tc>
                  </w:tr>
                </w:tbl>
                <w:p w14:paraId="4D86C6A2" w14:textId="77777777" w:rsidR="00A00A66" w:rsidRDefault="00A00A66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11D6BFD3" w14:textId="77777777" w:rsidR="00A00A66" w:rsidRDefault="00A00A66">
            <w:pPr>
              <w:rPr>
                <w:rFonts w:ascii="Cambria" w:hAnsi="Cambria"/>
              </w:rPr>
            </w:pPr>
          </w:p>
          <w:p w14:paraId="7689ADEF" w14:textId="77777777" w:rsidR="00A00A66" w:rsidRDefault="00A00A66">
            <w:pPr>
              <w:rPr>
                <w:rFonts w:ascii="Cambria" w:hAnsi="Cambri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114" w14:textId="77777777" w:rsidR="00A00A66" w:rsidRDefault="00A00A6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5FA3985" w14:textId="77777777" w:rsidR="00A00A66" w:rsidRDefault="00A00A66">
      <w:pPr>
        <w:jc w:val="both"/>
        <w:rPr>
          <w:rFonts w:ascii="Cambria" w:hAnsi="Cambria"/>
          <w:sz w:val="24"/>
          <w:szCs w:val="24"/>
        </w:rPr>
      </w:pPr>
    </w:p>
    <w:p w14:paraId="7B7D85FF" w14:textId="77777777" w:rsidR="00A00A66" w:rsidRDefault="00A00A66">
      <w:pPr>
        <w:pStyle w:val="Ttulo1"/>
        <w:jc w:val="center"/>
      </w:pPr>
    </w:p>
    <w:p w14:paraId="198A7569" w14:textId="77777777" w:rsidR="00A00A66" w:rsidRDefault="00A00A66">
      <w:pPr>
        <w:pStyle w:val="Ttulo1"/>
        <w:jc w:val="center"/>
      </w:pPr>
    </w:p>
    <w:p w14:paraId="6FC6F4AA" w14:textId="77777777" w:rsidR="00A00A66" w:rsidRDefault="00A00A66"/>
    <w:p w14:paraId="3EA50E73" w14:textId="77777777" w:rsidR="00A00A66" w:rsidRDefault="00A00A66"/>
    <w:p w14:paraId="5D2832CF" w14:textId="77777777" w:rsidR="00A00A66" w:rsidRDefault="00A00A66"/>
    <w:p w14:paraId="6A3211A7" w14:textId="77777777" w:rsidR="00A00A66" w:rsidRDefault="00A00A66"/>
    <w:p w14:paraId="1DDC276F" w14:textId="77777777" w:rsidR="00A00A66" w:rsidRDefault="00A00A66">
      <w:pPr>
        <w:pStyle w:val="Ttulo1"/>
        <w:jc w:val="center"/>
      </w:pPr>
    </w:p>
    <w:p w14:paraId="21E19927" w14:textId="77777777" w:rsidR="00A00A66" w:rsidRDefault="00A00A66">
      <w:pPr>
        <w:pStyle w:val="Ttulo1"/>
        <w:jc w:val="center"/>
      </w:pPr>
    </w:p>
    <w:p w14:paraId="66BD401D" w14:textId="77777777" w:rsidR="00A00A66" w:rsidRDefault="00846B83">
      <w:pPr>
        <w:pStyle w:val="Ttulo1"/>
        <w:jc w:val="center"/>
      </w:pPr>
      <w:r>
        <w:t xml:space="preserve">Hoja de Ruta Histórica </w:t>
      </w:r>
    </w:p>
    <w:p w14:paraId="0551754D" w14:textId="77777777" w:rsidR="00A00A66" w:rsidRDefault="00A00A66"/>
    <w:tbl>
      <w:tblPr>
        <w:tblW w:w="0" w:type="auto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</w:tblBorders>
        <w:tblLayout w:type="fixed"/>
        <w:tblLook w:val="04A0" w:firstRow="1" w:lastRow="0" w:firstColumn="1" w:lastColumn="0" w:noHBand="0" w:noVBand="1"/>
        <w:tblCaption w:val="HERMESCUSTOMLIST"/>
      </w:tblPr>
      <w:tblGrid>
        <w:gridCol w:w="18540"/>
      </w:tblGrid>
      <w:tr w:rsidR="00A00A66" w14:paraId="26925BFD" w14:textId="77777777">
        <w:tc>
          <w:tcPr>
            <w:tcW w:w="18540" w:type="dxa"/>
            <w:tcBorders>
              <w:top w:val="dashed" w:sz="4" w:space="0" w:color="FF0000"/>
              <w:left w:val="dashed" w:sz="4" w:space="0" w:color="FF0000"/>
              <w:bottom w:val="nil"/>
              <w:right w:val="dashed" w:sz="4" w:space="0" w:color="FF0000"/>
            </w:tcBorders>
            <w:shd w:val="clear" w:color="auto" w:fill="CCCCCC"/>
            <w:tcMar>
              <w:top w:w="75" w:type="dxa"/>
              <w:left w:w="108" w:type="dxa"/>
              <w:bottom w:w="75" w:type="dxa"/>
              <w:right w:w="108" w:type="dxa"/>
            </w:tcMar>
            <w:hideMark/>
          </w:tcPr>
          <w:p w14:paraId="210DB981" w14:textId="77777777" w:rsidR="00A00A66" w:rsidRDefault="00846B83">
            <w:pPr>
              <w:jc w:val="center"/>
            </w:pPr>
            <w:r>
              <w:t xml:space="preserve"> Región de Lista Personalizable </w:t>
            </w:r>
          </w:p>
        </w:tc>
      </w:tr>
      <w:tr w:rsidR="00A00A66" w14:paraId="05128F6E" w14:textId="77777777">
        <w:tc>
          <w:tcPr>
            <w:tcW w:w="18540" w:type="dxa"/>
            <w:tcBorders>
              <w:top w:val="nil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hideMark/>
          </w:tcPr>
          <w:p w14:paraId="57DFAF62" w14:textId="77777777" w:rsidR="00A00A66" w:rsidRDefault="00846B83">
            <w:r>
              <w:t xml:space="preserve"> </w:t>
            </w:r>
          </w:p>
          <w:tbl>
            <w:tblPr>
              <w:tblStyle w:val="Tablaconcuadrcul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104"/>
              <w:gridCol w:w="6105"/>
              <w:gridCol w:w="6105"/>
            </w:tblGrid>
            <w:tr w:rsidR="00A00A66" w14:paraId="6B4D8748" w14:textId="77777777">
              <w:tc>
                <w:tcPr>
                  <w:tcW w:w="6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81E77" w14:textId="77777777" w:rsidR="00A00A66" w:rsidRDefault="00846B83">
                  <w:r>
                    <w:t>Año</w:t>
                  </w:r>
                </w:p>
              </w:tc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5893B" w14:textId="77777777" w:rsidR="00A00A66" w:rsidRDefault="00846B83">
                  <w:r>
                    <w:t>Descripción</w:t>
                  </w:r>
                </w:p>
              </w:tc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E79A6" w14:textId="77777777" w:rsidR="00A00A66" w:rsidRDefault="00846B83">
                  <w:r>
                    <w:t>Fecha Última actualización</w:t>
                  </w:r>
                </w:p>
              </w:tc>
            </w:tr>
            <w:tr w:rsidR="00A00A66" w14:paraId="01A57262" w14:textId="77777777">
              <w:tc>
                <w:tcPr>
                  <w:tcW w:w="6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EDD"/>
                  <w:hideMark/>
                </w:tcPr>
                <w:p w14:paraId="184BB4EB" w14:textId="77777777" w:rsidR="00A00A66" w:rsidRDefault="00846B83">
                  <w:r>
                    <w:rPr>
                      <w:noProof/>
                    </w:rPr>
                    <w:t xml:space="preserve">   </w:t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B5DE2C6" wp14:editId="4BD187F1">
                        <wp:extent cx="1143000" cy="200025"/>
                        <wp:effectExtent l="0" t="0" r="0" b="9525"/>
                        <wp:docPr id="1" name="Imagen 4" descr="HERMES:ATRIB::16|DESC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HERMES:ATRIB::16|DESC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c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EDD"/>
                  <w:hideMark/>
                </w:tcPr>
                <w:p w14:paraId="2B68543E" w14:textId="77777777" w:rsidR="00A00A66" w:rsidRDefault="00846B83"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4059035D" wp14:editId="31E2E652">
                        <wp:extent cx="1143000" cy="200025"/>
                        <wp:effectExtent l="0" t="0" r="0" b="9525"/>
                        <wp:docPr id="2" name="Imagen 5" descr="HERMES:ATRIB::27:">
                          <a:hlinkClick xmlns:a="http://schemas.openxmlformats.org/drawingml/2006/main" r:id="rId117" tooltip="Descargar archivo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 descr="HERMES:ATRIB::27:">
                                  <a:hlinkClick r:id="rId117" tooltip="Descargar archivo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</w:tc>
              <w:tc>
                <w:tcPr>
                  <w:tcW w:w="6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EEDD"/>
                  <w:hideMark/>
                </w:tcPr>
                <w:p w14:paraId="5C74A331" w14:textId="77777777" w:rsidR="00A00A66" w:rsidRDefault="00846B83">
                  <w:r>
                    <w:rPr>
                      <w:noProof/>
                    </w:rPr>
                    <w:drawing>
                      <wp:inline distT="0" distB="0" distL="0" distR="0" wp14:anchorId="68AAA1F7" wp14:editId="75147A30">
                        <wp:extent cx="1143000" cy="200025"/>
                        <wp:effectExtent l="0" t="0" r="0" b="9525"/>
                        <wp:docPr id="3" name="Imagen 6" descr="HERMES:ATRIB::11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 descr="HERMES:ATRIB::11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c>
            </w:tr>
          </w:tbl>
          <w:p w14:paraId="4321DC70" w14:textId="77777777" w:rsidR="00A00A66" w:rsidRDefault="00A00A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4152CA1" w14:textId="77777777" w:rsidR="00A00A66" w:rsidRDefault="00A00A66"/>
    <w:sectPr w:rsidR="00A00A66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pgSz w:w="20160" w:h="12240" w:orient="landscape"/>
      <w:pgMar w:top="1701" w:right="720" w:bottom="1701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1081" w14:textId="77777777" w:rsidR="00A00A66" w:rsidRDefault="00846B83">
      <w:pPr>
        <w:spacing w:after="0" w:line="240" w:lineRule="auto"/>
      </w:pPr>
      <w:r>
        <w:separator/>
      </w:r>
    </w:p>
  </w:endnote>
  <w:endnote w:type="continuationSeparator" w:id="0">
    <w:p w14:paraId="1844C13B" w14:textId="77777777" w:rsidR="00A00A66" w:rsidRDefault="0084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5CF7" w14:textId="77777777" w:rsidR="001E0AD2" w:rsidRDefault="001E0A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3"/>
      <w:gridCol w:w="6075"/>
      <w:gridCol w:w="3090"/>
      <w:gridCol w:w="3038"/>
    </w:tblGrid>
    <w:tr w:rsidR="001E0AD2" w14:paraId="4CE1D764" w14:textId="77777777" w:rsidTr="00E5660A">
      <w:trPr>
        <w:trHeight w:val="276"/>
      </w:trPr>
      <w:tc>
        <w:tcPr>
          <w:tcW w:w="6073" w:type="dxa"/>
        </w:tcPr>
        <w:p w14:paraId="39649C34" w14:textId="7344C984" w:rsidR="001E0AD2" w:rsidRDefault="001E0AD2" w:rsidP="001E0AD2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  <w:r>
            <w:rPr>
              <w:b/>
              <w:noProof/>
              <w:color w:val="7F7F7F" w:themeColor="text1" w:themeTint="8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0F3C31E" wp14:editId="3C77730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7308215</wp:posOffset>
                    </wp:positionV>
                    <wp:extent cx="12801600" cy="273050"/>
                    <wp:effectExtent l="0" t="0" r="0" b="12700"/>
                    <wp:wrapNone/>
                    <wp:docPr id="5" name="MSIPCM4bce41669aff814612d13670" descr="{&quot;HashCode&quot;:1186230005,&quot;Height&quot;:612.0,&quot;Width&quot;:1008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8016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5791D" w14:textId="129369AD" w:rsidR="001E0AD2" w:rsidRPr="001E0AD2" w:rsidRDefault="001E0AD2" w:rsidP="001E0AD2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1E0AD2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Uso Interno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0F3C31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bce41669aff814612d13670" o:spid="_x0000_s1026" type="#_x0000_t202" alt="{&quot;HashCode&quot;:1186230005,&quot;Height&quot;:612.0,&quot;Width&quot;:1008.0,&quot;Placement&quot;:&quot;Footer&quot;,&quot;Index&quot;:&quot;Primary&quot;,&quot;Section&quot;:1,&quot;Top&quot;:0.0,&quot;Left&quot;:0.0}" style="position:absolute;margin-left:0;margin-top:575.45pt;width:14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" o:allowincell="f" filled="f" stroked="f" strokeweight=".5pt">
                    <v:fill o:detectmouseclick="t"/>
                    <v:textbox inset=",0,,0">
                      <w:txbxContent>
                        <w:p w14:paraId="3305791D" w14:textId="129369AD" w:rsidR="001E0AD2" w:rsidRPr="001E0AD2" w:rsidRDefault="001E0AD2" w:rsidP="001E0AD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E0AD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9349F3">
            <w:rPr>
              <w:b/>
              <w:color w:val="7F7F7F" w:themeColor="text1" w:themeTint="80"/>
              <w:sz w:val="16"/>
              <w:szCs w:val="16"/>
            </w:rPr>
            <w:t>Teléfono</w:t>
          </w:r>
          <w:r>
            <w:rPr>
              <w:b/>
              <w:color w:val="7F7F7F" w:themeColor="text1" w:themeTint="80"/>
              <w:sz w:val="16"/>
              <w:szCs w:val="16"/>
            </w:rPr>
            <w:t>:</w:t>
          </w:r>
          <w:r w:rsidRPr="009349F3">
            <w:rPr>
              <w:b/>
              <w:color w:val="7F7F7F" w:themeColor="text1" w:themeTint="80"/>
              <w:sz w:val="16"/>
              <w:szCs w:val="16"/>
            </w:rPr>
            <w:t xml:space="preserve"> (506) 2243</w:t>
          </w:r>
          <w:r>
            <w:rPr>
              <w:b/>
              <w:color w:val="7F7F7F" w:themeColor="text1" w:themeTint="80"/>
              <w:sz w:val="16"/>
              <w:szCs w:val="16"/>
            </w:rPr>
            <w:t>-</w:t>
          </w:r>
          <w:r w:rsidRPr="009349F3">
            <w:rPr>
              <w:b/>
              <w:color w:val="7F7F7F" w:themeColor="text1" w:themeTint="80"/>
              <w:sz w:val="16"/>
              <w:szCs w:val="16"/>
            </w:rPr>
            <w:t>4848</w:t>
          </w:r>
        </w:p>
        <w:p w14:paraId="63C9561F" w14:textId="77777777" w:rsidR="001E0AD2" w:rsidRPr="009349F3" w:rsidRDefault="001E0AD2" w:rsidP="001E0AD2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>Facsímile:</w:t>
          </w:r>
          <w:r w:rsidRPr="009349F3">
            <w:rPr>
              <w:b/>
              <w:color w:val="7F7F7F" w:themeColor="text1" w:themeTint="80"/>
              <w:sz w:val="16"/>
              <w:szCs w:val="16"/>
            </w:rPr>
            <w:t xml:space="preserve"> (506) 2243</w:t>
          </w:r>
          <w:r>
            <w:rPr>
              <w:b/>
              <w:color w:val="7F7F7F" w:themeColor="text1" w:themeTint="80"/>
              <w:sz w:val="16"/>
              <w:szCs w:val="16"/>
            </w:rPr>
            <w:t>-4849</w:t>
          </w:r>
        </w:p>
        <w:p w14:paraId="3DF9DE4B" w14:textId="77777777" w:rsidR="001E0AD2" w:rsidRPr="009349F3" w:rsidRDefault="001E0AD2" w:rsidP="001E0AD2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6075" w:type="dxa"/>
        </w:tcPr>
        <w:p w14:paraId="35D1C6D4" w14:textId="77777777" w:rsidR="001E0AD2" w:rsidRPr="009349F3" w:rsidRDefault="001E0AD2" w:rsidP="001E0AD2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 xml:space="preserve">Apartado: 2762-1000 </w:t>
          </w:r>
          <w:r>
            <w:rPr>
              <w:b/>
              <w:color w:val="7F7F7F" w:themeColor="text1" w:themeTint="80"/>
              <w:sz w:val="16"/>
              <w:szCs w:val="16"/>
            </w:rPr>
            <w:br/>
            <w:t>San José, Costa Rica</w:t>
          </w:r>
        </w:p>
      </w:tc>
      <w:tc>
        <w:tcPr>
          <w:tcW w:w="3090" w:type="dxa"/>
        </w:tcPr>
        <w:p w14:paraId="4BC575DA" w14:textId="77777777" w:rsidR="001E0AD2" w:rsidRPr="009349F3" w:rsidRDefault="001E0AD2" w:rsidP="001E0AD2">
          <w:pPr>
            <w:pStyle w:val="Piedepgina"/>
            <w:rPr>
              <w:b/>
              <w:color w:val="7F7F7F" w:themeColor="text1" w:themeTint="80"/>
              <w:sz w:val="16"/>
              <w:szCs w:val="16"/>
            </w:rPr>
          </w:pPr>
          <w:r w:rsidRPr="006972C9">
            <w:rPr>
              <w:b/>
              <w:color w:val="7F7F7F" w:themeColor="text1" w:themeTint="80"/>
              <w:sz w:val="16"/>
              <w:szCs w:val="16"/>
            </w:rPr>
            <w:t>www.sugef.fi.cr</w:t>
          </w:r>
          <w:r>
            <w:rPr>
              <w:b/>
              <w:color w:val="7F7F7F" w:themeColor="text1" w:themeTint="80"/>
              <w:sz w:val="16"/>
              <w:szCs w:val="16"/>
            </w:rPr>
            <w:br/>
            <w:t>sugefcr@sugef.fi.cr</w:t>
          </w:r>
        </w:p>
      </w:tc>
      <w:tc>
        <w:tcPr>
          <w:tcW w:w="3038" w:type="dxa"/>
        </w:tcPr>
        <w:p w14:paraId="714706EE" w14:textId="77777777" w:rsidR="001E0AD2" w:rsidRPr="009349F3" w:rsidRDefault="001E0AD2" w:rsidP="001E0AD2">
          <w:pPr>
            <w:pStyle w:val="Piedepgina"/>
            <w:jc w:val="right"/>
            <w:rPr>
              <w:b/>
              <w:color w:val="7F7F7F" w:themeColor="text1" w:themeTint="80"/>
              <w:sz w:val="16"/>
              <w:szCs w:val="16"/>
            </w:rPr>
          </w:pPr>
          <w:r w:rsidRPr="006972C9">
            <w:rPr>
              <w:b/>
              <w:color w:val="7F7F7F" w:themeColor="text1" w:themeTint="80"/>
              <w:sz w:val="16"/>
              <w:szCs w:val="16"/>
            </w:rPr>
            <w:fldChar w:fldCharType="begin"/>
          </w:r>
          <w:r w:rsidRPr="006972C9">
            <w:rPr>
              <w:b/>
              <w:color w:val="7F7F7F" w:themeColor="text1" w:themeTint="80"/>
              <w:sz w:val="16"/>
              <w:szCs w:val="16"/>
            </w:rPr>
            <w:instrText>PAGE   \* MERGEFORMAT</w:instrText>
          </w:r>
          <w:r w:rsidRPr="006972C9">
            <w:rPr>
              <w:b/>
              <w:color w:val="7F7F7F" w:themeColor="text1" w:themeTint="80"/>
              <w:sz w:val="16"/>
              <w:szCs w:val="16"/>
            </w:rPr>
            <w:fldChar w:fldCharType="separate"/>
          </w:r>
          <w:r>
            <w:rPr>
              <w:b/>
              <w:noProof/>
              <w:color w:val="7F7F7F" w:themeColor="text1" w:themeTint="80"/>
              <w:sz w:val="16"/>
              <w:szCs w:val="16"/>
            </w:rPr>
            <w:t>1</w:t>
          </w:r>
          <w:r w:rsidRPr="006972C9">
            <w:rPr>
              <w:b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6A1C0DCA" w14:textId="77777777" w:rsidR="001E0AD2" w:rsidRDefault="001E0A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60B0" w14:textId="77777777" w:rsidR="001E0AD2" w:rsidRDefault="001E0A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6E23" w14:textId="77777777" w:rsidR="00A00A66" w:rsidRDefault="00846B83">
      <w:pPr>
        <w:spacing w:after="0" w:line="240" w:lineRule="auto"/>
      </w:pPr>
      <w:r>
        <w:separator/>
      </w:r>
    </w:p>
  </w:footnote>
  <w:footnote w:type="continuationSeparator" w:id="0">
    <w:p w14:paraId="74774604" w14:textId="77777777" w:rsidR="00A00A66" w:rsidRDefault="0084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447E" w14:textId="77777777" w:rsidR="001E0AD2" w:rsidRDefault="001E0A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818C" w14:textId="1A4ABC66" w:rsidR="001E0AD2" w:rsidRDefault="001E0AD2" w:rsidP="001E0AD2">
    <w:pPr>
      <w:pStyle w:val="Encabezado"/>
      <w:jc w:val="center"/>
    </w:pPr>
    <w:r>
      <w:rPr>
        <w:noProof/>
        <w:lang w:eastAsia="es-CR"/>
      </w:rPr>
      <w:drawing>
        <wp:inline distT="0" distB="0" distL="0" distR="0" wp14:anchorId="402A45C2" wp14:editId="30C2FFDD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C8C8" w14:textId="77777777" w:rsidR="001E0AD2" w:rsidRDefault="001E0A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C5"/>
    <w:rsid w:val="001E0AD2"/>
    <w:rsid w:val="004000C5"/>
    <w:rsid w:val="00846B83"/>
    <w:rsid w:val="00A0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1467D"/>
  <w15:chartTrackingRefBased/>
  <w15:docId w15:val="{B36D5950-EE5C-4A11-9148-1E7C97AB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RMESIGNORETABLETOGRID">
    <w:name w:val="HERMESIGNORETABLETOGRID"/>
    <w:basedOn w:val="Tablanormal"/>
    <w:tblPr>
      <w:tblInd w:w="0" w:type="nil"/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</w:tblBorders>
    </w:tblPr>
    <w:tblStylePr w:type="firstRow">
      <w:tblPr/>
      <w:tcPr>
        <w:tcBorders>
          <w:top w:val="dashed" w:sz="4" w:space="0" w:color="FF0000"/>
          <w:left w:val="dashed" w:sz="4" w:space="0" w:color="FF0000"/>
          <w:bottom w:val="nil"/>
          <w:right w:val="dashed" w:sz="4" w:space="0" w:color="FF0000"/>
          <w:insideH w:val="nil"/>
          <w:insideV w:val="nil"/>
        </w:tcBorders>
        <w:shd w:val="clear" w:color="auto" w:fill="CCCCCC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000C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0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A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E0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A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ERMES:LINK::LNK00000000000001005:" TargetMode="External"/><Relationship Id="rId117" Type="http://schemas.openxmlformats.org/officeDocument/2006/relationships/hyperlink" Target="HERMES:PROP::7:" TargetMode="External"/><Relationship Id="rId21" Type="http://schemas.openxmlformats.org/officeDocument/2006/relationships/hyperlink" Target="HERMES:LINK::LNK00000000000000988:" TargetMode="External"/><Relationship Id="rId42" Type="http://schemas.openxmlformats.org/officeDocument/2006/relationships/hyperlink" Target="HERMES:LINK::LNK00000000000001005:" TargetMode="External"/><Relationship Id="rId47" Type="http://schemas.openxmlformats.org/officeDocument/2006/relationships/hyperlink" Target="HERMES:LINK::LNK00000000000000928:" TargetMode="External"/><Relationship Id="rId63" Type="http://schemas.openxmlformats.org/officeDocument/2006/relationships/hyperlink" Target="HERMES:LINK::LNK00000000000000882:" TargetMode="External"/><Relationship Id="rId68" Type="http://schemas.openxmlformats.org/officeDocument/2006/relationships/hyperlink" Target="HERMES:LINK::LNK00000000000000910:" TargetMode="External"/><Relationship Id="rId84" Type="http://schemas.openxmlformats.org/officeDocument/2006/relationships/hyperlink" Target="HERMES:LINK::LNK00000000000000993:" TargetMode="External"/><Relationship Id="rId89" Type="http://schemas.openxmlformats.org/officeDocument/2006/relationships/hyperlink" Target="HERMES:LINK::LNK00000000000001012:" TargetMode="External"/><Relationship Id="rId112" Type="http://schemas.openxmlformats.org/officeDocument/2006/relationships/hyperlink" Target="HERMES:LINK::LNK00000000000000928:" TargetMode="External"/><Relationship Id="rId16" Type="http://schemas.openxmlformats.org/officeDocument/2006/relationships/hyperlink" Target="HERMES:LINK::LNK00000000000001007:" TargetMode="External"/><Relationship Id="rId107" Type="http://schemas.openxmlformats.org/officeDocument/2006/relationships/hyperlink" Target="HERMES:LINK::LNK00000000000001016:" TargetMode="External"/><Relationship Id="rId11" Type="http://schemas.openxmlformats.org/officeDocument/2006/relationships/hyperlink" Target="HERMES:LINK::LNK00000000000001007:" TargetMode="External"/><Relationship Id="rId32" Type="http://schemas.openxmlformats.org/officeDocument/2006/relationships/hyperlink" Target="HERMES:LINK::LNK00000000000000928:" TargetMode="External"/><Relationship Id="rId37" Type="http://schemas.openxmlformats.org/officeDocument/2006/relationships/hyperlink" Target="HERMES:LINK::LNK00000000000000942:" TargetMode="External"/><Relationship Id="rId53" Type="http://schemas.openxmlformats.org/officeDocument/2006/relationships/hyperlink" Target="HERMES:LINK::LNK00000000000000910:" TargetMode="External"/><Relationship Id="rId58" Type="http://schemas.openxmlformats.org/officeDocument/2006/relationships/hyperlink" Target="HERMES:LINK::LNK00000000000000990:" TargetMode="External"/><Relationship Id="rId74" Type="http://schemas.openxmlformats.org/officeDocument/2006/relationships/hyperlink" Target="HERMES:LINK::LNK00000000000000991:" TargetMode="External"/><Relationship Id="rId79" Type="http://schemas.openxmlformats.org/officeDocument/2006/relationships/hyperlink" Target="HERMES:LINK::LNK00000000000000943:" TargetMode="External"/><Relationship Id="rId102" Type="http://schemas.openxmlformats.org/officeDocument/2006/relationships/hyperlink" Target="HERMES:LINK::LNK00000000000001013:" TargetMode="External"/><Relationship Id="rId123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hyperlink" Target="HERMES:LINK::LNK00000000000001026:" TargetMode="External"/><Relationship Id="rId95" Type="http://schemas.openxmlformats.org/officeDocument/2006/relationships/hyperlink" Target="HERMES:LINK::LNK00000000000001015:" TargetMode="External"/><Relationship Id="rId22" Type="http://schemas.openxmlformats.org/officeDocument/2006/relationships/hyperlink" Target="HERMES:LINK::LNK00000000000000988:" TargetMode="External"/><Relationship Id="rId27" Type="http://schemas.openxmlformats.org/officeDocument/2006/relationships/hyperlink" Target="HERMES:LINK::LNK00000000000001005:" TargetMode="External"/><Relationship Id="rId43" Type="http://schemas.openxmlformats.org/officeDocument/2006/relationships/hyperlink" Target="HERMES:LINK::LNK00000000000000927:" TargetMode="External"/><Relationship Id="rId48" Type="http://schemas.openxmlformats.org/officeDocument/2006/relationships/hyperlink" Target="HERMES:LINK::LNK00000000000000989:" TargetMode="External"/><Relationship Id="rId64" Type="http://schemas.openxmlformats.org/officeDocument/2006/relationships/hyperlink" Target="HERMES:LINK::LNK00000000000000882:" TargetMode="External"/><Relationship Id="rId69" Type="http://schemas.openxmlformats.org/officeDocument/2006/relationships/hyperlink" Target="HERMES:LINK::LNK00000000000000910:" TargetMode="External"/><Relationship Id="rId113" Type="http://schemas.openxmlformats.org/officeDocument/2006/relationships/hyperlink" Target="HERMES:LINK::LNK00000000000000989:" TargetMode="External"/><Relationship Id="rId118" Type="http://schemas.openxmlformats.org/officeDocument/2006/relationships/image" Target="media/image2.jpg"/><Relationship Id="rId80" Type="http://schemas.openxmlformats.org/officeDocument/2006/relationships/hyperlink" Target="HERMES:LINK::LNK00000000000000992:" TargetMode="External"/><Relationship Id="rId85" Type="http://schemas.openxmlformats.org/officeDocument/2006/relationships/hyperlink" Target="HERMES:LINK::LNK00000000000000993:" TargetMode="External"/><Relationship Id="rId12" Type="http://schemas.openxmlformats.org/officeDocument/2006/relationships/hyperlink" Target="HERMES:LINK::LNK00000000000001007:" TargetMode="External"/><Relationship Id="rId17" Type="http://schemas.openxmlformats.org/officeDocument/2006/relationships/hyperlink" Target="HERMES:LINK::LNK00000000000001007:" TargetMode="External"/><Relationship Id="rId33" Type="http://schemas.openxmlformats.org/officeDocument/2006/relationships/hyperlink" Target="HERMES:LINK::LNK00000000000000928:" TargetMode="External"/><Relationship Id="rId38" Type="http://schemas.openxmlformats.org/officeDocument/2006/relationships/hyperlink" Target="HERMES:LINK::LNK00000000000000942:" TargetMode="External"/><Relationship Id="rId59" Type="http://schemas.openxmlformats.org/officeDocument/2006/relationships/hyperlink" Target="HERMES:LINK::LNK00000000000000990:" TargetMode="External"/><Relationship Id="rId103" Type="http://schemas.openxmlformats.org/officeDocument/2006/relationships/hyperlink" Target="HERMES:LINK::LNK00000000000001013:" TargetMode="External"/><Relationship Id="rId108" Type="http://schemas.openxmlformats.org/officeDocument/2006/relationships/hyperlink" Target="HERMES:LINK::LNK00000000000000927:" TargetMode="External"/><Relationship Id="rId124" Type="http://schemas.openxmlformats.org/officeDocument/2006/relationships/header" Target="header3.xml"/><Relationship Id="rId54" Type="http://schemas.openxmlformats.org/officeDocument/2006/relationships/hyperlink" Target="HERMES:LINK::LNK00000000000000910:" TargetMode="External"/><Relationship Id="rId70" Type="http://schemas.openxmlformats.org/officeDocument/2006/relationships/hyperlink" Target="HERMES:LINK::LNK00000000000000882:" TargetMode="External"/><Relationship Id="rId75" Type="http://schemas.openxmlformats.org/officeDocument/2006/relationships/hyperlink" Target="HERMES:LINK::LNK00000000000000991:" TargetMode="External"/><Relationship Id="rId91" Type="http://schemas.openxmlformats.org/officeDocument/2006/relationships/hyperlink" Target="HERMES:LINK::LNK00000000000001026:" TargetMode="External"/><Relationship Id="rId96" Type="http://schemas.openxmlformats.org/officeDocument/2006/relationships/hyperlink" Target="HERMES:LINK::LNK00000000000001010: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ERMES:LINK::LNK00000000000000942:" TargetMode="External"/><Relationship Id="rId28" Type="http://schemas.openxmlformats.org/officeDocument/2006/relationships/hyperlink" Target="HERMES:LINK::LNK00000000000001005:" TargetMode="External"/><Relationship Id="rId49" Type="http://schemas.openxmlformats.org/officeDocument/2006/relationships/hyperlink" Target="HERMES:LINK::LNK00000000000000989:" TargetMode="External"/><Relationship Id="rId114" Type="http://schemas.openxmlformats.org/officeDocument/2006/relationships/hyperlink" Target="HERMES:LINK::LNK00000000000000989:" TargetMode="External"/><Relationship Id="rId119" Type="http://schemas.openxmlformats.org/officeDocument/2006/relationships/image" Target="media/image3.jpg"/><Relationship Id="rId44" Type="http://schemas.openxmlformats.org/officeDocument/2006/relationships/hyperlink" Target="HERMES:LINK::LNK00000000000000927:" TargetMode="External"/><Relationship Id="rId60" Type="http://schemas.openxmlformats.org/officeDocument/2006/relationships/hyperlink" Target="HERMES:LINK::LNK00000000000000910:" TargetMode="External"/><Relationship Id="rId65" Type="http://schemas.openxmlformats.org/officeDocument/2006/relationships/hyperlink" Target="HERMES:LINK::LNK00000000000000990:" TargetMode="External"/><Relationship Id="rId81" Type="http://schemas.openxmlformats.org/officeDocument/2006/relationships/hyperlink" Target="HERMES:LINK::LNK00000000000000992:" TargetMode="External"/><Relationship Id="rId86" Type="http://schemas.openxmlformats.org/officeDocument/2006/relationships/hyperlink" Target="HERMES:LINK::LNK00000000000001002:" TargetMode="External"/><Relationship Id="rId13" Type="http://schemas.openxmlformats.org/officeDocument/2006/relationships/hyperlink" Target="HERMES:LINK::LNK00000000000000997:" TargetMode="External"/><Relationship Id="rId18" Type="http://schemas.openxmlformats.org/officeDocument/2006/relationships/hyperlink" Target="HERMES:LINK::LNK00000000000001007:" TargetMode="External"/><Relationship Id="rId39" Type="http://schemas.openxmlformats.org/officeDocument/2006/relationships/hyperlink" Target="HERMES:LINK::LNK00000000000000942:" TargetMode="External"/><Relationship Id="rId109" Type="http://schemas.openxmlformats.org/officeDocument/2006/relationships/hyperlink" Target="HERMES:LINK::LNK00000000000000927:" TargetMode="External"/><Relationship Id="rId34" Type="http://schemas.openxmlformats.org/officeDocument/2006/relationships/hyperlink" Target="HERMES:LINK::LNK00000000000000989:" TargetMode="External"/><Relationship Id="rId50" Type="http://schemas.openxmlformats.org/officeDocument/2006/relationships/hyperlink" Target="HERMES:LINK::LNK00000000000000989:" TargetMode="External"/><Relationship Id="rId55" Type="http://schemas.openxmlformats.org/officeDocument/2006/relationships/hyperlink" Target="HERMES:LINK::LNK00000000000000910:" TargetMode="External"/><Relationship Id="rId76" Type="http://schemas.openxmlformats.org/officeDocument/2006/relationships/hyperlink" Target="HERMES:LINK::LNK00000000000000990:" TargetMode="External"/><Relationship Id="rId97" Type="http://schemas.openxmlformats.org/officeDocument/2006/relationships/hyperlink" Target="HERMES:LINK::LNK00000000000001010:" TargetMode="External"/><Relationship Id="rId104" Type="http://schemas.openxmlformats.org/officeDocument/2006/relationships/hyperlink" Target="HERMES:LINK::LNK00000000000001006:" TargetMode="External"/><Relationship Id="rId120" Type="http://schemas.openxmlformats.org/officeDocument/2006/relationships/header" Target="header1.xml"/><Relationship Id="rId125" Type="http://schemas.openxmlformats.org/officeDocument/2006/relationships/footer" Target="footer3.xml"/><Relationship Id="rId7" Type="http://schemas.openxmlformats.org/officeDocument/2006/relationships/hyperlink" Target="HERMES:LINK::LNK00000000000000997:" TargetMode="External"/><Relationship Id="rId71" Type="http://schemas.openxmlformats.org/officeDocument/2006/relationships/hyperlink" Target="HERMES:LINK::LNK00000000000000882:" TargetMode="External"/><Relationship Id="rId92" Type="http://schemas.openxmlformats.org/officeDocument/2006/relationships/hyperlink" Target="HERMES:LINK::LNK00000000000001027:" TargetMode="External"/><Relationship Id="rId2" Type="http://schemas.openxmlformats.org/officeDocument/2006/relationships/styles" Target="styles.xml"/><Relationship Id="rId29" Type="http://schemas.openxmlformats.org/officeDocument/2006/relationships/hyperlink" Target="HERMES:LINK::LNK00000000000000927:" TargetMode="External"/><Relationship Id="rId24" Type="http://schemas.openxmlformats.org/officeDocument/2006/relationships/hyperlink" Target="HERMES:LINK::LNK00000000000000942:" TargetMode="External"/><Relationship Id="rId40" Type="http://schemas.openxmlformats.org/officeDocument/2006/relationships/hyperlink" Target="HERMES:LINK::LNK00000000000001005:" TargetMode="External"/><Relationship Id="rId45" Type="http://schemas.openxmlformats.org/officeDocument/2006/relationships/hyperlink" Target="HERMES:LINK::LNK00000000000000928:" TargetMode="External"/><Relationship Id="rId66" Type="http://schemas.openxmlformats.org/officeDocument/2006/relationships/hyperlink" Target="HERMES:LINK::LNK00000000000000990:" TargetMode="External"/><Relationship Id="rId87" Type="http://schemas.openxmlformats.org/officeDocument/2006/relationships/hyperlink" Target="HERMES:LINK::LNK00000000000001002:" TargetMode="External"/><Relationship Id="rId110" Type="http://schemas.openxmlformats.org/officeDocument/2006/relationships/hyperlink" Target="HERMES:LINK::LNK00000000000000928:" TargetMode="External"/><Relationship Id="rId115" Type="http://schemas.openxmlformats.org/officeDocument/2006/relationships/hyperlink" Target="HERMES:LINK::LNK00000000000000989:" TargetMode="External"/><Relationship Id="rId61" Type="http://schemas.openxmlformats.org/officeDocument/2006/relationships/hyperlink" Target="HERMES:LINK::LNK00000000000000910:" TargetMode="External"/><Relationship Id="rId82" Type="http://schemas.openxmlformats.org/officeDocument/2006/relationships/hyperlink" Target="HERMES:LINK::LNK00000000000000993:" TargetMode="External"/><Relationship Id="rId19" Type="http://schemas.openxmlformats.org/officeDocument/2006/relationships/hyperlink" Target="HERMES:LINK::LNK00000000000000941:" TargetMode="External"/><Relationship Id="rId14" Type="http://schemas.openxmlformats.org/officeDocument/2006/relationships/hyperlink" Target="HERMES:LINK::LNK00000000000000997:" TargetMode="External"/><Relationship Id="rId30" Type="http://schemas.openxmlformats.org/officeDocument/2006/relationships/hyperlink" Target="HERMES:LINK::LNK00000000000000927:" TargetMode="External"/><Relationship Id="rId35" Type="http://schemas.openxmlformats.org/officeDocument/2006/relationships/hyperlink" Target="HERMES:LINK::LNK00000000000000989:" TargetMode="External"/><Relationship Id="rId56" Type="http://schemas.openxmlformats.org/officeDocument/2006/relationships/hyperlink" Target="HERMES:LINK::LNK00000000000000882:" TargetMode="External"/><Relationship Id="rId77" Type="http://schemas.openxmlformats.org/officeDocument/2006/relationships/hyperlink" Target="HERMES:LINK::LNK00000000000000990:" TargetMode="External"/><Relationship Id="rId100" Type="http://schemas.openxmlformats.org/officeDocument/2006/relationships/hyperlink" Target="HERMES:LINK::LNK00000000000001017:" TargetMode="External"/><Relationship Id="rId105" Type="http://schemas.openxmlformats.org/officeDocument/2006/relationships/hyperlink" Target="HERMES:LINK::LNK00000000000001006:" TargetMode="External"/><Relationship Id="rId126" Type="http://schemas.openxmlformats.org/officeDocument/2006/relationships/fontTable" Target="fontTable.xml"/><Relationship Id="rId8" Type="http://schemas.openxmlformats.org/officeDocument/2006/relationships/hyperlink" Target="HERMES:LINK::LNK00000000000000997:" TargetMode="External"/><Relationship Id="rId51" Type="http://schemas.openxmlformats.org/officeDocument/2006/relationships/hyperlink" Target="HERMES:LINK::LNK00000000000001025:" TargetMode="External"/><Relationship Id="rId72" Type="http://schemas.openxmlformats.org/officeDocument/2006/relationships/hyperlink" Target="HERMES:LINK::LNK00000000000000990:" TargetMode="External"/><Relationship Id="rId93" Type="http://schemas.openxmlformats.org/officeDocument/2006/relationships/hyperlink" Target="HERMES:LINK::LNK00000000000001027:" TargetMode="External"/><Relationship Id="rId98" Type="http://schemas.openxmlformats.org/officeDocument/2006/relationships/hyperlink" Target="HERMES:LINK::LNK00000000000001011:" TargetMode="External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hyperlink" Target="HERMES:LINK::LNK00000000000000942:" TargetMode="External"/><Relationship Id="rId46" Type="http://schemas.openxmlformats.org/officeDocument/2006/relationships/hyperlink" Target="HERMES:LINK::LNK00000000000000928:" TargetMode="External"/><Relationship Id="rId67" Type="http://schemas.openxmlformats.org/officeDocument/2006/relationships/hyperlink" Target="HERMES:LINK::LNK00000000000000910:" TargetMode="External"/><Relationship Id="rId116" Type="http://schemas.openxmlformats.org/officeDocument/2006/relationships/image" Target="media/image1.jpg"/><Relationship Id="rId20" Type="http://schemas.openxmlformats.org/officeDocument/2006/relationships/hyperlink" Target="HERMES:LINK::LNK00000000000000988:" TargetMode="External"/><Relationship Id="rId41" Type="http://schemas.openxmlformats.org/officeDocument/2006/relationships/hyperlink" Target="HERMES:LINK::LNK00000000000001005:" TargetMode="External"/><Relationship Id="rId62" Type="http://schemas.openxmlformats.org/officeDocument/2006/relationships/hyperlink" Target="HERMES:LINK::LNK00000000000000910:" TargetMode="External"/><Relationship Id="rId83" Type="http://schemas.openxmlformats.org/officeDocument/2006/relationships/hyperlink" Target="HERMES:LINK::LNK00000000000000993:" TargetMode="External"/><Relationship Id="rId88" Type="http://schemas.openxmlformats.org/officeDocument/2006/relationships/hyperlink" Target="HERMES:LINK::LNK00000000000001012:" TargetMode="External"/><Relationship Id="rId111" Type="http://schemas.openxmlformats.org/officeDocument/2006/relationships/hyperlink" Target="HERMES:LINK::LNK00000000000000928:" TargetMode="External"/><Relationship Id="rId15" Type="http://schemas.openxmlformats.org/officeDocument/2006/relationships/hyperlink" Target="HERMES:LINK::LNK00000000000000997:" TargetMode="External"/><Relationship Id="rId36" Type="http://schemas.openxmlformats.org/officeDocument/2006/relationships/hyperlink" Target="HERMES:LINK::LNK00000000000000989:" TargetMode="External"/><Relationship Id="rId57" Type="http://schemas.openxmlformats.org/officeDocument/2006/relationships/hyperlink" Target="HERMES:LINK::LNK00000000000000882:" TargetMode="External"/><Relationship Id="rId106" Type="http://schemas.openxmlformats.org/officeDocument/2006/relationships/hyperlink" Target="HERMES:LINK::LNK00000000000001016:" TargetMode="External"/><Relationship Id="rId127" Type="http://schemas.openxmlformats.org/officeDocument/2006/relationships/theme" Target="theme/theme1.xml"/><Relationship Id="rId10" Type="http://schemas.openxmlformats.org/officeDocument/2006/relationships/hyperlink" Target="HERMES:LINK::LNK00000000000001007:" TargetMode="External"/><Relationship Id="rId31" Type="http://schemas.openxmlformats.org/officeDocument/2006/relationships/hyperlink" Target="HERMES:LINK::LNK00000000000000928:" TargetMode="External"/><Relationship Id="rId52" Type="http://schemas.openxmlformats.org/officeDocument/2006/relationships/hyperlink" Target="HERMES:LINK::LNK00000000000001025:" TargetMode="External"/><Relationship Id="rId73" Type="http://schemas.openxmlformats.org/officeDocument/2006/relationships/hyperlink" Target="HERMES:LINK::LNK00000000000000990:" TargetMode="External"/><Relationship Id="rId78" Type="http://schemas.openxmlformats.org/officeDocument/2006/relationships/hyperlink" Target="HERMES:LINK::LNK00000000000000943:" TargetMode="External"/><Relationship Id="rId94" Type="http://schemas.openxmlformats.org/officeDocument/2006/relationships/hyperlink" Target="HERMES:LINK::LNK00000000000001015:" TargetMode="External"/><Relationship Id="rId99" Type="http://schemas.openxmlformats.org/officeDocument/2006/relationships/hyperlink" Target="HERMES:LINK::LNK00000000000001011:" TargetMode="External"/><Relationship Id="rId101" Type="http://schemas.openxmlformats.org/officeDocument/2006/relationships/hyperlink" Target="HERMES:LINK::LNK00000000000001017:" TargetMode="External"/><Relationship Id="rId12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ERMES:LINK::LNK00000000000000997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7F85-6B00-4295-8CD1-9EE05850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4735</Words>
  <Characters>26047</Characters>
  <Application>Microsoft Office Word</Application>
  <DocSecurity>0</DocSecurity>
  <Lines>217</Lines>
  <Paragraphs>61</Paragraphs>
  <ScaleCrop>false</ScaleCrop>
  <Company>Banco Central de Costa Rica</Company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ALPIZAR VASQUEZ JOSE ALBERTO</dc:creator>
  <cp:keywords/>
  <dc:description/>
  <cp:lastModifiedBy>VARGAS LEAL MARIA GABRIELA</cp:lastModifiedBy>
  <cp:revision>3</cp:revision>
  <dcterms:created xsi:type="dcterms:W3CDTF">2023-02-03T02:02:00Z</dcterms:created>
  <dcterms:modified xsi:type="dcterms:W3CDTF">2023-02-03T02:08:00Z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4be34-365a-4a68-b9fb-75c1b6874315_Enabled">
    <vt:lpwstr>true</vt:lpwstr>
  </property>
  <property fmtid="{D5CDD505-2E9C-101B-9397-08002B2CF9AE}" pid="3" name="MSIP_Label_b8b4be34-365a-4a68-b9fb-75c1b6874315_SetDate">
    <vt:lpwstr>2023-02-03T02:08:00Z</vt:lpwstr>
  </property>
  <property fmtid="{D5CDD505-2E9C-101B-9397-08002B2CF9AE}" pid="4" name="MSIP_Label_b8b4be34-365a-4a68-b9fb-75c1b6874315_Method">
    <vt:lpwstr>Standard</vt:lpwstr>
  </property>
  <property fmtid="{D5CDD505-2E9C-101B-9397-08002B2CF9AE}" pid="5" name="MSIP_Label_b8b4be34-365a-4a68-b9fb-75c1b6874315_Name">
    <vt:lpwstr>b8b4be34-365a-4a68-b9fb-75c1b6874315</vt:lpwstr>
  </property>
  <property fmtid="{D5CDD505-2E9C-101B-9397-08002B2CF9AE}" pid="6" name="MSIP_Label_b8b4be34-365a-4a68-b9fb-75c1b6874315_SiteId">
    <vt:lpwstr>618d0a45-25a6-4618-9f80-8f70a435ee52</vt:lpwstr>
  </property>
  <property fmtid="{D5CDD505-2E9C-101B-9397-08002B2CF9AE}" pid="7" name="MSIP_Label_b8b4be34-365a-4a68-b9fb-75c1b6874315_ActionId">
    <vt:lpwstr>5ed75afa-4451-4989-be59-00001c13e11e</vt:lpwstr>
  </property>
  <property fmtid="{D5CDD505-2E9C-101B-9397-08002B2CF9AE}" pid="8" name="MSIP_Label_b8b4be34-365a-4a68-b9fb-75c1b6874315_ContentBits">
    <vt:lpwstr>2</vt:lpwstr>
  </property>
</Properties>
</file>