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80EDE" w:rsidR="00780EDE" w:rsidP="00780EDE" w:rsidRDefault="00780EDE" w14:paraId="70573717" w14:textId="77777777">
      <w:pPr>
        <w:pStyle w:val="Texto"/>
        <w:spacing w:before="0" w:after="0" w:line="240" w:lineRule="auto"/>
        <w:jc w:val="center"/>
        <w:rPr>
          <w:b/>
          <w:bCs/>
          <w:sz w:val="24"/>
          <w:lang w:val="es-CR"/>
        </w:rPr>
      </w:pPr>
      <w:r w:rsidRPr="00780EDE">
        <w:rPr>
          <w:b/>
          <w:bCs/>
          <w:sz w:val="24"/>
          <w:lang w:val="es-CR"/>
        </w:rPr>
        <w:t>Circular Externa</w:t>
      </w:r>
    </w:p>
    <w:p w:rsidRPr="00780EDE" w:rsidR="006972C9" w:rsidP="00780EDE" w:rsidRDefault="00780EDE" w14:paraId="1FC2DD72" w14:textId="442FCE8D">
      <w:pPr>
        <w:pStyle w:val="Texto"/>
        <w:spacing w:before="0" w:after="0" w:line="240" w:lineRule="auto"/>
        <w:jc w:val="center"/>
        <w:rPr>
          <w:sz w:val="24"/>
          <w:lang w:val="es-CR"/>
        </w:rPr>
      </w:pPr>
      <w:r>
        <w:rPr>
          <w:sz w:val="24"/>
          <w:lang w:val="es-CR"/>
        </w:rPr>
        <w:t>11</w:t>
      </w:r>
      <w:r w:rsidRPr="00780EDE" w:rsidR="00313A58">
        <w:rPr>
          <w:sz w:val="24"/>
          <w:lang w:val="es-CR"/>
        </w:rPr>
        <w:t xml:space="preserve"> de agosto del 2021</w:t>
      </w:r>
    </w:p>
    <w:sdt>
      <w:sdtPr>
        <w:rPr>
          <w:sz w:val="24"/>
          <w:lang w:val="es-CR"/>
        </w:rPr>
        <w:alias w:val="Consecutivo"/>
        <w:tag w:val="Consecutivo"/>
        <w:id w:val="2052717023"/>
        <w:placeholder>
          <w:docPart w:val="B9B50BCD2E3A41F9BC2ECD8E4F9E6B2D"/>
        </w:placeholder>
        <w:text/>
      </w:sdtPr>
      <w:sdtEndPr/>
      <w:sdtContent>
        <w:p w:rsidRPr="00780EDE" w:rsidR="006972C9" w:rsidP="00780EDE" w:rsidRDefault="006972C9" w14:paraId="11B63269" w14:textId="77777777">
          <w:pPr>
            <w:tabs>
              <w:tab w:val="left" w:pos="2843"/>
            </w:tabs>
            <w:spacing w:line="240" w:lineRule="auto"/>
            <w:jc w:val="center"/>
            <w:rPr>
              <w:sz w:val="24"/>
              <w:lang w:val="es-CR"/>
            </w:rPr>
          </w:pPr>
          <w:r>
            <w:t>SGF-2303-2021</w:t>
          </w:r>
        </w:p>
      </w:sdtContent>
    </w:sdt>
    <w:p w:rsidRPr="00780EDE" w:rsidR="006972C9" w:rsidP="00780EDE" w:rsidRDefault="00780EDE" w14:paraId="6979716F" w14:textId="6FEC74BB">
      <w:pPr>
        <w:tabs>
          <w:tab w:val="left" w:pos="2843"/>
        </w:tabs>
        <w:spacing w:line="240" w:lineRule="auto"/>
        <w:jc w:val="center"/>
        <w:rPr>
          <w:sz w:val="24"/>
          <w:lang w:val="es-CR"/>
        </w:rPr>
      </w:pPr>
      <w:sdt>
        <w:sdtPr>
          <w:rPr>
            <w:sz w:val="24"/>
            <w:lang w:val="es-CR"/>
          </w:rPr>
          <w:alias w:val="Confidencialidad"/>
          <w:tag w:val="Confidencialidad"/>
          <w:id w:val="1447896894"/>
          <w:placeholder>
            <w:docPart w:val="09C57C4789284828825055E612E0F21B"/>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780EDE" w:rsidR="00313A58">
            <w:rPr>
              <w:sz w:val="24"/>
              <w:lang w:val="es-CR"/>
            </w:rPr>
            <w:t>SGF-PUBLICO</w:t>
          </w:r>
        </w:sdtContent>
      </w:sdt>
    </w:p>
    <w:p w:rsidRPr="00780EDE" w:rsidR="00313A58" w:rsidP="00313A58" w:rsidRDefault="00313A58" w14:paraId="7301AD0D" w14:textId="77777777">
      <w:pPr>
        <w:tabs>
          <w:tab w:val="left" w:pos="2843"/>
        </w:tabs>
        <w:spacing w:line="240" w:lineRule="auto"/>
        <w:rPr>
          <w:sz w:val="24"/>
          <w:lang w:val="es-CR"/>
        </w:rPr>
      </w:pPr>
    </w:p>
    <w:p w:rsidRPr="00780EDE" w:rsidR="00313A58" w:rsidP="00313A58" w:rsidRDefault="00313A58" w14:paraId="2258C3FC" w14:textId="77777777">
      <w:pPr>
        <w:pStyle w:val="Default"/>
        <w:rPr>
          <w:rFonts w:ascii="Cambria" w:hAnsi="Cambria"/>
          <w:b/>
          <w:bCs/>
        </w:rPr>
      </w:pPr>
      <w:r w:rsidRPr="00780EDE">
        <w:rPr>
          <w:rFonts w:ascii="Cambria" w:hAnsi="Cambria"/>
          <w:b/>
          <w:bCs/>
        </w:rPr>
        <w:t xml:space="preserve">Dirigida a: </w:t>
      </w:r>
    </w:p>
    <w:p w:rsidRPr="00780EDE" w:rsidR="00313A58" w:rsidP="00313A58" w:rsidRDefault="00313A58" w14:paraId="4263628E" w14:textId="77777777">
      <w:pPr>
        <w:pStyle w:val="Default"/>
        <w:rPr>
          <w:rFonts w:ascii="Cambria" w:hAnsi="Cambria"/>
        </w:rPr>
      </w:pPr>
    </w:p>
    <w:p w:rsidRPr="00780EDE" w:rsidR="00313A58" w:rsidP="00313A58" w:rsidRDefault="00313A58" w14:paraId="79C8AA6A" w14:textId="77777777">
      <w:pPr>
        <w:pStyle w:val="Default"/>
        <w:numPr>
          <w:ilvl w:val="0"/>
          <w:numId w:val="5"/>
        </w:numPr>
        <w:spacing w:after="9"/>
        <w:rPr>
          <w:rFonts w:ascii="Cambria" w:hAnsi="Cambria"/>
        </w:rPr>
      </w:pPr>
      <w:r w:rsidRPr="00780EDE">
        <w:rPr>
          <w:rFonts w:ascii="Cambria" w:hAnsi="Cambria"/>
          <w:b/>
          <w:bCs/>
        </w:rPr>
        <w:t xml:space="preserve">Bancos Comerciales del Estado </w:t>
      </w:r>
    </w:p>
    <w:p w:rsidRPr="00780EDE" w:rsidR="00313A58" w:rsidP="00313A58" w:rsidRDefault="00313A58" w14:paraId="223E93A1" w14:textId="77777777">
      <w:pPr>
        <w:pStyle w:val="Default"/>
        <w:numPr>
          <w:ilvl w:val="0"/>
          <w:numId w:val="5"/>
        </w:numPr>
        <w:spacing w:after="9"/>
        <w:rPr>
          <w:rFonts w:ascii="Cambria" w:hAnsi="Cambria"/>
        </w:rPr>
      </w:pPr>
      <w:r w:rsidRPr="00780EDE">
        <w:rPr>
          <w:rFonts w:ascii="Cambria" w:hAnsi="Cambria"/>
          <w:b/>
          <w:bCs/>
        </w:rPr>
        <w:t xml:space="preserve">Bancos Creados por Leyes Especiales </w:t>
      </w:r>
    </w:p>
    <w:p w:rsidRPr="00780EDE" w:rsidR="00313A58" w:rsidP="00313A58" w:rsidRDefault="00313A58" w14:paraId="55B24959" w14:textId="77777777">
      <w:pPr>
        <w:pStyle w:val="Default"/>
        <w:numPr>
          <w:ilvl w:val="0"/>
          <w:numId w:val="5"/>
        </w:numPr>
        <w:spacing w:after="9"/>
        <w:rPr>
          <w:rFonts w:ascii="Cambria" w:hAnsi="Cambria"/>
        </w:rPr>
      </w:pPr>
      <w:r w:rsidRPr="00780EDE">
        <w:rPr>
          <w:rFonts w:ascii="Cambria" w:hAnsi="Cambria"/>
          <w:b/>
          <w:bCs/>
        </w:rPr>
        <w:t xml:space="preserve">Bancos Privados </w:t>
      </w:r>
    </w:p>
    <w:p w:rsidRPr="00780EDE" w:rsidR="00313A58" w:rsidP="00313A58" w:rsidRDefault="00313A58" w14:paraId="33B4CE93" w14:textId="77777777">
      <w:pPr>
        <w:pStyle w:val="Default"/>
        <w:numPr>
          <w:ilvl w:val="0"/>
          <w:numId w:val="5"/>
        </w:numPr>
        <w:spacing w:after="9"/>
        <w:rPr>
          <w:rFonts w:ascii="Cambria" w:hAnsi="Cambria"/>
        </w:rPr>
      </w:pPr>
      <w:r w:rsidRPr="00780EDE">
        <w:rPr>
          <w:rFonts w:ascii="Cambria" w:hAnsi="Cambria"/>
          <w:b/>
          <w:bCs/>
        </w:rPr>
        <w:t xml:space="preserve">Empresas Financieras no Bancarias </w:t>
      </w:r>
    </w:p>
    <w:p w:rsidRPr="00780EDE" w:rsidR="00313A58" w:rsidP="00313A58" w:rsidRDefault="00313A58" w14:paraId="3A659ED1" w14:textId="77777777">
      <w:pPr>
        <w:pStyle w:val="Default"/>
        <w:numPr>
          <w:ilvl w:val="0"/>
          <w:numId w:val="5"/>
        </w:numPr>
        <w:spacing w:after="9"/>
        <w:rPr>
          <w:rFonts w:ascii="Cambria" w:hAnsi="Cambria"/>
        </w:rPr>
      </w:pPr>
      <w:r w:rsidRPr="00780EDE">
        <w:rPr>
          <w:rFonts w:ascii="Cambria" w:hAnsi="Cambria"/>
          <w:b/>
          <w:bCs/>
        </w:rPr>
        <w:t xml:space="preserve">Otras Entidades Financieras </w:t>
      </w:r>
    </w:p>
    <w:p w:rsidRPr="00780EDE" w:rsidR="00313A58" w:rsidP="00313A58" w:rsidRDefault="00313A58" w14:paraId="678A815A" w14:textId="77777777">
      <w:pPr>
        <w:pStyle w:val="Default"/>
        <w:numPr>
          <w:ilvl w:val="0"/>
          <w:numId w:val="5"/>
        </w:numPr>
        <w:spacing w:after="9"/>
        <w:rPr>
          <w:rFonts w:ascii="Cambria" w:hAnsi="Cambria"/>
          <w:b/>
          <w:bCs/>
        </w:rPr>
      </w:pPr>
      <w:r w:rsidRPr="00780EDE">
        <w:rPr>
          <w:rFonts w:ascii="Cambria" w:hAnsi="Cambria"/>
          <w:b/>
          <w:bCs/>
        </w:rPr>
        <w:t xml:space="preserve">Organizaciones Cooperativas de Ahorro y Crédito </w:t>
      </w:r>
    </w:p>
    <w:p w:rsidRPr="00780EDE" w:rsidR="00313A58" w:rsidP="00313A58" w:rsidRDefault="00313A58" w14:paraId="47915A32" w14:textId="77777777">
      <w:pPr>
        <w:pStyle w:val="Default"/>
        <w:numPr>
          <w:ilvl w:val="0"/>
          <w:numId w:val="5"/>
        </w:numPr>
        <w:spacing w:after="9"/>
        <w:rPr>
          <w:rFonts w:ascii="Cambria" w:hAnsi="Cambria"/>
        </w:rPr>
      </w:pPr>
      <w:r w:rsidRPr="00780EDE">
        <w:rPr>
          <w:rFonts w:ascii="Cambria" w:hAnsi="Cambria"/>
          <w:b/>
          <w:bCs/>
        </w:rPr>
        <w:t>Entidades Autorizadas del Sistema Financiera Nacional para la Vivienda</w:t>
      </w:r>
    </w:p>
    <w:p w:rsidRPr="00780EDE" w:rsidR="00313A58" w:rsidP="00313A58" w:rsidRDefault="00313A58" w14:paraId="2E3E1DB6" w14:textId="77777777">
      <w:pPr>
        <w:pStyle w:val="NormalWeb"/>
        <w:spacing w:before="0" w:beforeAutospacing="0" w:after="0" w:afterAutospacing="0"/>
        <w:ind w:left="1418" w:hanging="1418"/>
        <w:jc w:val="both"/>
        <w:rPr>
          <w:rFonts w:ascii="Cambria" w:hAnsi="Cambria"/>
          <w:b/>
          <w:sz w:val="24"/>
          <w:szCs w:val="24"/>
          <w:lang w:val="es-CR"/>
        </w:rPr>
      </w:pPr>
    </w:p>
    <w:p w:rsidRPr="00780EDE" w:rsidR="00313A58" w:rsidP="00313A58" w:rsidRDefault="00313A58" w14:paraId="20069806" w14:textId="77777777">
      <w:pPr>
        <w:pStyle w:val="NormalWeb"/>
        <w:spacing w:before="0" w:beforeAutospacing="0" w:after="0" w:afterAutospacing="0"/>
        <w:ind w:left="1418" w:hanging="1418"/>
        <w:jc w:val="both"/>
        <w:rPr>
          <w:rFonts w:ascii="Cambria" w:hAnsi="Cambria"/>
          <w:sz w:val="24"/>
          <w:szCs w:val="24"/>
          <w:lang w:val="es-CR"/>
        </w:rPr>
      </w:pPr>
      <w:r w:rsidRPr="00780EDE">
        <w:rPr>
          <w:rFonts w:ascii="Cambria" w:hAnsi="Cambria"/>
          <w:b/>
          <w:sz w:val="24"/>
          <w:szCs w:val="24"/>
          <w:lang w:val="es-CR"/>
        </w:rPr>
        <w:t>Asunto:</w:t>
      </w:r>
      <w:r w:rsidRPr="00780EDE">
        <w:rPr>
          <w:rFonts w:ascii="Cambria" w:hAnsi="Cambria"/>
          <w:sz w:val="24"/>
          <w:szCs w:val="24"/>
          <w:lang w:val="es-CR"/>
        </w:rPr>
        <w:t xml:space="preserve"> </w:t>
      </w:r>
      <w:r w:rsidRPr="00780EDE">
        <w:rPr>
          <w:rFonts w:ascii="Cambria" w:hAnsi="Cambria"/>
          <w:sz w:val="24"/>
          <w:szCs w:val="24"/>
          <w:lang w:val="es-CR"/>
        </w:rPr>
        <w:tab/>
        <w:t>Módulo del Grupo Vinculado a la Entidad en la plataforma informática denominada “Sistema para la Conformación de Grupos de Interés Económico”</w:t>
      </w:r>
    </w:p>
    <w:p w:rsidRPr="00780EDE" w:rsidR="00313A58" w:rsidP="00313A58" w:rsidRDefault="00313A58" w14:paraId="3802EDE7" w14:textId="77777777">
      <w:pPr>
        <w:pStyle w:val="NormalWeb"/>
        <w:spacing w:before="0" w:beforeAutospacing="0" w:after="0" w:afterAutospacing="0"/>
        <w:jc w:val="both"/>
        <w:rPr>
          <w:rFonts w:ascii="Cambria" w:hAnsi="Cambria"/>
          <w:sz w:val="24"/>
          <w:szCs w:val="24"/>
          <w:lang w:val="es-CR"/>
        </w:rPr>
      </w:pPr>
    </w:p>
    <w:p w:rsidRPr="00780EDE" w:rsidR="00313A58" w:rsidP="00313A58" w:rsidRDefault="00313A58" w14:paraId="636D9AF2" w14:textId="77777777">
      <w:pPr>
        <w:pStyle w:val="NormalWeb"/>
        <w:spacing w:before="0" w:beforeAutospacing="0" w:after="0" w:afterAutospacing="0"/>
        <w:jc w:val="both"/>
        <w:rPr>
          <w:rFonts w:ascii="Cambria" w:hAnsi="Cambria"/>
          <w:b/>
          <w:sz w:val="24"/>
          <w:szCs w:val="24"/>
          <w:lang w:val="es-CR"/>
        </w:rPr>
      </w:pPr>
      <w:r w:rsidRPr="00780EDE">
        <w:rPr>
          <w:rFonts w:ascii="Cambria" w:hAnsi="Cambria"/>
          <w:b/>
          <w:sz w:val="24"/>
          <w:szCs w:val="24"/>
          <w:lang w:val="es-CR"/>
        </w:rPr>
        <w:t>El Intendente General de Entidades Financieras</w:t>
      </w:r>
    </w:p>
    <w:p w:rsidRPr="00780EDE" w:rsidR="00313A58" w:rsidP="00313A58" w:rsidRDefault="00313A58" w14:paraId="7EDE228E" w14:textId="77777777">
      <w:pPr>
        <w:pStyle w:val="Texto"/>
        <w:spacing w:line="240" w:lineRule="auto"/>
        <w:rPr>
          <w:b/>
          <w:sz w:val="24"/>
          <w:lang w:val="es-CR"/>
        </w:rPr>
      </w:pPr>
      <w:r w:rsidRPr="00780EDE">
        <w:rPr>
          <w:b/>
          <w:sz w:val="24"/>
          <w:lang w:val="es-CR"/>
        </w:rPr>
        <w:t>Considerando que:</w:t>
      </w:r>
    </w:p>
    <w:p w:rsidRPr="00780EDE" w:rsidR="00313A58" w:rsidP="00313A58" w:rsidRDefault="00313A58" w14:paraId="2AE0B053" w14:textId="77777777">
      <w:pPr>
        <w:spacing w:line="240" w:lineRule="auto"/>
        <w:jc w:val="left"/>
        <w:rPr>
          <w:sz w:val="24"/>
          <w:lang w:val="es-CR"/>
        </w:rPr>
      </w:pPr>
    </w:p>
    <w:p w:rsidRPr="00780EDE" w:rsidR="00313A58" w:rsidP="00313A58" w:rsidRDefault="00313A58" w14:paraId="08D93B0B" w14:textId="77777777">
      <w:pPr>
        <w:numPr>
          <w:ilvl w:val="0"/>
          <w:numId w:val="3"/>
        </w:numPr>
        <w:spacing w:line="240" w:lineRule="auto"/>
        <w:ind w:left="567" w:hanging="567"/>
        <w:contextualSpacing/>
        <w:rPr>
          <w:sz w:val="24"/>
          <w:lang w:val="es-CR"/>
        </w:rPr>
      </w:pPr>
      <w:r w:rsidRPr="00780EDE">
        <w:rPr>
          <w:sz w:val="24"/>
          <w:lang w:val="es-CR"/>
        </w:rPr>
        <w:t>Mediante circular externa SGF-2800-2020 SGF-CONFIDENCIAL, del pasado 12 de agosto del 2020, se informó sobre la implementación de una plataforma informática denominada “Sistema para la Conformación de Grupos de Interés Económicos”.</w:t>
      </w:r>
    </w:p>
    <w:p w:rsidRPr="00780EDE" w:rsidR="00313A58" w:rsidP="00313A58" w:rsidRDefault="00313A58" w14:paraId="10BAD523" w14:textId="77777777">
      <w:pPr>
        <w:spacing w:line="240" w:lineRule="auto"/>
        <w:contextualSpacing/>
        <w:rPr>
          <w:sz w:val="24"/>
          <w:lang w:val="es-CR"/>
        </w:rPr>
      </w:pPr>
    </w:p>
    <w:p w:rsidRPr="00780EDE" w:rsidR="00313A58" w:rsidP="00313A58" w:rsidRDefault="00313A58" w14:paraId="6A8F65C5" w14:textId="77777777">
      <w:pPr>
        <w:numPr>
          <w:ilvl w:val="0"/>
          <w:numId w:val="3"/>
        </w:numPr>
        <w:spacing w:line="240" w:lineRule="auto"/>
        <w:ind w:left="567" w:hanging="567"/>
        <w:contextualSpacing/>
        <w:rPr>
          <w:sz w:val="24"/>
          <w:lang w:val="es-CR"/>
        </w:rPr>
      </w:pPr>
      <w:r w:rsidRPr="00780EDE">
        <w:rPr>
          <w:sz w:val="24"/>
          <w:lang w:val="es-CR"/>
        </w:rPr>
        <w:t xml:space="preserve">En el proceso de automatización continuo que mantiene esta Superintendencia, se ha concluido con la programación del módulo del “Grupo Vinculado a la Entidad”, con el propósito de simplificar y hacer más eficiente, seguro y oportuno el proceso de inclusión, exclusión y modificación de artículos e incisos de vinculación de los miembros de los Grupos de Interés Económicos y del Grupo Vinculado a la Entidad. </w:t>
      </w:r>
    </w:p>
    <w:p w:rsidRPr="00780EDE" w:rsidR="00313A58" w:rsidP="00313A58" w:rsidRDefault="00313A58" w14:paraId="1A403067" w14:textId="77777777">
      <w:pPr>
        <w:pStyle w:val="Prrafodelista"/>
        <w:rPr>
          <w:sz w:val="24"/>
          <w:lang w:val="es-CR"/>
        </w:rPr>
      </w:pPr>
    </w:p>
    <w:p w:rsidRPr="00780EDE" w:rsidR="00313A58" w:rsidP="00313A58" w:rsidRDefault="00313A58" w14:paraId="2B8DA03C" w14:textId="77777777">
      <w:pPr>
        <w:numPr>
          <w:ilvl w:val="0"/>
          <w:numId w:val="3"/>
        </w:numPr>
        <w:spacing w:line="240" w:lineRule="auto"/>
        <w:ind w:left="567" w:hanging="567"/>
        <w:contextualSpacing/>
        <w:rPr>
          <w:sz w:val="24"/>
          <w:lang w:val="es-CR"/>
        </w:rPr>
      </w:pPr>
      <w:r w:rsidRPr="00780EDE">
        <w:rPr>
          <w:sz w:val="24"/>
          <w:lang w:val="es-CR"/>
        </w:rPr>
        <w:t xml:space="preserve">La integración del módulo “Grupo Vinculado a la Entidad”, completa el Sistema para la Conformación de Grupos de Interés Económicos, permitiendo que las entidades registren los nuevos grupos, incluyan y excluyan a miembros en los grupos y puedan modificar las vinculaciones de los Grupos de Interés Económicos y del Grupo Vinculado a la Entidad, desde sus propias oficinas, permitiendo una disminución en el tiempo de respuesta. </w:t>
      </w:r>
    </w:p>
    <w:p w:rsidRPr="00780EDE" w:rsidR="00313A58" w:rsidP="00DF66A5" w:rsidRDefault="00313A58" w14:paraId="7348D5D7" w14:textId="77777777">
      <w:pPr>
        <w:spacing w:line="240" w:lineRule="auto"/>
        <w:contextualSpacing/>
        <w:rPr>
          <w:sz w:val="24"/>
          <w:lang w:val="es-CR"/>
        </w:rPr>
      </w:pPr>
    </w:p>
    <w:p w:rsidRPr="00780EDE" w:rsidR="00313A58" w:rsidP="00313A58" w:rsidRDefault="00313A58" w14:paraId="73E8F8DF" w14:textId="77777777">
      <w:pPr>
        <w:spacing w:line="240" w:lineRule="auto"/>
        <w:rPr>
          <w:b/>
          <w:sz w:val="24"/>
          <w:lang w:val="es-CR"/>
        </w:rPr>
      </w:pPr>
      <w:r w:rsidRPr="00780EDE">
        <w:rPr>
          <w:b/>
          <w:sz w:val="24"/>
          <w:lang w:val="es-CR"/>
        </w:rPr>
        <w:t>Dispone:</w:t>
      </w:r>
    </w:p>
    <w:p w:rsidRPr="00780EDE" w:rsidR="00313A58" w:rsidP="00DF66A5" w:rsidRDefault="00313A58" w14:paraId="4BA0695D" w14:textId="77777777">
      <w:pPr>
        <w:spacing w:line="240" w:lineRule="auto"/>
        <w:rPr>
          <w:b/>
          <w:sz w:val="24"/>
          <w:lang w:val="es-CR"/>
        </w:rPr>
      </w:pPr>
    </w:p>
    <w:p w:rsidRPr="00780EDE" w:rsidR="00313A58" w:rsidP="00313A58" w:rsidRDefault="00313A58" w14:paraId="63F6F36B" w14:textId="77777777">
      <w:pPr>
        <w:pStyle w:val="Prrafodelista"/>
        <w:numPr>
          <w:ilvl w:val="0"/>
          <w:numId w:val="4"/>
        </w:numPr>
        <w:spacing w:line="240" w:lineRule="auto"/>
        <w:ind w:left="567" w:hanging="567"/>
        <w:rPr>
          <w:sz w:val="24"/>
          <w:lang w:val="es-CR"/>
        </w:rPr>
      </w:pPr>
      <w:r w:rsidRPr="00780EDE">
        <w:rPr>
          <w:sz w:val="24"/>
          <w:lang w:val="es-CR"/>
        </w:rPr>
        <w:t xml:space="preserve">Comunicar a las entidades que toda solicitud de inclusión, exclusión de miembros, así como las modificaciones de las vinculaciones, en cumplimiento con el Acuerdo Sugef-4-04 “Reglamento sobre el Grupo Vinculado a la Entidad”, deberá ser incluida mediante dicha </w:t>
      </w:r>
      <w:r w:rsidRPr="00780EDE">
        <w:rPr>
          <w:sz w:val="24"/>
          <w:lang w:val="es-CR"/>
        </w:rPr>
        <w:lastRenderedPageBreak/>
        <w:t>plataforma por la persona que las entidades han identificado con Perfil “Usuario Digitador” en el “Sistema para la Conformación de Grupos de Interés Económico”.</w:t>
      </w:r>
    </w:p>
    <w:p w:rsidRPr="00780EDE" w:rsidR="00313A58" w:rsidP="00313A58" w:rsidRDefault="00313A58" w14:paraId="13E53986" w14:textId="77777777">
      <w:pPr>
        <w:spacing w:line="240" w:lineRule="auto"/>
        <w:rPr>
          <w:sz w:val="24"/>
          <w:lang w:val="es-CR"/>
        </w:rPr>
      </w:pPr>
    </w:p>
    <w:p w:rsidRPr="00780EDE" w:rsidR="00313A58" w:rsidP="00313A58" w:rsidRDefault="00313A58" w14:paraId="5BDC8180" w14:textId="77777777">
      <w:pPr>
        <w:pStyle w:val="Prrafodelista"/>
        <w:numPr>
          <w:ilvl w:val="0"/>
          <w:numId w:val="4"/>
        </w:numPr>
        <w:spacing w:line="240" w:lineRule="auto"/>
        <w:ind w:left="567" w:hanging="567"/>
        <w:rPr>
          <w:sz w:val="24"/>
          <w:lang w:val="es-CR"/>
        </w:rPr>
      </w:pPr>
      <w:r w:rsidRPr="00780EDE">
        <w:rPr>
          <w:sz w:val="24"/>
          <w:lang w:val="es-CR"/>
        </w:rPr>
        <w:t xml:space="preserve">La solicitud indicada en el párrafo anterior debe ser autorizadas por la persona con Perfil “Usuario Aprobador” en el “Sistema para la Conformación de Grupos de Interés Económico”, la cual permitirá tener una autorización automática de la solicitud generada y el sistema comunicará inmediatamente el resultado del proceso al usuario designado por la entidad con el perfil “Usuario Recibe Notificación”. </w:t>
      </w:r>
    </w:p>
    <w:p w:rsidRPr="00780EDE" w:rsidR="00313A58" w:rsidP="001E7A5D" w:rsidRDefault="00313A58" w14:paraId="2A851925" w14:textId="77777777">
      <w:pPr>
        <w:spacing w:line="240" w:lineRule="auto"/>
        <w:rPr>
          <w:sz w:val="24"/>
          <w:lang w:val="es-CR"/>
        </w:rPr>
      </w:pPr>
    </w:p>
    <w:p w:rsidRPr="00780EDE" w:rsidR="001E7A5D" w:rsidP="001E7A5D" w:rsidRDefault="00313A58" w14:paraId="457BE18B" w14:textId="130695AF">
      <w:pPr>
        <w:pStyle w:val="Prrafodelista"/>
        <w:numPr>
          <w:ilvl w:val="0"/>
          <w:numId w:val="4"/>
        </w:numPr>
        <w:spacing w:line="240" w:lineRule="auto"/>
        <w:ind w:left="567" w:hanging="567"/>
        <w:rPr>
          <w:sz w:val="24"/>
          <w:lang w:val="es-CR"/>
        </w:rPr>
      </w:pPr>
      <w:r w:rsidRPr="00780EDE">
        <w:rPr>
          <w:sz w:val="24"/>
          <w:lang w:val="es-CR"/>
        </w:rPr>
        <w:t xml:space="preserve">Solicitar a las entidades que, con la entrada de este nuevo módulo, realicen la verificación de la conformación del Grupo Vinculado a la Entidad, para determinar que las personas que estén reportando en SICVECA en el campo </w:t>
      </w:r>
      <w:proofErr w:type="spellStart"/>
      <w:r w:rsidRPr="00780EDE">
        <w:rPr>
          <w:sz w:val="24"/>
          <w:lang w:val="es-CR"/>
        </w:rPr>
        <w:t>IndicadorVinculadoEntidad</w:t>
      </w:r>
      <w:proofErr w:type="spellEnd"/>
      <w:r w:rsidRPr="00780EDE">
        <w:rPr>
          <w:sz w:val="24"/>
          <w:lang w:val="es-CR"/>
        </w:rPr>
        <w:t xml:space="preserve"> del XML de deudores de la Clase Operaciones Crediticias con “V”, sean únicamente las personas que pertenecen al grupo vinculado y que han sido reportados en la Base de Datos de Grupos de la Sugef. </w:t>
      </w:r>
    </w:p>
    <w:p w:rsidRPr="00780EDE" w:rsidR="00F847FE" w:rsidP="00F847FE" w:rsidRDefault="00F847FE" w14:paraId="386CE4CC" w14:textId="77777777">
      <w:pPr>
        <w:pStyle w:val="Prrafodelista"/>
        <w:rPr>
          <w:sz w:val="24"/>
          <w:lang w:val="es-CR"/>
        </w:rPr>
      </w:pPr>
    </w:p>
    <w:p w:rsidRPr="00780EDE" w:rsidR="00F847FE" w:rsidP="00F847FE" w:rsidRDefault="00F847FE" w14:paraId="7EA91A8F" w14:textId="6401E2E9">
      <w:pPr>
        <w:pStyle w:val="Prrafodelista"/>
        <w:numPr>
          <w:ilvl w:val="0"/>
          <w:numId w:val="4"/>
        </w:numPr>
        <w:spacing w:line="240" w:lineRule="auto"/>
        <w:ind w:left="567" w:hanging="567"/>
        <w:rPr>
          <w:sz w:val="24"/>
          <w:lang w:val="es-CR"/>
        </w:rPr>
      </w:pPr>
      <w:r w:rsidRPr="00780EDE">
        <w:rPr>
          <w:sz w:val="24"/>
          <w:lang w:val="es-CR"/>
        </w:rPr>
        <w:t>El sistema que soporta el “Servicio de Conformación de Grupos de Interés Económicos y del Grupo Vinculado a la Entidad”, se encuentra disponible en</w:t>
      </w:r>
      <w:r w:rsidRPr="00780EDE">
        <w:rPr>
          <w:rFonts w:cs="Century Gothic"/>
          <w:color w:val="000000"/>
          <w:sz w:val="24"/>
          <w:lang w:val="es-CR"/>
        </w:rPr>
        <w:t xml:space="preserve"> la dirección https://extranet2.sugef.fi.cr/GiesExterno </w:t>
      </w:r>
      <w:r w:rsidRPr="00780EDE">
        <w:rPr>
          <w:sz w:val="24"/>
          <w:lang w:val="es-CR"/>
        </w:rPr>
        <w:t xml:space="preserve">y, únicamente por medio de este sistema se atenderá cualquier trámite relacionado al Grupo Vinculado a la Entidad. </w:t>
      </w:r>
    </w:p>
    <w:p w:rsidRPr="00780EDE" w:rsidR="001E7A5D" w:rsidP="001E7A5D" w:rsidRDefault="001E7A5D" w14:paraId="573D22EA" w14:textId="77777777">
      <w:pPr>
        <w:pStyle w:val="Prrafodelista"/>
        <w:spacing w:line="240" w:lineRule="auto"/>
        <w:ind w:left="567"/>
        <w:rPr>
          <w:sz w:val="24"/>
          <w:lang w:val="es-CR"/>
        </w:rPr>
      </w:pPr>
    </w:p>
    <w:p w:rsidRPr="00780EDE" w:rsidR="001E7A5D" w:rsidP="001E7A5D" w:rsidRDefault="001E7A5D" w14:paraId="2D49A860" w14:textId="400F2685">
      <w:pPr>
        <w:pStyle w:val="Prrafodelista"/>
        <w:numPr>
          <w:ilvl w:val="0"/>
          <w:numId w:val="4"/>
        </w:numPr>
        <w:spacing w:line="240" w:lineRule="auto"/>
        <w:ind w:left="567" w:hanging="567"/>
        <w:rPr>
          <w:sz w:val="24"/>
          <w:lang w:val="es-CR"/>
        </w:rPr>
      </w:pPr>
      <w:r w:rsidRPr="00780EDE">
        <w:rPr>
          <w:sz w:val="24"/>
          <w:lang w:val="es-CR"/>
        </w:rPr>
        <w:t xml:space="preserve">El Manual para el usuario del sistema indicado que se encuentra en el Sitio Web de la Superintendencia, se estará actualizado con el fin de incorporar este ajuste en el proceso de notificación. </w:t>
      </w:r>
    </w:p>
    <w:p w:rsidRPr="00780EDE" w:rsidR="001E7A5D" w:rsidP="001E7A5D" w:rsidRDefault="001E7A5D" w14:paraId="29DA7FFB" w14:textId="77777777">
      <w:pPr>
        <w:pStyle w:val="Prrafodelista"/>
        <w:rPr>
          <w:sz w:val="24"/>
          <w:lang w:val="es-CR"/>
        </w:rPr>
      </w:pPr>
    </w:p>
    <w:p w:rsidRPr="00780EDE" w:rsidR="001E7A5D" w:rsidP="001E7A5D" w:rsidRDefault="001E7A5D" w14:paraId="20459E66" w14:textId="1CEAFB92">
      <w:pPr>
        <w:pStyle w:val="Prrafodelista"/>
        <w:numPr>
          <w:ilvl w:val="0"/>
          <w:numId w:val="4"/>
        </w:numPr>
        <w:spacing w:line="240" w:lineRule="auto"/>
        <w:ind w:left="567" w:hanging="567"/>
        <w:rPr>
          <w:sz w:val="24"/>
          <w:lang w:val="es-CR"/>
        </w:rPr>
      </w:pPr>
      <w:r w:rsidRPr="00780EDE">
        <w:rPr>
          <w:sz w:val="24"/>
          <w:lang w:val="es-CR"/>
        </w:rPr>
        <w:t xml:space="preserve">Poner a disposición de los usuarios </w:t>
      </w:r>
      <w:r w:rsidRPr="00780EDE" w:rsidR="00B0552E">
        <w:rPr>
          <w:sz w:val="24"/>
          <w:lang w:val="es-CR"/>
        </w:rPr>
        <w:t xml:space="preserve">en nuestra página web la lista de </w:t>
      </w:r>
      <w:r w:rsidRPr="00780EDE">
        <w:rPr>
          <w:sz w:val="24"/>
          <w:lang w:val="es-CR"/>
        </w:rPr>
        <w:t>videos</w:t>
      </w:r>
      <w:r w:rsidRPr="00780EDE" w:rsidR="00B0552E">
        <w:rPr>
          <w:sz w:val="24"/>
          <w:lang w:val="es-CR"/>
        </w:rPr>
        <w:t xml:space="preserve"> de apoyo al manual para el usuario</w:t>
      </w:r>
      <w:r w:rsidRPr="00780EDE">
        <w:rPr>
          <w:sz w:val="24"/>
          <w:lang w:val="es-CR"/>
        </w:rPr>
        <w:t xml:space="preserve"> de todos los procesos, que les permitirá conocer de forma interactiva cada uno de los </w:t>
      </w:r>
      <w:r w:rsidRPr="00780EDE" w:rsidR="00B0552E">
        <w:rPr>
          <w:sz w:val="24"/>
          <w:lang w:val="es-CR"/>
        </w:rPr>
        <w:t xml:space="preserve">módulos </w:t>
      </w:r>
      <w:r w:rsidRPr="00780EDE">
        <w:rPr>
          <w:sz w:val="24"/>
          <w:lang w:val="es-CR"/>
        </w:rPr>
        <w:t>de la plataforma informática denominada “Sistema para la Conformación de Grupos de Interés Económicos”</w:t>
      </w:r>
      <w:r w:rsidRPr="00780EDE" w:rsidR="00B0552E">
        <w:rPr>
          <w:sz w:val="24"/>
          <w:lang w:val="es-CR"/>
        </w:rPr>
        <w:t>, y que se encontrará en la siguiente dirección.</w:t>
      </w:r>
    </w:p>
    <w:p w:rsidRPr="00780EDE" w:rsidR="00313A58" w:rsidP="001E7A5D" w:rsidRDefault="00780EDE" w14:paraId="4F225FC1" w14:textId="07C8B6C4">
      <w:pPr>
        <w:pStyle w:val="Prrafodelista"/>
        <w:spacing w:line="240" w:lineRule="auto"/>
        <w:ind w:left="567"/>
        <w:rPr>
          <w:sz w:val="24"/>
          <w:lang w:val="es-CR"/>
        </w:rPr>
      </w:pPr>
      <w:hyperlink w:history="1" r:id="rId12">
        <w:r w:rsidRPr="00780EDE" w:rsidR="00B0552E">
          <w:rPr>
            <w:rStyle w:val="Hipervnculo"/>
            <w:sz w:val="24"/>
            <w:lang w:val="es-CR"/>
          </w:rPr>
          <w:t>www.sugef.fi.cr/informacion_relevante/manuales/manual_conformacion_grupos_interes_economico.aspx</w:t>
        </w:r>
      </w:hyperlink>
    </w:p>
    <w:p w:rsidRPr="00780EDE" w:rsidR="00313A58" w:rsidP="00313A58" w:rsidRDefault="00313A58" w14:paraId="74C05B9B" w14:textId="77777777">
      <w:pPr>
        <w:spacing w:line="240" w:lineRule="auto"/>
        <w:rPr>
          <w:sz w:val="24"/>
          <w:lang w:val="es-CR"/>
        </w:rPr>
      </w:pPr>
    </w:p>
    <w:p w:rsidRPr="00780EDE" w:rsidR="00313A58" w:rsidP="00313A58" w:rsidRDefault="00313A58" w14:paraId="1D462ABA" w14:textId="77777777">
      <w:pPr>
        <w:spacing w:line="240" w:lineRule="auto"/>
        <w:rPr>
          <w:rFonts w:eastAsia="Cambria" w:cs="Cambria"/>
          <w:b/>
          <w:sz w:val="24"/>
          <w:lang w:val="es-CR"/>
        </w:rPr>
      </w:pPr>
      <w:r w:rsidRPr="00780EDE">
        <w:rPr>
          <w:rFonts w:eastAsia="Cambria" w:cs="Cambria"/>
          <w:b/>
          <w:sz w:val="24"/>
          <w:lang w:val="es-CR"/>
        </w:rPr>
        <w:t xml:space="preserve">Vigencia </w:t>
      </w:r>
    </w:p>
    <w:p w:rsidRPr="00780EDE" w:rsidR="00313A58" w:rsidP="00313A58" w:rsidRDefault="00313A58" w14:paraId="27E1EED3" w14:textId="77777777">
      <w:pPr>
        <w:spacing w:line="240" w:lineRule="auto"/>
        <w:rPr>
          <w:sz w:val="24"/>
          <w:lang w:val="es-CR"/>
        </w:rPr>
      </w:pPr>
    </w:p>
    <w:p w:rsidRPr="00780EDE" w:rsidR="00313A58" w:rsidP="00313A58" w:rsidRDefault="00313A58" w14:paraId="2193D28C" w14:textId="77777777">
      <w:pPr>
        <w:pStyle w:val="Texto"/>
        <w:spacing w:before="0" w:after="0" w:line="240" w:lineRule="auto"/>
        <w:rPr>
          <w:sz w:val="24"/>
          <w:lang w:val="es-CR"/>
        </w:rPr>
      </w:pPr>
      <w:r w:rsidRPr="00780EDE">
        <w:rPr>
          <w:sz w:val="24"/>
          <w:lang w:val="es-CR"/>
        </w:rPr>
        <w:t>Las presentes disposiciones rigen a partir del 19 de agosto del 2021.</w:t>
      </w:r>
    </w:p>
    <w:p w:rsidRPr="00780EDE" w:rsidR="006972C9" w:rsidP="006972C9" w:rsidRDefault="006972C9" w14:paraId="3F00F9AF" w14:textId="28630597">
      <w:pPr>
        <w:pStyle w:val="Negrita"/>
        <w:rPr>
          <w:sz w:val="24"/>
          <w:lang w:val="es-CR"/>
        </w:rPr>
      </w:pPr>
    </w:p>
    <w:p w:rsidRPr="00780EDE" w:rsidR="00783EC9" w:rsidP="00783EC9" w:rsidRDefault="00783EC9" w14:paraId="18FB2161" w14:textId="77777777">
      <w:pPr>
        <w:pStyle w:val="Texto"/>
        <w:spacing w:before="0" w:after="0" w:line="240" w:lineRule="auto"/>
        <w:rPr>
          <w:sz w:val="24"/>
          <w:lang w:val="es-CR"/>
        </w:rPr>
      </w:pPr>
      <w:r w:rsidRPr="00780EDE">
        <w:rPr>
          <w:noProof/>
          <w:sz w:val="24"/>
          <w:lang w:val="es-CR" w:eastAsia="es-CR"/>
        </w:rPr>
        <w:drawing>
          <wp:anchor distT="0" distB="0" distL="114300" distR="114300" simplePos="0" relativeHeight="251661312" behindDoc="1" locked="0" layoutInCell="1" allowOverlap="1" wp14:editId="70565BEE" wp14:anchorId="588B3AA9">
            <wp:simplePos x="0" y="0"/>
            <wp:positionH relativeFrom="column">
              <wp:posOffset>-163830</wp:posOffset>
            </wp:positionH>
            <wp:positionV relativeFrom="paragraph">
              <wp:posOffset>125730</wp:posOffset>
            </wp:positionV>
            <wp:extent cx="2519680" cy="3905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780EDE">
        <w:rPr>
          <w:sz w:val="24"/>
          <w:lang w:val="es-CR"/>
        </w:rPr>
        <w:t>Atentamente,</w:t>
      </w:r>
    </w:p>
    <w:p w:rsidRPr="00780EDE" w:rsidR="00783EC9" w:rsidP="00783EC9" w:rsidRDefault="00783EC9" w14:paraId="753C5163" w14:textId="77777777">
      <w:pPr>
        <w:spacing w:line="240" w:lineRule="auto"/>
        <w:rPr>
          <w:sz w:val="24"/>
          <w:lang w:val="es-CR"/>
        </w:rPr>
      </w:pPr>
    </w:p>
    <w:p w:rsidRPr="00780EDE" w:rsidR="005F078F" w:rsidP="00783EC9" w:rsidRDefault="005F078F" w14:paraId="7BDB1D77" w14:textId="77777777">
      <w:pPr>
        <w:pStyle w:val="Negrita"/>
        <w:spacing w:line="240" w:lineRule="auto"/>
        <w:jc w:val="left"/>
        <w:rPr>
          <w:b w:val="0"/>
          <w:sz w:val="24"/>
          <w:lang w:val="es-CR"/>
        </w:rPr>
      </w:pPr>
    </w:p>
    <w:p w:rsidRPr="00780EDE" w:rsidR="00783EC9" w:rsidP="00783EC9" w:rsidRDefault="00783EC9" w14:paraId="1A2DAE29" w14:textId="2F416C0E">
      <w:pPr>
        <w:pStyle w:val="Negrita"/>
        <w:spacing w:line="240" w:lineRule="auto"/>
        <w:jc w:val="left"/>
        <w:rPr>
          <w:b w:val="0"/>
          <w:sz w:val="24"/>
          <w:lang w:val="es-CR"/>
        </w:rPr>
      </w:pPr>
      <w:r w:rsidRPr="00780EDE">
        <w:rPr>
          <w:b w:val="0"/>
          <w:sz w:val="24"/>
          <w:lang w:val="es-CR"/>
        </w:rPr>
        <w:t>José Armando Fallas Martínez</w:t>
      </w:r>
    </w:p>
    <w:p w:rsidRPr="00780EDE" w:rsidR="00783EC9" w:rsidP="00783EC9" w:rsidRDefault="00783EC9" w14:paraId="657F13FD" w14:textId="77777777">
      <w:pPr>
        <w:spacing w:line="240" w:lineRule="auto"/>
        <w:jc w:val="left"/>
        <w:rPr>
          <w:b/>
          <w:bCs/>
          <w:sz w:val="24"/>
          <w:lang w:val="es-CR"/>
        </w:rPr>
      </w:pPr>
      <w:r w:rsidRPr="00780EDE">
        <w:rPr>
          <w:b/>
          <w:bCs/>
          <w:sz w:val="24"/>
          <w:lang w:val="es-CR"/>
        </w:rPr>
        <w:t>Intendente General</w:t>
      </w:r>
    </w:p>
    <w:p w:rsidRPr="00780EDE" w:rsidR="00783EC9" w:rsidP="00783EC9" w:rsidRDefault="00783EC9" w14:paraId="572EBA7C" w14:textId="77777777">
      <w:pPr>
        <w:spacing w:line="240" w:lineRule="auto"/>
        <w:jc w:val="left"/>
        <w:rPr>
          <w:sz w:val="24"/>
          <w:lang w:val="es-CR"/>
        </w:rPr>
      </w:pPr>
    </w:p>
    <w:p w:rsidRPr="00780EDE" w:rsidR="00783EC9" w:rsidP="00783EC9" w:rsidRDefault="00783EC9" w14:paraId="36B4FE44" w14:textId="77777777">
      <w:pPr>
        <w:spacing w:line="240" w:lineRule="auto"/>
        <w:rPr>
          <w:sz w:val="24"/>
          <w:lang w:val="es-CR"/>
        </w:rPr>
      </w:pPr>
      <w:r w:rsidRPr="00780EDE">
        <w:rPr>
          <w:b/>
          <w:sz w:val="24"/>
          <w:lang w:val="es-CR"/>
        </w:rPr>
        <w:t>JSC/EAMS/ALVB/</w:t>
      </w:r>
      <w:proofErr w:type="spellStart"/>
      <w:r w:rsidRPr="00780EDE">
        <w:rPr>
          <w:b/>
          <w:sz w:val="24"/>
          <w:lang w:val="es-CR"/>
        </w:rPr>
        <w:t>gvl</w:t>
      </w:r>
      <w:proofErr w:type="spellEnd"/>
      <w:r w:rsidRPr="00780EDE">
        <w:rPr>
          <w:b/>
          <w:sz w:val="24"/>
          <w:lang w:val="es-CR"/>
        </w:rPr>
        <w:t>*</w:t>
      </w:r>
    </w:p>
    <w:sectPr w:rsidRPr="00780EDE" w:rsidR="00783EC9" w:rsidSect="00DF66A5">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973CD" w14:textId="77777777" w:rsidR="00313A58" w:rsidRDefault="00313A58" w:rsidP="009349F3">
      <w:pPr>
        <w:spacing w:line="240" w:lineRule="auto"/>
      </w:pPr>
      <w:r>
        <w:separator/>
      </w:r>
    </w:p>
  </w:endnote>
  <w:endnote w:type="continuationSeparator" w:id="0">
    <w:p w14:paraId="49D1BD07" w14:textId="77777777" w:rsidR="00313A58" w:rsidRDefault="00313A58"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77C0" w:rsidRDefault="009577C0" w14:paraId="0862F40A"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42"/>
      <w:gridCol w:w="2943"/>
      <w:gridCol w:w="1617"/>
      <w:gridCol w:w="1472"/>
    </w:tblGrid>
    <w:tr w:rsidR="00517D62" w:rsidTr="00BA2E27" w14:paraId="3B5C4035" w14:textId="77777777">
      <w:tc>
        <w:tcPr>
          <w:tcW w:w="2942" w:type="dxa"/>
        </w:tcPr>
        <w:p w:rsidR="00517D62" w:rsidRDefault="00517D62" w14:paraId="38429A22"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147C4D">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6E1FD6ED" w14:textId="77777777">
          <w:pPr>
            <w:pStyle w:val="Piedepgina"/>
            <w:rPr>
              <w:b/>
              <w:color w:val="7F7F7F" w:themeColor="text1" w:themeTint="80"/>
              <w:sz w:val="16"/>
              <w:szCs w:val="16"/>
            </w:rPr>
          </w:pPr>
          <w:r>
            <w:rPr>
              <w:b/>
              <w:color w:val="7F7F7F" w:themeColor="text1" w:themeTint="80"/>
              <w:sz w:val="16"/>
              <w:szCs w:val="16"/>
            </w:rPr>
            <w:t>Facsímile:</w:t>
          </w:r>
          <w:r w:rsidR="00147C4D">
            <w:rPr>
              <w:b/>
              <w:color w:val="7F7F7F" w:themeColor="text1" w:themeTint="80"/>
              <w:sz w:val="16"/>
              <w:szCs w:val="16"/>
            </w:rPr>
            <w:t xml:space="preserve"> (506) 2243-4849</w:t>
          </w:r>
        </w:p>
        <w:p w:rsidRPr="009349F3" w:rsidR="00517D62" w:rsidRDefault="00517D62" w14:paraId="5685345D" w14:textId="77777777">
          <w:pPr>
            <w:pStyle w:val="Piedepgina"/>
            <w:rPr>
              <w:b/>
              <w:color w:val="7F7F7F" w:themeColor="text1" w:themeTint="80"/>
              <w:sz w:val="16"/>
              <w:szCs w:val="16"/>
            </w:rPr>
          </w:pPr>
        </w:p>
      </w:tc>
      <w:tc>
        <w:tcPr>
          <w:tcW w:w="2943" w:type="dxa"/>
        </w:tcPr>
        <w:p w:rsidRPr="009349F3" w:rsidR="00517D62" w:rsidP="00855792" w:rsidRDefault="00517D62" w14:paraId="4F36ADC6"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7FB56489"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6CDED347"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147C4D">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5D17FD01"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77C0" w:rsidRDefault="009577C0" w14:paraId="1E50BBDE"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4A810" w14:textId="77777777" w:rsidR="00313A58" w:rsidRDefault="00313A58" w:rsidP="009349F3">
      <w:pPr>
        <w:spacing w:line="240" w:lineRule="auto"/>
      </w:pPr>
      <w:r>
        <w:separator/>
      </w:r>
    </w:p>
  </w:footnote>
  <w:footnote w:type="continuationSeparator" w:id="0">
    <w:p w14:paraId="2FD67D01" w14:textId="77777777" w:rsidR="00313A58" w:rsidRDefault="00313A58"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77C0" w:rsidRDefault="009577C0" w14:paraId="4E12B056"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F3" w:rsidRDefault="009349F3" w14:paraId="2FCB9C84" w14:textId="77777777">
    <w:pPr>
      <w:pStyle w:val="Encabezado"/>
    </w:pPr>
    <w:r>
      <w:ptab w:alignment="center" w:relativeTo="margin" w:leader="none"/>
    </w:r>
    <w:r>
      <w:rPr>
        <w:noProof/>
        <w:lang w:val="es-CR" w:eastAsia="es-CR"/>
      </w:rPr>
      <w:drawing>
        <wp:inline distT="0" distB="0" distL="0" distR="0" wp14:anchorId="36BFA867" wp14:editId="71AC56CD">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77C0" w:rsidRDefault="009577C0" w14:paraId="71183745"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D58AC"/>
    <w:multiLevelType w:val="hybridMultilevel"/>
    <w:tmpl w:val="A2BC9D78"/>
    <w:lvl w:ilvl="0" w:tplc="15FCB0D0">
      <w:start w:val="1"/>
      <w:numFmt w:val="decimal"/>
      <w:lvlText w:val="%1."/>
      <w:lvlJc w:val="left"/>
      <w:pPr>
        <w:ind w:left="927" w:hanging="360"/>
      </w:pPr>
    </w:lvl>
    <w:lvl w:ilvl="1" w:tplc="140A0019">
      <w:start w:val="1"/>
      <w:numFmt w:val="lowerLetter"/>
      <w:lvlText w:val="%2."/>
      <w:lvlJc w:val="left"/>
      <w:pPr>
        <w:ind w:left="1647" w:hanging="360"/>
      </w:pPr>
    </w:lvl>
    <w:lvl w:ilvl="2" w:tplc="140A001B">
      <w:start w:val="1"/>
      <w:numFmt w:val="lowerRoman"/>
      <w:lvlText w:val="%3."/>
      <w:lvlJc w:val="right"/>
      <w:pPr>
        <w:ind w:left="2367" w:hanging="180"/>
      </w:pPr>
    </w:lvl>
    <w:lvl w:ilvl="3" w:tplc="140A000F">
      <w:start w:val="1"/>
      <w:numFmt w:val="decimal"/>
      <w:lvlText w:val="%4."/>
      <w:lvlJc w:val="left"/>
      <w:pPr>
        <w:ind w:left="3087" w:hanging="360"/>
      </w:pPr>
    </w:lvl>
    <w:lvl w:ilvl="4" w:tplc="140A0019">
      <w:start w:val="1"/>
      <w:numFmt w:val="lowerLetter"/>
      <w:lvlText w:val="%5."/>
      <w:lvlJc w:val="left"/>
      <w:pPr>
        <w:ind w:left="3807" w:hanging="360"/>
      </w:pPr>
    </w:lvl>
    <w:lvl w:ilvl="5" w:tplc="140A001B">
      <w:start w:val="1"/>
      <w:numFmt w:val="lowerRoman"/>
      <w:lvlText w:val="%6."/>
      <w:lvlJc w:val="right"/>
      <w:pPr>
        <w:ind w:left="4527" w:hanging="180"/>
      </w:pPr>
    </w:lvl>
    <w:lvl w:ilvl="6" w:tplc="140A000F">
      <w:start w:val="1"/>
      <w:numFmt w:val="decimal"/>
      <w:lvlText w:val="%7."/>
      <w:lvlJc w:val="left"/>
      <w:pPr>
        <w:ind w:left="5247" w:hanging="360"/>
      </w:pPr>
    </w:lvl>
    <w:lvl w:ilvl="7" w:tplc="140A0019">
      <w:start w:val="1"/>
      <w:numFmt w:val="lowerLetter"/>
      <w:lvlText w:val="%8."/>
      <w:lvlJc w:val="left"/>
      <w:pPr>
        <w:ind w:left="5967" w:hanging="360"/>
      </w:pPr>
    </w:lvl>
    <w:lvl w:ilvl="8" w:tplc="140A001B">
      <w:start w:val="1"/>
      <w:numFmt w:val="lowerRoman"/>
      <w:lvlText w:val="%9."/>
      <w:lvlJc w:val="right"/>
      <w:pPr>
        <w:ind w:left="6687" w:hanging="180"/>
      </w:pPr>
    </w:lvl>
  </w:abstractNum>
  <w:abstractNum w:abstractNumId="1" w15:restartNumberingAfterBreak="0">
    <w:nsid w:val="06701822"/>
    <w:multiLevelType w:val="hybridMultilevel"/>
    <w:tmpl w:val="8F761D22"/>
    <w:lvl w:ilvl="0" w:tplc="7E34EFE4">
      <w:start w:val="1"/>
      <w:numFmt w:val="upperRoman"/>
      <w:lvlText w:val="%1."/>
      <w:lvlJc w:val="left"/>
      <w:pPr>
        <w:ind w:left="979" w:firstLine="0"/>
      </w:pPr>
      <w:rPr>
        <w:rFonts w:ascii="Cambria" w:eastAsia="Times New Roman" w:hAnsi="Cambria" w:cs="Times New Roman"/>
        <w:b w:val="0"/>
        <w:i w:val="0"/>
        <w:strike w:val="0"/>
        <w:dstrike w:val="0"/>
        <w:color w:val="000000"/>
        <w:sz w:val="24"/>
        <w:szCs w:val="24"/>
        <w:u w:val="none" w:color="000000"/>
        <w:effect w:val="none"/>
        <w:bdr w:val="none" w:sz="0" w:space="0" w:color="auto" w:frame="1"/>
        <w:vertAlign w:val="baseline"/>
      </w:rPr>
    </w:lvl>
    <w:lvl w:ilvl="1" w:tplc="271A56A0">
      <w:start w:val="1"/>
      <w:numFmt w:val="lowerLetter"/>
      <w:lvlText w:val="%2."/>
      <w:lvlJc w:val="left"/>
      <w:pPr>
        <w:ind w:left="1193" w:firstLine="0"/>
      </w:pPr>
      <w:rPr>
        <w:rFonts w:ascii="Cambria" w:eastAsia="Times New Roman" w:hAnsi="Cambria" w:cs="Times New Roman"/>
        <w:b w:val="0"/>
        <w:i w:val="0"/>
        <w:strike w:val="0"/>
        <w:dstrike w:val="0"/>
        <w:color w:val="000000"/>
        <w:sz w:val="24"/>
        <w:szCs w:val="24"/>
        <w:u w:val="none" w:color="000000"/>
        <w:effect w:val="none"/>
        <w:bdr w:val="none" w:sz="0" w:space="0" w:color="auto" w:frame="1"/>
        <w:vertAlign w:val="baseline"/>
      </w:rPr>
    </w:lvl>
    <w:lvl w:ilvl="2" w:tplc="EF24F21C">
      <w:start w:val="1"/>
      <w:numFmt w:val="lowerRoman"/>
      <w:lvlText w:val="%3"/>
      <w:lvlJc w:val="left"/>
      <w:pPr>
        <w:ind w:left="191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3" w:tplc="C3E47546">
      <w:start w:val="1"/>
      <w:numFmt w:val="decimal"/>
      <w:lvlText w:val="%4"/>
      <w:lvlJc w:val="left"/>
      <w:pPr>
        <w:ind w:left="263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4" w:tplc="6146443C">
      <w:start w:val="1"/>
      <w:numFmt w:val="lowerLetter"/>
      <w:lvlText w:val="%5"/>
      <w:lvlJc w:val="left"/>
      <w:pPr>
        <w:ind w:left="335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5" w:tplc="145EE0B0">
      <w:start w:val="1"/>
      <w:numFmt w:val="lowerRoman"/>
      <w:lvlText w:val="%6"/>
      <w:lvlJc w:val="left"/>
      <w:pPr>
        <w:ind w:left="407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6" w:tplc="811EE92C">
      <w:start w:val="1"/>
      <w:numFmt w:val="decimal"/>
      <w:lvlText w:val="%7"/>
      <w:lvlJc w:val="left"/>
      <w:pPr>
        <w:ind w:left="479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7" w:tplc="EE803530">
      <w:start w:val="1"/>
      <w:numFmt w:val="lowerLetter"/>
      <w:lvlText w:val="%8"/>
      <w:lvlJc w:val="left"/>
      <w:pPr>
        <w:ind w:left="551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8" w:tplc="DA9ACE38">
      <w:start w:val="1"/>
      <w:numFmt w:val="lowerRoman"/>
      <w:lvlText w:val="%9"/>
      <w:lvlJc w:val="left"/>
      <w:pPr>
        <w:ind w:left="623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6BE04150"/>
    <w:multiLevelType w:val="hybridMultilevel"/>
    <w:tmpl w:val="B7B08ED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A58"/>
    <w:rsid w:val="00025A68"/>
    <w:rsid w:val="000B1839"/>
    <w:rsid w:val="000B59AB"/>
    <w:rsid w:val="00147C4D"/>
    <w:rsid w:val="0016769E"/>
    <w:rsid w:val="001E7A5D"/>
    <w:rsid w:val="00313A58"/>
    <w:rsid w:val="00350266"/>
    <w:rsid w:val="003C2F0D"/>
    <w:rsid w:val="003C719A"/>
    <w:rsid w:val="00402E42"/>
    <w:rsid w:val="00517D62"/>
    <w:rsid w:val="005E5EF0"/>
    <w:rsid w:val="005F078F"/>
    <w:rsid w:val="006972C9"/>
    <w:rsid w:val="00780EDE"/>
    <w:rsid w:val="00783EC9"/>
    <w:rsid w:val="008200B7"/>
    <w:rsid w:val="00855792"/>
    <w:rsid w:val="00856F59"/>
    <w:rsid w:val="008D27E7"/>
    <w:rsid w:val="00900B79"/>
    <w:rsid w:val="009349F3"/>
    <w:rsid w:val="009577C0"/>
    <w:rsid w:val="00AF06C5"/>
    <w:rsid w:val="00B0552E"/>
    <w:rsid w:val="00B7752A"/>
    <w:rsid w:val="00DE2D06"/>
    <w:rsid w:val="00DF66A5"/>
    <w:rsid w:val="00E6346C"/>
    <w:rsid w:val="00EA3AA9"/>
    <w:rsid w:val="00F847F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B6AF9B"/>
  <w15:chartTrackingRefBased/>
  <w15:docId w15:val="{94B26B10-086D-4B4B-88F7-11434A92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D27E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27E7"/>
    <w:rPr>
      <w:rFonts w:ascii="Segoe UI" w:eastAsia="Times New Roman" w:hAnsi="Segoe UI" w:cs="Segoe UI"/>
      <w:sz w:val="18"/>
      <w:szCs w:val="18"/>
      <w:lang w:val="es-ES"/>
    </w:rPr>
  </w:style>
  <w:style w:type="paragraph" w:styleId="NormalWeb">
    <w:name w:val="Normal (Web)"/>
    <w:basedOn w:val="Normal"/>
    <w:semiHidden/>
    <w:unhideWhenUsed/>
    <w:rsid w:val="00313A58"/>
    <w:pPr>
      <w:spacing w:before="100" w:beforeAutospacing="1" w:after="100" w:afterAutospacing="1" w:line="240" w:lineRule="auto"/>
      <w:jc w:val="left"/>
    </w:pPr>
    <w:rPr>
      <w:rFonts w:ascii="Times New Roman" w:hAnsi="Times New Roman"/>
      <w:color w:val="000000"/>
      <w:sz w:val="20"/>
      <w:szCs w:val="20"/>
      <w:lang w:eastAsia="es-ES"/>
    </w:rPr>
  </w:style>
  <w:style w:type="paragraph" w:styleId="Prrafodelista">
    <w:name w:val="List Paragraph"/>
    <w:basedOn w:val="Normal"/>
    <w:uiPriority w:val="34"/>
    <w:qFormat/>
    <w:rsid w:val="00313A58"/>
    <w:pPr>
      <w:ind w:left="720"/>
      <w:contextualSpacing/>
    </w:pPr>
  </w:style>
  <w:style w:type="paragraph" w:customStyle="1" w:styleId="Default">
    <w:name w:val="Default"/>
    <w:rsid w:val="00313A58"/>
    <w:pPr>
      <w:autoSpaceDE w:val="0"/>
      <w:autoSpaceDN w:val="0"/>
      <w:adjustRightInd w:val="0"/>
      <w:spacing w:after="0" w:line="240" w:lineRule="auto"/>
    </w:pPr>
    <w:rPr>
      <w:rFonts w:ascii="Times New Roman" w:hAnsi="Times New Roman" w:cs="Times New Roman"/>
      <w:color w:val="000000"/>
      <w:sz w:val="24"/>
      <w:szCs w:val="24"/>
    </w:rPr>
  </w:style>
  <w:style w:type="character" w:styleId="Mencinsinresolver">
    <w:name w:val="Unresolved Mention"/>
    <w:basedOn w:val="Fuentedeprrafopredeter"/>
    <w:uiPriority w:val="99"/>
    <w:semiHidden/>
    <w:unhideWhenUsed/>
    <w:rsid w:val="00B0552E"/>
    <w:rPr>
      <w:color w:val="605E5C"/>
      <w:shd w:val="clear" w:color="auto" w:fill="E1DFDD"/>
    </w:rPr>
  </w:style>
  <w:style w:type="character" w:styleId="Hipervnculovisitado">
    <w:name w:val="FollowedHyperlink"/>
    <w:basedOn w:val="Fuentedeprrafopredeter"/>
    <w:uiPriority w:val="99"/>
    <w:semiHidden/>
    <w:unhideWhenUsed/>
    <w:rsid w:val="00B055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99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www.sugef.fi.cr/informacion_relevante/manuales/manual_conformacion_grupos_interes_economico.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PlantillasCorrespondenciaExterna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9B50BCD2E3A41F9BC2ECD8E4F9E6B2D"/>
        <w:category>
          <w:name w:val="General"/>
          <w:gallery w:val="placeholder"/>
        </w:category>
        <w:types>
          <w:type w:val="bbPlcHdr"/>
        </w:types>
        <w:behaviors>
          <w:behavior w:val="content"/>
        </w:behaviors>
        <w:guid w:val="{39BF31BC-56F3-442B-98AB-C9167203CE6F}"/>
      </w:docPartPr>
      <w:docPartBody>
        <w:p w:rsidR="005175A3" w:rsidRDefault="005175A3">
          <w:pPr>
            <w:pStyle w:val="B9B50BCD2E3A41F9BC2ECD8E4F9E6B2D"/>
          </w:pPr>
          <w:r w:rsidRPr="001E0779">
            <w:rPr>
              <w:rStyle w:val="Textodelmarcadordeposicin"/>
            </w:rPr>
            <w:t>Haga clic aquí para escribir texto.</w:t>
          </w:r>
        </w:p>
      </w:docPartBody>
    </w:docPart>
    <w:docPart>
      <w:docPartPr>
        <w:name w:val="09C57C4789284828825055E612E0F21B"/>
        <w:category>
          <w:name w:val="General"/>
          <w:gallery w:val="placeholder"/>
        </w:category>
        <w:types>
          <w:type w:val="bbPlcHdr"/>
        </w:types>
        <w:behaviors>
          <w:behavior w:val="content"/>
        </w:behaviors>
        <w:guid w:val="{5FA139C9-6641-4592-839B-BBE845512136}"/>
      </w:docPartPr>
      <w:docPartBody>
        <w:p w:rsidR="005175A3" w:rsidRDefault="005175A3">
          <w:pPr>
            <w:pStyle w:val="09C57C4789284828825055E612E0F21B"/>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A3"/>
    <w:rsid w:val="005175A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B9B50BCD2E3A41F9BC2ECD8E4F9E6B2D">
    <w:name w:val="B9B50BCD2E3A41F9BC2ECD8E4F9E6B2D"/>
  </w:style>
  <w:style w:type="paragraph" w:customStyle="1" w:styleId="09C57C4789284828825055E612E0F21B">
    <w:name w:val="09C57C4789284828825055E612E0F2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DSeAgF1wfFgZnm5qLQ+T/jF5BUcMpy2b2E3eRBYH7B8=</DigestValue>
    </Reference>
    <Reference Type="http://www.w3.org/2000/09/xmldsig#Object" URI="#idOfficeObject">
      <DigestMethod Algorithm="http://www.w3.org/2001/04/xmlenc#sha256"/>
      <DigestValue>1UixoD9dBttwy2Ias4L1wZZjxRWwss8PD156BBRciO0=</DigestValue>
    </Reference>
    <Reference Type="http://uri.etsi.org/01903#SignedProperties" URI="#idSignedProperties">
      <Transforms>
        <Transform Algorithm="http://www.w3.org/TR/2001/REC-xml-c14n-20010315"/>
      </Transforms>
      <DigestMethod Algorithm="http://www.w3.org/2001/04/xmlenc#sha256"/>
      <DigestValue>WQsG+XtIwYr/sbxvNZgUjtVQNp4/xc6bZMtRBctA+L8=</DigestValue>
    </Reference>
  </SignedInfo>
  <SignatureValue>eQNe77hiWha0IiPJWj9BvArCM8h/OeSDpf+799nFZhDhmPrHJgnLhQR9rRWLUCHGkB1DMF65c/yP
ibuzVO+NggInXlXD1Ukob4x6xxJ9U4dmJAHQRzD67tl5NH7znSZseBqtM5RgpCmbeQzem5HIN6GZ
m3U47tParOeF44ymhki8hVGEUNfqx0ZxOVVTiKmsARJ+FvX9LM7fXSWyEmZJvsFwKuxqYeq7afev
0VZbftNo+Gg3VAfa+aCYu9VK7pRurkTsNyilJ/qzQWntiGb+nSahBKkZumXyUsBrhH78T4xnJihM
YSuAVyPHM0fPNuHFNcz/+7/KH/5j1Te4lE2DvA==</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3taAPK5ofIKdJoC49mbzY1mbfwY7pK41N6RG++q8PQs=</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WvDpjcsXbHBDJlMRoZ8/v0OD4tIweHDaMHZGcLd9QTU=</DigestValue>
      </Reference>
      <Reference URI="/word/document.xml?ContentType=application/vnd.openxmlformats-officedocument.wordprocessingml.document.main+xml">
        <DigestMethod Algorithm="http://www.w3.org/2001/04/xmlenc#sha256"/>
        <DigestValue>FuD7rncO6gMLlS0STMat6NvXkzmuIElaoTPpN+v1fAY=</DigestValue>
      </Reference>
      <Reference URI="/word/endnotes.xml?ContentType=application/vnd.openxmlformats-officedocument.wordprocessingml.endnotes+xml">
        <DigestMethod Algorithm="http://www.w3.org/2001/04/xmlenc#sha256"/>
        <DigestValue>13Y1Sk4mFKv9AjpZCj8L3vy0A1FRFHph5bNZGc5patA=</DigestValue>
      </Reference>
      <Reference URI="/word/fontTable.xml?ContentType=application/vnd.openxmlformats-officedocument.wordprocessingml.fontTable+xml">
        <DigestMethod Algorithm="http://www.w3.org/2001/04/xmlenc#sha256"/>
        <DigestValue>8m1isjLmaiRV0xEHrQqhKCfEPg/r85VuBZCZsoQr/yI=</DigestValue>
      </Reference>
      <Reference URI="/word/footer1.xml?ContentType=application/vnd.openxmlformats-officedocument.wordprocessingml.footer+xml">
        <DigestMethod Algorithm="http://www.w3.org/2001/04/xmlenc#sha256"/>
        <DigestValue>k7SPYtQEz0LF+bwWpOWQJQPgpeFZZCeeSPtJfpqzi+U=</DigestValue>
      </Reference>
      <Reference URI="/word/footer2.xml?ContentType=application/vnd.openxmlformats-officedocument.wordprocessingml.footer+xml">
        <DigestMethod Algorithm="http://www.w3.org/2001/04/xmlenc#sha256"/>
        <DigestValue>gy2NYLroO3geTU1VcWIPHZg+/0svWzypNNLkd3pSze8=</DigestValue>
      </Reference>
      <Reference URI="/word/footer3.xml?ContentType=application/vnd.openxmlformats-officedocument.wordprocessingml.footer+xml">
        <DigestMethod Algorithm="http://www.w3.org/2001/04/xmlenc#sha256"/>
        <DigestValue>+CoQj4LF0nZV2psq9kjU6AJUAw/2YVhBQHAr2BWXT5g=</DigestValue>
      </Reference>
      <Reference URI="/word/footnotes.xml?ContentType=application/vnd.openxmlformats-officedocument.wordprocessingml.footnotes+xml">
        <DigestMethod Algorithm="http://www.w3.org/2001/04/xmlenc#sha256"/>
        <DigestValue>NJ3htMV+4Ea/B/Zy7f7KLdVX+xo+daCdJcjyuJFX+5s=</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UQFHAR4efz4enIBZ+UzAhtLCkXRgqYhtJZ6FR5/UpfE=</DigestValue>
      </Reference>
      <Reference URI="/word/glossary/fontTable.xml?ContentType=application/vnd.openxmlformats-officedocument.wordprocessingml.fontTable+xml">
        <DigestMethod Algorithm="http://www.w3.org/2001/04/xmlenc#sha256"/>
        <DigestValue>8m1isjLmaiRV0xEHrQqhKCfEPg/r85VuBZCZsoQr/yI=</DigestValue>
      </Reference>
      <Reference URI="/word/glossary/settings.xml?ContentType=application/vnd.openxmlformats-officedocument.wordprocessingml.settings+xml">
        <DigestMethod Algorithm="http://www.w3.org/2001/04/xmlenc#sha256"/>
        <DigestValue>/Tq2xi77zcFqy+6Jq7GM7sg77CHav46h9c7ySp8GDcE=</DigestValue>
      </Reference>
      <Reference URI="/word/glossary/styles.xml?ContentType=application/vnd.openxmlformats-officedocument.wordprocessingml.styles+xml">
        <DigestMethod Algorithm="http://www.w3.org/2001/04/xmlenc#sha256"/>
        <DigestValue>lZ8MDTsMJIOTcfCblvuFIXiE0jbEn8/hsZnF8Z0S57c=</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OjM1jvDcNNAx6uNnPEKKb9pmJeSx700OnRnVaZLc45M=</DigestValue>
      </Reference>
      <Reference URI="/word/header2.xml?ContentType=application/vnd.openxmlformats-officedocument.wordprocessingml.header+xml">
        <DigestMethod Algorithm="http://www.w3.org/2001/04/xmlenc#sha256"/>
        <DigestValue>yoiNNDLbqrsjznLD+mGoJ5ijGzBke7pGYUSBBpyfr2E=</DigestValue>
      </Reference>
      <Reference URI="/word/header3.xml?ContentType=application/vnd.openxmlformats-officedocument.wordprocessingml.header+xml">
        <DigestMethod Algorithm="http://www.w3.org/2001/04/xmlenc#sha256"/>
        <DigestValue>5GUsmbT5lYy7mLFcDyGyseDiKXvpWo2pibZkxQ51FOM=</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hL/ufJJnnI+M4RZzoq27UoayG8PuWcdr81RoBBg40Lo=</DigestValue>
      </Reference>
      <Reference URI="/word/settings.xml?ContentType=application/vnd.openxmlformats-officedocument.wordprocessingml.settings+xml">
        <DigestMethod Algorithm="http://www.w3.org/2001/04/xmlenc#sha256"/>
        <DigestValue>nSKNQaLKe18V6B0qew8QVwFi3zU1h74ABwKBoR05Kng=</DigestValue>
      </Reference>
      <Reference URI="/word/styles.xml?ContentType=application/vnd.openxmlformats-officedocument.wordprocessingml.styles+xml">
        <DigestMethod Algorithm="http://www.w3.org/2001/04/xmlenc#sha256"/>
        <DigestValue>qwUQvkqOVWA1TahjVjenXum85FB7gPDaC9YMeRJbyVo=</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qkAhlRCUcUPvLnWx7cX4NmnuyleFXpmlR9rFlbBGLv8=</DigestValue>
      </Reference>
    </Manifest>
    <SignatureProperties>
      <SignatureProperty Id="idSignatureTime" Target="#idPackageSignature">
        <mdssi:SignatureTime xmlns:mdssi="http://schemas.openxmlformats.org/package/2006/digital-signature">
          <mdssi:Format>YYYY-MM-DDThh:mm:ssTZD</mdssi:Format>
          <mdssi:Value>2021-08-11T21:47:48Z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2021-08-11T21:47:48Z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RwMy5tErDqiptgdDp/bsYDnrHE2ukjwVQv/kzBkaluwCBAxt/bkYDzIwMjEwODExMjE0NzU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gxMTIxNDc1NVowLwYJKoZIhvcNAQkEMSIEICW/LHXZct8EJODqn0HpNJqvR8ZR3bbMmGOMhaXKU1+oMDcGCyqGSIb3DQEJEAIvMSgwJjAkMCIEIDcrk3iY5iZu+N7/iFpVKDYeTZ9u7elabVQcL5d9tumpMA0GCSqGSIb3DQEBAQUABIIBAKAvMwNt56yedkH5zTkOi9mjl9h3NabQ/zHuN9AotbvWKA8ju3Iv6LPsocamOAe6M+7QdCCzlsoG5sTEU4eU4nO992F/1e728xb47Z4U74yoyHTCJpV94mLkqOF6xYygybwziB2HmhAdULgXR+e+e9Y1zyIW4PkyK36ws4XOHy27MJ+HTui41mPFCLNxRPZvxtxLwpbC+08sTaVF5TiI2vZW0i/Cqonp3uKMLV/EySfoJEY8DdUuedWqf/lqcTtPFf3xq//MuZJWL3swXDOIx58DhiqfvdEUo+gnTXz5qrAiDOlMeFTRxDTxHbqQf9bRAWBJJL5umLsAufBJK7Tjtqk=</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NzA4MTk0MzI0WhcNMjEwOTA5MDgwMzI0WqBfMF0wHwYDVR0jBBgwFoAUsLvgCC5LE2jw0IBEA2ekP/8lY/YwEAYJKwYBBAGCNxUBBAMCAQAwCgYDVR0UBAMCASwwHAYJKwYBBAGCNxUEBA8XDTIxMDkwODE5NTMyNFowDQYJKoZIhvcNAQENBQADggIBAJok3IZgpe7CrWaU6RzBBvVNpqqCY6AGjKPuY//0mKL/2uAfVcuwiWXRSjBxd5KH3Etvx7TcVRXRVdngiUt7F5BJ3KOV7vNvXXMrXNTjPt4macF276+LGsh4zZUBir03gy4rGWcIRM0R2A+l2V8AGhZIk/ThMX2xkS3xXyO29nTRKl0RKxGw2dPnoKmnOQGGY6W96bhDwSkTHXPY8Kh4Ri25SC+yjTftDAys1E4jNqGie/ZFF1uU6ugip2XTF3PPGZoE8K2OGRgH5J2SP+BxEYG+jAPBrbQXwMbTk2Kg1869leMI0rWhL1UPJxYRD83nPlrK+AZ6S1oCO3cnbIcPfvTGm2ORAimwnb0zY+K8Z/FKrXMh7ky8Rh+mmkzNyXVFgLYKOUassKaQGAAwQJXjs0759Nf7RW7eQRNKq27NmDQMhXAYd3pMr1657Sjs4o/nMJDQiuvDxqQKDfP1uBPyDb70xRA9CDVTJUpq+HT+sdHUpj+cCviKAr76r2+srKwyXh4Z0zxstlRxl3uOjokUn2NngQCBx9cxBN9kCf40BFXUeZwyej8q5qtVsGevDGqOo7H+BbtJNb/6bOePLduu3d8gjHv7ddSVgl98w47oiUFDhviHGwQUa5ODBOzJnbVcmuuD9WBQkxd/V2smQqKAG/9VVHRgbkUnqqKYVauOl0K6</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ngwy9/b7kW8iKVwMMA3VhvuwEuk=</xd:ByKey>
                  </xd:ResponderID>
                  <xd:ProducedAt>2021-08-11T21:47:45Z</xd:ProducedAt>
                </xd:OCSPIdentifier>
                <xd:DigestAlgAndValue>
                  <DigestMethod Algorithm="http://www.w3.org/2001/04/xmlenc#sha256"/>
                  <DigestValue>AmMsJAgYPY0eI8bY4YEsdtuEFYFhlKcRIPnB5gfaoKk=</DigestValue>
                </xd:DigestAlgAndValue>
              </xd:OCSPRef>
            </xd:OCSPRefs>
            <xd:CRLRefs>
              <xd:CRLRef>
                <xd:DigestAlgAndValue>
                  <DigestMethod Algorithm="http://www.w3.org/2001/04/xmlenc#sha256"/>
                  <DigestValue>RAvE76MI/iTYrOHVZ0bRTCyAhvqxopiEr+ONiNZ5LFk=</DigestValue>
                </xd:DigestAlgAndValue>
                <xd:CRLIdentifier>
                  <xd:Issuer>CN=CA POLITICA PERSONA FISICA - COSTA RICA v2, OU=DCFD, O=MICITT, C=CR, SERIALNUMBER=CPJ-2-100-098311</xd:Issuer>
                  <xd:IssueTime>2021-07-08T19:37:22Z</xd:IssueTime>
                </xd:CRLIdentifier>
              </xd:CRLRef>
              <xd:CRLRef>
                <xd:DigestAlgAndValue>
                  <DigestMethod Algorithm="http://www.w3.org/2001/04/xmlenc#sha256"/>
                  <DigestValue>vgq7IotFxbl/CQwtw2qDy7kbLJGzb9IP3O4BM7dnvxs=</DigestValue>
                </xd:DigestAlgAndValue>
                <xd:CRLIdentifier>
                  <xd:Issuer>CN=CA RAIZ NACIONAL - COSTA RICA v2, C=CR, O=MICITT, OU=DCFD, SERIALNUMBER=CPJ-2-100-098311</xd:Issuer>
                  <xd:IssueTime>2021-07-08T19:18:10Z</xd:IssueTime>
                </xd:CRLIdentifier>
              </xd:CRLRef>
            </xd:CRLRefs>
          </xd:CompleteRevocationRefs>
          <xd:RevocationValues>
            <xd:OCSPValues>
              <xd:EncapsulatedOCSPValue>MIIGQQoBAKCCBjowggY2BgkrBgEFBQcwAQEEggYnMIIGIzCBxaIWBBSeDDL39vuRbyIpXAwwDdWG+7AS6RgPMjAyMTA4MTEyMTQ3NDVaMIGZMIGWMEwwCQYFKw4DAhoFAAQUzgxHzN03kqP+e9oD7BphnZQwSGIEFLR0i6ue23bwf6Uo45StMcxy8LMpAhMUAAMs11JOhlpABVcuAAAAAyzXgAAYDzIwMjEwODExMjEwOTAzWqARGA8yMDIxMDgxMzA5MjkwM1qhIDAeMBwGCSsGAQQBgjcVBAQPFw0yMTA4MTIyMTE5MDNaMA0GCSqGSIb3DQEBCwUAA4IBAQAn9VEO78FsvdF5d/9+vEighmqY/wB0LZIxEVutsORVcIE5NF5nNwvsokzfO2HOnBpl+bHDB7CJezStfN4yZx767ENbOXIoWnPHmQtRt/PsTUxi77Z+7HrFMsdg6UsP6hq3l22Wd34qJXucH/gwhBPoBJh46+JGz+oRVbgL58HGymRd20m2orC8Wy+a9Db8uH5cM8Yod5Gfqkn0milxTLf8N1v4SwZkxb4Xfoz5uONP+RCkpRmlAqkGsFTP4ZL4J3Nb3n/YVE0zZg0OWngfQTwMNoWWou9HuMfYzK2vPyiW/TdJs1rEq5igJ2d0djMhNldgODvvXj80pDGbxm9R49RDoIIEQzCCBD8wggQ7MIIDI6ADAgECAhMUAAt2QAW2ElKu8lGIAAEAC3ZAMA0GCSqGSIb3DQEBCwUAMIGZMRkwFwYDVQQFExBDUEotNC0wMDAtMDA0MDE3MQswCQYDVQQGEwJDUjEkMCIGA1UEChMbQkFOQ08gQ0VOVFJBTCBERSBDT1NUQSBSSUNBMSIwIAYDVQQLExlESVZJU0lPTiBTSVNURU1BUyBERSBQQUdPMSUwIwYDVQQDExxDQSBTSU5QRSAtIFBFUlNPTkEgRklTSUNBIHYyMB4XDTIxMDgwMzEzNDc0OFoXDTIxMDgxNzEzNDc0OFowHjEcMBoGA1UEAxMTU0ktQVBPQ1MtMTAxLmZkaS5jcjCCASIwDQYJKoZIhvcNAQEBBQADggEPADCCAQoCggEBALLy0nEmueHFC6GoX5ARpFVAa9KygH3ZvVi7OTK5KlygXJVyAv06DuJ/kj+EhICdUriUakJ4aZrbCWUmoPIO4DSCsMFB65JJ0rGNAMmV2PBPz+B7XhEjoARJ1BXjsfyUYcRGTVeBrSp2CqvEr34FZV6UFDOOFTsVXmhMteBmTAyZVOZD5ulxTpkNv300RCa86R6BYv09c9Nn9al7ErEk1IJCrfamio+RYTPTqagNFXpr7GYkoKN+ZmsjjZ7S1d0A8I00bh7Gf9vM33T2zIFdm0IrKjM1naeHgW48GrbSoS7yZPp1TF4bQlTb3VwShrfmfm47L2Q23aDuqZbGUNZbH2UCAwEAAaOB9TCB8jA9BgkrBgEEAYI3FQcEMDAuBiYrBgEEAYI3FQiFxOpbgtHjNZWRG4L5lxiGpctrgX+D9vx3gbjxMwIBZAIBBzATBgNVHSUEDDAKBggrBgEFBQcDCTAOBgNVHQ8BAf8EBAMCB4AwGwYJKwYBBAGCNxUKBA4wDDAKBggrBgEFBQcDCTAPBgkrBgEFBQcwAQUEAgUAMB8GA1UdIwQYMBaAFLR0i6ue23bwf6Uo45StMcxy8LMpMB0GA1UdDgQWBBSeDDL39vuRbyIpXAwwDdWG+7AS6TAeBgNVHREEFzAVghNTSS1BUE9DUy0xMDEuZmRpLmNyMA0GCSqGSIb3DQEBCwUAA4IBAQBEuBUH2wWsB+s1jVC/WZKikK/rnp5LvNoQL7b/gHxyG08t8QvhCBhlfvYEe/L6GvViuAIDHhwS0/ZkwsNRxCSt2nyJsWv3hLfAs9RTmiO+m5mKzQ4sG16KjAchgljpWRu6jeYyjoVZY/jPwZVKF5FF0PvZppcaVUqbBHMucZtdIr8o+bwSSoysucEiKgCY302gtG/nBcQc6CDEvajgZnQXTHK45MY2fGOmZVDAJQNrLcp3l8WPIiEMfqjvoEcqnquI84d0j0cVUChAWAbfasAtXrTAWXPb5p7JS/T2xrKu/Yl0V+HrgTm9jXvAc4Kf23hqTIJJyBZVIJQU6L6vhq94</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A3MDgxOTM3MjJaFw0yMTA5MDkwNzU3MjJaoF8wXTAfBgNVHSMEGDAWgBRonWk2y4Rue+qTYRn/WDAd1f9cyzAQBgkrBgEEAYI3FQEEAwIBADAKBgNVHRQEAwIBLDAcBgkrBgEEAYI3FQQEDxcNMjEwOTA4MTk0NzIyWjANBgkqhkiG9w0BAQ0FAAOCAgEAWaTiPGo5+BuFmbQfFx+3WJnlX+TzB2SjKXiVmhO9HUGzEK5FgBDk1XkVEhUH6lr5RSX7+k+ozgUI718cZc9/oujR2URnRf0rEVFKOiZJBktdKYtXi9/o762VAXKNsms2Pf0kcYBmCa/2AMLUPlan7oTlyfKw3pJZ45RkEEt68b9U2M5qjPL0EpJkXT/D4128j02NfTTsL6zpPf8yw8RdhaZ+eD1AbvhW4MFWJe2PvuDmxJ8UAehrt00gadt2hTUIUTUtTFrlzGanITczqNJAxvTs2X6YOQQUDZCzeSrfCMufE03aOGKZS1W981p49mXT5gVylwRbETx40qE3Kkgd8iLw4N6TTEdMF38IOLbAmo6J85P6Z6qWCMSgoL0pEvKtKqN12wHeatl9EkffjOF2cOcMbyG74c3nZNtzK44cqsTaRWwbEdKyaRR9mdEyZo5P9tW4p6qebUB1ngwC6q+O4OLh1ktUi2lGDPTDAV2vKZD3PEti2o/MdA2J38TpNhYX68q+Na045vdr7G6tfjcpEsUz1bkGqIqjvi4+0GaqA2CmTUFPyul3h4uT/WwObht9LxPEpYUKqXHmS/D1zNWgltXtvLo9/LWF4rm6FR5D40YRiLlEpU4jxy+JJxDnVY28e2FfT2gXAI10tjpH7P7YWEeQyQ/WtEvATpatEw460LI=</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Q4Ht6ZSdGIQ6lb7/VqprKAzeVXFjA38YOssuxaS2MWoCBAxt/boYDzIwMjEwODExMjE0NzU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gxMTIxNDc1NVowLwYJKoZIhvcNAQkEMSIEIFuzRoNjrITTyPxHwamKrjtY02AZ3rKPdPbUNmB8jZuKMDcGCyqGSIb3DQEJEAIvMSgwJjAkMCIEIDcrk3iY5iZu+N7/iFpVKDYeTZ9u7elabVQcL5d9tumpMA0GCSqGSIb3DQEBAQUABIIBAHrxBT/bKepjbAgjmIkUekT4oJsJ4ywcG+DsYnC9QkUMjVKh0ImV2KvfttOkywesmwbAPr3Rw8B+tnVe50cg8qZiNmK4MsYyF70rp75jpGxz9TePK7YEOsRIZdozNqpgt2xKO+WXdArQz4n0XlPJbcbeJIbJw/xwVpF6ZvCKiUKccDRZSr1/6K5K/6ra+qlWLXmrF2Ka6o6TqRy5FeEFJahP2lElV9QoK6CV5qc0oqAZu1VEzvDPnlGZO/B4QDphQ2MX57KhuAPbNTuxe4MXlydPuPklSNvR/6gOLQahm+DcobTfG0hnC+kTNvJ3zG6FdwGz2842KUvyycE/p1mwr4I=</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9" ma:contentTypeDescription="Crear nuevo documento." ma:contentTypeScope="" ma:versionID="454ecb6f0565b8d71cc0589911977c7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A las entidades indiadas en la Circular</OtraEntidadExterna>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GRUPO DE INTERES ECONOMICO</DisplayName>
        <AccountId>707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CORRESPONDE A NINGUNA REFERENCIA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PARA SALIDA DEL MÓDULO DE GRUPO VINCULADO.
Saliente Grupos de Interés Económicos</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2021-08-09T06:00:00+00:00</FechaDocumento>
    <RemitenteOriginal xmlns="b875e23b-67d9-4b2e-bdec-edacbf90b326">División Servicios Técnicos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MODULO GRUPO VINCULADO</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21B95CF9-D13C-4B12-8B1C-A202583EB8C6}"/>
</file>

<file path=customXml/itemProps2.xml><?xml version="1.0" encoding="utf-8"?>
<ds:datastoreItem xmlns:ds="http://schemas.openxmlformats.org/officeDocument/2006/customXml" ds:itemID="{34BD1CF5-FD60-4784-8B4B-42CE958DACBD}"/>
</file>

<file path=customXml/itemProps3.xml><?xml version="1.0" encoding="utf-8"?>
<ds:datastoreItem xmlns:ds="http://schemas.openxmlformats.org/officeDocument/2006/customXml" ds:itemID="{39B8385D-7BC7-46A0-B7FE-D488815D88BC}">
  <ds:schemaRefs>
    <ds:schemaRef ds:uri="Microsoft.SharePoint.Taxonomy.ContentTypeSync"/>
  </ds:schemaRefs>
</ds:datastoreItem>
</file>

<file path=customXml/itemProps4.xml><?xml version="1.0" encoding="utf-8"?>
<ds:datastoreItem xmlns:ds="http://schemas.openxmlformats.org/officeDocument/2006/customXml" ds:itemID="{7E1A6AFB-C237-493F-B35B-A9C91BC6FE18}">
  <ds:schemaRefs>
    <ds:schemaRef ds:uri="http://purl.org/dc/elements/1.1/"/>
    <ds:schemaRef ds:uri="http://schemas.openxmlformats.org/package/2006/metadata/core-properties"/>
    <ds:schemaRef ds:uri="http://schemas.microsoft.com/office/2006/documentManagement/types"/>
    <ds:schemaRef ds:uri="b875e23b-67d9-4b2e-bdec-edacbf90b326"/>
    <ds:schemaRef ds:uri="http://purl.org/dc/terms/"/>
    <ds:schemaRef ds:uri="http://schemas.microsoft.com/office/infopath/2007/PartnerControls"/>
    <ds:schemaRef ds:uri="http://www.w3.org/XML/1998/namespace"/>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47E8C0A1-7ECB-46C9-B316-BC6295C6DE83}"/>
</file>

<file path=customXml/itemProps6.xml><?xml version="1.0" encoding="utf-8"?>
<ds:datastoreItem xmlns:ds="http://schemas.openxmlformats.org/officeDocument/2006/customXml" ds:itemID="{A148FEDD-5739-41FE-82CF-CED90033E5D7}"/>
</file>

<file path=docProps/app.xml><?xml version="1.0" encoding="utf-8"?>
<Properties xmlns="http://schemas.openxmlformats.org/officeDocument/2006/extended-properties" xmlns:vt="http://schemas.openxmlformats.org/officeDocument/2006/docPropsVTypes">
  <Template>plantillas-SGF-13.dotm</Template>
  <TotalTime>61</TotalTime>
  <Pages>2</Pages>
  <Words>650</Words>
  <Characters>3580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VILLEGAS BARAHONA ANA LORENA</dc:creator>
  <cp:keywords/>
  <dc:description/>
  <cp:lastModifiedBy>VARGAS LEAL GABRIELA</cp:lastModifiedBy>
  <cp:revision>11</cp:revision>
  <dcterms:created xsi:type="dcterms:W3CDTF">2021-08-09T15:57:00Z</dcterms:created>
  <dcterms:modified xsi:type="dcterms:W3CDTF">2021-08-11T19:36:00Z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556100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58129e4d-2a7c-4442-ab86-f4288b01d5ff,5;7dedacbb-5c77-4a35-8847-40abd1245d4d,8;</vt:lpwstr>
  </property>
</Properties>
</file>