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A7C24" w:rsidR="00CA2548" w:rsidP="00CA2548" w:rsidRDefault="00CA2548" w14:paraId="726ECF78" w14:textId="77777777">
      <w:pPr>
        <w:pStyle w:val="Texto0"/>
        <w:spacing w:before="0" w:after="0" w:line="240" w:lineRule="auto"/>
        <w:jc w:val="center"/>
        <w:rPr>
          <w:b/>
          <w:sz w:val="24"/>
          <w:lang w:val="es-CR"/>
        </w:rPr>
      </w:pPr>
      <w:r w:rsidRPr="00DA7C24">
        <w:rPr>
          <w:b/>
          <w:sz w:val="24"/>
          <w:lang w:val="es-CR"/>
        </w:rPr>
        <w:t>CIRCULAR EXTERNA</w:t>
      </w:r>
    </w:p>
    <w:p w:rsidRPr="002E2B0A" w:rsidR="000F5BC7" w:rsidP="000F5BC7" w:rsidRDefault="00883E65" w14:paraId="201A28CE" w14:textId="04524DAA">
      <w:pPr>
        <w:pStyle w:val="Texto0"/>
        <w:spacing w:before="0" w:after="0" w:line="240" w:lineRule="auto"/>
        <w:jc w:val="center"/>
        <w:rPr>
          <w:sz w:val="24"/>
        </w:rPr>
      </w:pPr>
      <w:r>
        <w:rPr>
          <w:sz w:val="24"/>
        </w:rPr>
        <w:t>16</w:t>
      </w:r>
      <w:r w:rsidR="000F5BC7">
        <w:rPr>
          <w:sz w:val="24"/>
        </w:rPr>
        <w:t xml:space="preserve"> de mayo del 2019</w:t>
      </w:r>
    </w:p>
    <w:sdt>
      <w:sdtPr>
        <w:rPr>
          <w:sz w:val="24"/>
        </w:rPr>
        <w:alias w:val="Consecutivo"/>
        <w:tag w:val="Consecutivo"/>
        <w:id w:val="2052717023"/>
        <w:placeholder>
          <w:docPart w:val="0A1761E1925E4ED6AC5F168258A6E2DE"/>
        </w:placeholder>
        <w:text/>
      </w:sdtPr>
      <w:sdtEndPr/>
      <w:sdtContent>
        <w:p w:rsidR="000F5BC7" w:rsidP="000F5BC7" w:rsidRDefault="000F5BC7" w14:paraId="269C2434" w14:textId="77777777">
          <w:pPr>
            <w:tabs>
              <w:tab w:val="left" w:pos="2843"/>
            </w:tabs>
            <w:spacing w:line="240" w:lineRule="auto"/>
            <w:jc w:val="center"/>
            <w:rPr>
              <w:sz w:val="24"/>
            </w:rPr>
          </w:pPr>
          <w:r>
            <w:t>SGF-1466-2019</w:t>
          </w:r>
        </w:p>
      </w:sdtContent>
    </w:sdt>
    <w:p w:rsidR="000F5BC7" w:rsidP="000F5BC7" w:rsidRDefault="00152611" w14:paraId="4F25AFAA" w14:textId="77777777">
      <w:pPr>
        <w:tabs>
          <w:tab w:val="left" w:pos="2843"/>
        </w:tabs>
        <w:spacing w:line="240" w:lineRule="auto"/>
        <w:jc w:val="center"/>
        <w:rPr>
          <w:sz w:val="24"/>
        </w:rPr>
      </w:pPr>
      <w:sdt>
        <w:sdtPr>
          <w:rPr>
            <w:sz w:val="24"/>
          </w:rPr>
          <w:alias w:val="Confidencialidad"/>
          <w:tag w:val="Confidencialidad"/>
          <w:id w:val="1447896894"/>
          <w:placeholder>
            <w:docPart w:val="2988E53F113B4D3AA1906B6417DE821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F5BC7">
            <w:rPr>
              <w:sz w:val="24"/>
            </w:rPr>
            <w:t>SGF-PUBLICO</w:t>
          </w:r>
        </w:sdtContent>
      </w:sdt>
    </w:p>
    <w:p w:rsidRPr="00DA7C24" w:rsidR="00CA2548" w:rsidP="00693D12" w:rsidRDefault="00CA2548" w14:paraId="2F1199EE" w14:textId="77777777">
      <w:pPr>
        <w:tabs>
          <w:tab w:val="left" w:pos="2843"/>
        </w:tabs>
        <w:spacing w:line="240" w:lineRule="auto"/>
        <w:rPr>
          <w:sz w:val="24"/>
          <w:lang w:val="es-CR"/>
        </w:rPr>
      </w:pPr>
    </w:p>
    <w:p w:rsidRPr="00DA7C24" w:rsidR="00CA2548" w:rsidP="00CA2548" w:rsidRDefault="00CA2548" w14:paraId="514B06B8" w14:textId="77777777">
      <w:pPr>
        <w:widowControl w:val="0"/>
        <w:spacing w:line="240" w:lineRule="auto"/>
        <w:ind w:left="34" w:right="86"/>
        <w:rPr>
          <w:b/>
          <w:sz w:val="24"/>
          <w:lang w:val="es-CR"/>
        </w:rPr>
      </w:pPr>
      <w:r w:rsidRPr="00DA7C24">
        <w:rPr>
          <w:b/>
          <w:sz w:val="24"/>
          <w:lang w:val="es-CR"/>
        </w:rPr>
        <w:t>Dirigida a:</w:t>
      </w:r>
    </w:p>
    <w:p w:rsidRPr="00DA7C24" w:rsidR="00CA2548" w:rsidP="00CA2548" w:rsidRDefault="00CA2548" w14:paraId="464D90B8" w14:textId="77777777">
      <w:pPr>
        <w:pStyle w:val="NormalWeb"/>
        <w:spacing w:before="0" w:beforeAutospacing="0" w:after="0" w:afterAutospacing="0"/>
        <w:jc w:val="both"/>
        <w:rPr>
          <w:rFonts w:ascii="Cambria" w:hAnsi="Cambria"/>
          <w:b/>
          <w:sz w:val="24"/>
          <w:szCs w:val="24"/>
          <w:lang w:val="es-CR"/>
        </w:rPr>
      </w:pPr>
    </w:p>
    <w:p w:rsidRPr="00DA7C24" w:rsidR="00CA2548" w:rsidP="00CA2548" w:rsidRDefault="00CA2548" w14:paraId="28B5AE73" w14:textId="77777777">
      <w:pPr>
        <w:widowControl w:val="0"/>
        <w:numPr>
          <w:ilvl w:val="0"/>
          <w:numId w:val="13"/>
        </w:numPr>
        <w:spacing w:after="200" w:line="240" w:lineRule="auto"/>
        <w:ind w:left="567" w:right="86" w:hanging="567"/>
        <w:contextualSpacing/>
        <w:rPr>
          <w:b/>
          <w:sz w:val="24"/>
          <w:lang w:val="es-CR" w:eastAsia="es-ES"/>
        </w:rPr>
      </w:pPr>
      <w:r w:rsidRPr="00DA7C24">
        <w:rPr>
          <w:sz w:val="24"/>
          <w:lang w:val="es-CR"/>
        </w:rPr>
        <w:t>Bancos comerciales del Estado.</w:t>
      </w:r>
    </w:p>
    <w:p w:rsidRPr="00DA7C24" w:rsidR="00CA2548" w:rsidP="00CA2548" w:rsidRDefault="00CA2548" w14:paraId="5CF22FD1" w14:textId="77777777">
      <w:pPr>
        <w:widowControl w:val="0"/>
        <w:numPr>
          <w:ilvl w:val="0"/>
          <w:numId w:val="13"/>
        </w:numPr>
        <w:spacing w:after="200" w:line="240" w:lineRule="auto"/>
        <w:ind w:left="567" w:right="86" w:hanging="567"/>
        <w:contextualSpacing/>
        <w:rPr>
          <w:b/>
          <w:sz w:val="24"/>
          <w:lang w:val="es-CR" w:eastAsia="es-ES"/>
        </w:rPr>
      </w:pPr>
      <w:r w:rsidRPr="00DA7C24">
        <w:rPr>
          <w:sz w:val="24"/>
          <w:lang w:val="es-CR"/>
        </w:rPr>
        <w:t>Bancos Creados por leyes especiales.</w:t>
      </w:r>
    </w:p>
    <w:p w:rsidRPr="00DA7C24" w:rsidR="00CA2548" w:rsidP="00CA2548" w:rsidRDefault="00CA2548" w14:paraId="52214E0D" w14:textId="77777777">
      <w:pPr>
        <w:widowControl w:val="0"/>
        <w:numPr>
          <w:ilvl w:val="0"/>
          <w:numId w:val="13"/>
        </w:numPr>
        <w:spacing w:after="200" w:line="240" w:lineRule="auto"/>
        <w:ind w:left="567" w:right="86" w:hanging="567"/>
        <w:contextualSpacing/>
        <w:rPr>
          <w:b/>
          <w:sz w:val="24"/>
          <w:lang w:val="es-CR" w:eastAsia="es-ES"/>
        </w:rPr>
      </w:pPr>
      <w:r w:rsidRPr="00DA7C24">
        <w:rPr>
          <w:sz w:val="24"/>
          <w:lang w:val="es-CR"/>
        </w:rPr>
        <w:t>Bancos Privados.</w:t>
      </w:r>
    </w:p>
    <w:p w:rsidRPr="00DA7C24" w:rsidR="00CA2548" w:rsidP="00CA2548" w:rsidRDefault="00CA2548" w14:paraId="62BC1C7E" w14:textId="77777777">
      <w:pPr>
        <w:widowControl w:val="0"/>
        <w:numPr>
          <w:ilvl w:val="0"/>
          <w:numId w:val="13"/>
        </w:numPr>
        <w:spacing w:after="200" w:line="240" w:lineRule="auto"/>
        <w:ind w:left="567" w:right="86" w:hanging="567"/>
        <w:contextualSpacing/>
        <w:rPr>
          <w:b/>
          <w:sz w:val="24"/>
          <w:lang w:val="es-CR" w:eastAsia="es-ES"/>
        </w:rPr>
      </w:pPr>
      <w:r w:rsidRPr="00DA7C24">
        <w:rPr>
          <w:sz w:val="24"/>
          <w:lang w:val="es-CR"/>
        </w:rPr>
        <w:t>Empresas Financieras no bancarias.</w:t>
      </w:r>
    </w:p>
    <w:p w:rsidR="00693D12" w:rsidP="00693D12" w:rsidRDefault="00CA2548" w14:paraId="76AB8ECC" w14:textId="77777777">
      <w:pPr>
        <w:widowControl w:val="0"/>
        <w:numPr>
          <w:ilvl w:val="0"/>
          <w:numId w:val="13"/>
        </w:numPr>
        <w:spacing w:after="200" w:line="240" w:lineRule="auto"/>
        <w:ind w:left="567" w:right="86" w:hanging="567"/>
        <w:contextualSpacing/>
        <w:rPr>
          <w:sz w:val="24"/>
          <w:lang w:val="es-CR"/>
        </w:rPr>
      </w:pPr>
      <w:r w:rsidRPr="00DA7C24">
        <w:rPr>
          <w:sz w:val="24"/>
          <w:lang w:val="es-CR"/>
        </w:rPr>
        <w:t>Organizaciones cooperativas de ahorro y crédito.</w:t>
      </w:r>
    </w:p>
    <w:p w:rsidR="00693D12" w:rsidP="00693D12" w:rsidRDefault="00693D12" w14:paraId="6E5FA213" w14:textId="480A3C90">
      <w:pPr>
        <w:widowControl w:val="0"/>
        <w:numPr>
          <w:ilvl w:val="0"/>
          <w:numId w:val="13"/>
        </w:numPr>
        <w:spacing w:after="200" w:line="240" w:lineRule="auto"/>
        <w:ind w:left="567" w:right="86" w:hanging="567"/>
        <w:contextualSpacing/>
        <w:rPr>
          <w:sz w:val="24"/>
          <w:lang w:val="es-CR"/>
        </w:rPr>
      </w:pPr>
      <w:r>
        <w:rPr>
          <w:sz w:val="24"/>
          <w:lang w:val="es-CR" w:eastAsia="es-ES"/>
        </w:rPr>
        <w:t>Caja d</w:t>
      </w:r>
      <w:r w:rsidRPr="00693D12">
        <w:rPr>
          <w:sz w:val="24"/>
          <w:lang w:val="es-CR" w:eastAsia="es-ES"/>
        </w:rPr>
        <w:t xml:space="preserve">e Ahorro </w:t>
      </w:r>
      <w:r>
        <w:rPr>
          <w:sz w:val="24"/>
          <w:lang w:val="es-CR" w:eastAsia="es-ES"/>
        </w:rPr>
        <w:t>y Préstamo de L</w:t>
      </w:r>
      <w:r w:rsidRPr="00693D12">
        <w:rPr>
          <w:sz w:val="24"/>
          <w:lang w:val="es-CR" w:eastAsia="es-ES"/>
        </w:rPr>
        <w:t>a Ande</w:t>
      </w:r>
    </w:p>
    <w:p w:rsidRPr="00693D12" w:rsidR="00CA2548" w:rsidP="00693D12" w:rsidRDefault="00CA2548" w14:paraId="706507FC" w14:textId="65D9A7DD">
      <w:pPr>
        <w:widowControl w:val="0"/>
        <w:numPr>
          <w:ilvl w:val="0"/>
          <w:numId w:val="13"/>
        </w:numPr>
        <w:spacing w:after="200" w:line="240" w:lineRule="auto"/>
        <w:ind w:left="567" w:right="86" w:hanging="567"/>
        <w:contextualSpacing/>
        <w:rPr>
          <w:sz w:val="24"/>
          <w:lang w:val="es-CR"/>
        </w:rPr>
      </w:pPr>
      <w:r w:rsidRPr="00693D12">
        <w:rPr>
          <w:sz w:val="24"/>
          <w:lang w:val="es-CR"/>
        </w:rPr>
        <w:t>Entidades autorizadas del Sistema Financiero Nacional para la vivienda.</w:t>
      </w:r>
    </w:p>
    <w:p w:rsidRPr="00DA7C24" w:rsidR="00CA2548" w:rsidP="00CA2548" w:rsidRDefault="00CA2548" w14:paraId="6EF05172" w14:textId="65A5FFAC">
      <w:pPr>
        <w:widowControl w:val="0"/>
        <w:numPr>
          <w:ilvl w:val="0"/>
          <w:numId w:val="13"/>
        </w:numPr>
        <w:spacing w:after="200" w:line="240" w:lineRule="auto"/>
        <w:ind w:left="567" w:right="86" w:hanging="567"/>
        <w:contextualSpacing/>
        <w:rPr>
          <w:b/>
          <w:sz w:val="24"/>
          <w:lang w:val="es-CR" w:eastAsia="es-ES"/>
        </w:rPr>
      </w:pPr>
      <w:r w:rsidRPr="00DA7C24">
        <w:rPr>
          <w:sz w:val="24"/>
          <w:lang w:val="es-CR"/>
        </w:rPr>
        <w:t>Operadores</w:t>
      </w:r>
      <w:r w:rsidR="00693D12">
        <w:rPr>
          <w:sz w:val="24"/>
          <w:lang w:val="es-CR"/>
        </w:rPr>
        <w:t xml:space="preserve"> del Sistema Nacional de Banca p</w:t>
      </w:r>
      <w:r w:rsidRPr="00DA7C24">
        <w:rPr>
          <w:sz w:val="24"/>
          <w:lang w:val="es-CR"/>
        </w:rPr>
        <w:t>ara el Desarrollo</w:t>
      </w:r>
    </w:p>
    <w:p w:rsidRPr="00DA7C24" w:rsidR="00CA2548" w:rsidP="00CA2548" w:rsidRDefault="00CA2548" w14:paraId="147168D8" w14:textId="77777777">
      <w:pPr>
        <w:spacing w:line="240" w:lineRule="auto"/>
        <w:rPr>
          <w:sz w:val="24"/>
          <w:lang w:val="es-CR"/>
        </w:rPr>
      </w:pPr>
    </w:p>
    <w:p w:rsidRPr="00DA7C24" w:rsidR="00CA2548" w:rsidP="00CA2548" w:rsidRDefault="00CA2548" w14:paraId="5DCFE5A2" w14:textId="2A5819F8">
      <w:pPr>
        <w:spacing w:line="240" w:lineRule="auto"/>
        <w:ind w:left="993" w:hanging="993"/>
        <w:rPr>
          <w:bCs/>
          <w:sz w:val="24"/>
          <w:lang w:val="es-CR"/>
        </w:rPr>
      </w:pPr>
      <w:r w:rsidRPr="00DA7C24">
        <w:rPr>
          <w:b/>
          <w:bCs/>
          <w:sz w:val="24"/>
          <w:lang w:val="es-CR"/>
        </w:rPr>
        <w:t>Asunto</w:t>
      </w:r>
      <w:r w:rsidR="00693D12">
        <w:rPr>
          <w:bCs/>
          <w:sz w:val="24"/>
          <w:lang w:val="es-CR"/>
        </w:rPr>
        <w:t>:</w:t>
      </w:r>
      <w:r w:rsidR="00693D12">
        <w:rPr>
          <w:bCs/>
          <w:sz w:val="24"/>
          <w:lang w:val="es-CR"/>
        </w:rPr>
        <w:tab/>
        <w:t>Formatos del “Archivo Descargable”</w:t>
      </w:r>
      <w:r w:rsidRPr="00DA7C24">
        <w:rPr>
          <w:bCs/>
          <w:sz w:val="24"/>
          <w:lang w:val="es-CR"/>
        </w:rPr>
        <w:t xml:space="preserve"> que estarán disponibles a partir de julio del 2019.</w:t>
      </w:r>
    </w:p>
    <w:p w:rsidRPr="00DA7C24" w:rsidR="00CA2548" w:rsidP="00CA2548" w:rsidRDefault="00CA2548" w14:paraId="0BA9566A" w14:textId="77777777">
      <w:pPr>
        <w:spacing w:line="240" w:lineRule="auto"/>
        <w:ind w:left="993" w:hanging="993"/>
        <w:rPr>
          <w:bCs/>
          <w:sz w:val="24"/>
          <w:lang w:val="es-CR"/>
        </w:rPr>
      </w:pPr>
    </w:p>
    <w:p w:rsidRPr="00DA7C24" w:rsidR="00CA2548" w:rsidP="00CA2548" w:rsidRDefault="00CA2548" w14:paraId="7A64DCD2" w14:textId="77777777">
      <w:pPr>
        <w:spacing w:line="240" w:lineRule="auto"/>
        <w:rPr>
          <w:b/>
          <w:sz w:val="24"/>
          <w:lang w:val="es-CR"/>
        </w:rPr>
      </w:pPr>
      <w:r w:rsidRPr="00DA7C24">
        <w:rPr>
          <w:b/>
          <w:sz w:val="24"/>
          <w:lang w:val="es-CR"/>
        </w:rPr>
        <w:t>Considerando que:</w:t>
      </w:r>
    </w:p>
    <w:p w:rsidRPr="00DA7C24" w:rsidR="00CA2548" w:rsidP="00CA2548" w:rsidRDefault="00CA2548" w14:paraId="0A786CF6" w14:textId="77777777">
      <w:pPr>
        <w:spacing w:line="240" w:lineRule="auto"/>
        <w:rPr>
          <w:b/>
          <w:sz w:val="24"/>
          <w:lang w:val="es-CR"/>
        </w:rPr>
      </w:pPr>
    </w:p>
    <w:p w:rsidR="000F5BC7" w:rsidP="00693D12" w:rsidRDefault="00CA2548" w14:paraId="0DA33774" w14:textId="69DC9A01">
      <w:pPr>
        <w:numPr>
          <w:ilvl w:val="0"/>
          <w:numId w:val="16"/>
        </w:numPr>
        <w:spacing w:line="240" w:lineRule="auto"/>
        <w:contextualSpacing/>
        <w:rPr>
          <w:rFonts w:eastAsia="MS Mincho"/>
          <w:iCs/>
          <w:color w:val="000000" w:themeColor="text1"/>
          <w:sz w:val="24"/>
          <w:lang w:val="es-CR" w:eastAsia="es-ES"/>
        </w:rPr>
      </w:pPr>
      <w:r w:rsidRPr="00DA7C24">
        <w:rPr>
          <w:rFonts w:eastAsia="MS Mincho"/>
          <w:iCs/>
          <w:color w:val="000000" w:themeColor="text1"/>
          <w:sz w:val="24"/>
          <w:lang w:val="es-CR" w:eastAsia="es-ES"/>
        </w:rPr>
        <w:t>Mediante circular externa SGF 3728-2018 del 5 de diciembre del 2018</w:t>
      </w:r>
      <w:r>
        <w:rPr>
          <w:rFonts w:eastAsia="MS Mincho"/>
          <w:iCs/>
          <w:color w:val="000000" w:themeColor="text1"/>
          <w:sz w:val="24"/>
          <w:lang w:val="es-CR" w:eastAsia="es-ES"/>
        </w:rPr>
        <w:t>,</w:t>
      </w:r>
      <w:r w:rsidRPr="00DA7C24">
        <w:rPr>
          <w:rFonts w:eastAsia="MS Mincho"/>
          <w:iCs/>
          <w:color w:val="000000" w:themeColor="text1"/>
          <w:sz w:val="24"/>
          <w:lang w:val="es-CR" w:eastAsia="es-ES"/>
        </w:rPr>
        <w:t xml:space="preserve"> se solicitó a las diferentes entidades financieras involucradas que </w:t>
      </w:r>
      <w:r>
        <w:rPr>
          <w:rFonts w:eastAsia="MS Mincho"/>
          <w:iCs/>
          <w:color w:val="000000" w:themeColor="text1"/>
          <w:sz w:val="24"/>
          <w:lang w:val="es-CR" w:eastAsia="es-ES"/>
        </w:rPr>
        <w:t xml:space="preserve">sugirieran </w:t>
      </w:r>
      <w:r w:rsidRPr="00DA7C24">
        <w:rPr>
          <w:rFonts w:eastAsia="MS Mincho"/>
          <w:iCs/>
          <w:color w:val="000000" w:themeColor="text1"/>
          <w:sz w:val="24"/>
          <w:lang w:val="es-CR" w:eastAsia="es-ES"/>
        </w:rPr>
        <w:t xml:space="preserve">requerimientos </w:t>
      </w:r>
      <w:r>
        <w:rPr>
          <w:rFonts w:eastAsia="MS Mincho"/>
          <w:iCs/>
          <w:color w:val="000000" w:themeColor="text1"/>
          <w:sz w:val="24"/>
          <w:lang w:val="es-CR" w:eastAsia="es-ES"/>
        </w:rPr>
        <w:t xml:space="preserve">y </w:t>
      </w:r>
      <w:r w:rsidRPr="00DA7C24">
        <w:rPr>
          <w:rFonts w:eastAsia="MS Mincho"/>
          <w:iCs/>
          <w:color w:val="000000" w:themeColor="text1"/>
          <w:sz w:val="24"/>
          <w:lang w:val="es-CR" w:eastAsia="es-ES"/>
        </w:rPr>
        <w:t xml:space="preserve">mejoras </w:t>
      </w:r>
      <w:r>
        <w:rPr>
          <w:rFonts w:eastAsia="MS Mincho"/>
          <w:iCs/>
          <w:color w:val="000000" w:themeColor="text1"/>
          <w:sz w:val="24"/>
          <w:lang w:val="es-CR" w:eastAsia="es-ES"/>
        </w:rPr>
        <w:t>a</w:t>
      </w:r>
      <w:r w:rsidRPr="00DA7C24">
        <w:rPr>
          <w:rFonts w:eastAsia="MS Mincho"/>
          <w:iCs/>
          <w:color w:val="000000" w:themeColor="text1"/>
          <w:sz w:val="24"/>
          <w:lang w:val="es-CR" w:eastAsia="es-ES"/>
        </w:rPr>
        <w:t xml:space="preserve">l </w:t>
      </w:r>
      <w:r>
        <w:rPr>
          <w:rFonts w:eastAsia="MS Mincho"/>
          <w:iCs/>
          <w:color w:val="000000" w:themeColor="text1"/>
          <w:sz w:val="24"/>
          <w:lang w:val="es-CR" w:eastAsia="es-ES"/>
        </w:rPr>
        <w:t xml:space="preserve">contenido del </w:t>
      </w:r>
      <w:r w:rsidRPr="00DA7C24">
        <w:rPr>
          <w:rFonts w:eastAsia="MS Mincho"/>
          <w:iCs/>
          <w:color w:val="000000" w:themeColor="text1"/>
          <w:sz w:val="24"/>
          <w:lang w:val="es-CR" w:eastAsia="es-ES"/>
        </w:rPr>
        <w:t>Archivo Descargable que mensualmente provee la SUGEF a las entidades</w:t>
      </w:r>
      <w:r>
        <w:rPr>
          <w:rFonts w:eastAsia="MS Mincho"/>
          <w:iCs/>
          <w:color w:val="000000" w:themeColor="text1"/>
          <w:sz w:val="24"/>
          <w:lang w:val="es-CR" w:eastAsia="es-ES"/>
        </w:rPr>
        <w:t>,</w:t>
      </w:r>
      <w:r w:rsidRPr="00DA7C24">
        <w:rPr>
          <w:rFonts w:eastAsia="MS Mincho"/>
          <w:iCs/>
          <w:color w:val="000000" w:themeColor="text1"/>
          <w:sz w:val="24"/>
          <w:lang w:val="es-CR" w:eastAsia="es-ES"/>
        </w:rPr>
        <w:t xml:space="preserve"> con el fin principal de mejorar la valoración de sus carteras crediticias</w:t>
      </w:r>
      <w:r>
        <w:rPr>
          <w:rFonts w:eastAsia="MS Mincho"/>
          <w:iCs/>
          <w:color w:val="000000" w:themeColor="text1"/>
          <w:sz w:val="24"/>
          <w:lang w:val="es-CR" w:eastAsia="es-ES"/>
        </w:rPr>
        <w:t>,</w:t>
      </w:r>
      <w:r w:rsidRPr="00DA7C24">
        <w:rPr>
          <w:rFonts w:eastAsia="MS Mincho"/>
          <w:iCs/>
          <w:color w:val="000000" w:themeColor="text1"/>
          <w:sz w:val="24"/>
          <w:lang w:val="es-CR" w:eastAsia="es-ES"/>
        </w:rPr>
        <w:t xml:space="preserve"> de conformidad con lo establecido en el Acuerdo SUGEF 1-05</w:t>
      </w:r>
      <w:r>
        <w:rPr>
          <w:rFonts w:eastAsia="MS Mincho"/>
          <w:iCs/>
          <w:color w:val="000000" w:themeColor="text1"/>
          <w:sz w:val="24"/>
          <w:lang w:val="es-CR" w:eastAsia="es-ES"/>
        </w:rPr>
        <w:t>.</w:t>
      </w:r>
    </w:p>
    <w:p w:rsidRPr="00693D12" w:rsidR="00693D12" w:rsidP="00693D12" w:rsidRDefault="00693D12" w14:paraId="3CDF9ED1" w14:textId="77777777">
      <w:pPr>
        <w:spacing w:line="240" w:lineRule="auto"/>
        <w:contextualSpacing/>
        <w:rPr>
          <w:rFonts w:eastAsia="MS Mincho"/>
          <w:iCs/>
          <w:color w:val="000000" w:themeColor="text1"/>
          <w:sz w:val="24"/>
          <w:lang w:val="es-CR" w:eastAsia="es-ES"/>
        </w:rPr>
      </w:pPr>
    </w:p>
    <w:p w:rsidRPr="00DA7C24" w:rsidR="00CA2548" w:rsidP="000F5BC7" w:rsidRDefault="00CA2548" w14:paraId="499308F9" w14:textId="6341C31D">
      <w:pPr>
        <w:numPr>
          <w:ilvl w:val="0"/>
          <w:numId w:val="16"/>
        </w:numPr>
        <w:spacing w:line="240" w:lineRule="auto"/>
        <w:contextualSpacing/>
        <w:rPr>
          <w:rFonts w:eastAsia="MS Mincho"/>
          <w:iCs/>
          <w:color w:val="000000" w:themeColor="text1"/>
          <w:sz w:val="24"/>
          <w:lang w:val="es-CR" w:eastAsia="es-ES"/>
        </w:rPr>
      </w:pPr>
      <w:r w:rsidRPr="00DA7C24">
        <w:rPr>
          <w:rFonts w:eastAsia="MS Mincho"/>
          <w:iCs/>
          <w:color w:val="000000" w:themeColor="text1"/>
          <w:sz w:val="24"/>
          <w:lang w:val="es-CR" w:eastAsia="es-ES"/>
        </w:rPr>
        <w:t>A partir de las aportaciones recibidas con sugerencias, comentarios y observaciones, se realizó una valoración y clasificación que nos permitió programar un esquema de mejoras escalonadas</w:t>
      </w:r>
      <w:r>
        <w:rPr>
          <w:rFonts w:eastAsia="MS Mincho"/>
          <w:iCs/>
          <w:color w:val="000000" w:themeColor="text1"/>
          <w:sz w:val="24"/>
          <w:lang w:val="es-CR" w:eastAsia="es-ES"/>
        </w:rPr>
        <w:t>,</w:t>
      </w:r>
      <w:r w:rsidRPr="00DA7C24">
        <w:rPr>
          <w:rFonts w:eastAsia="MS Mincho"/>
          <w:iCs/>
          <w:color w:val="000000" w:themeColor="text1"/>
          <w:sz w:val="24"/>
          <w:lang w:val="es-CR" w:eastAsia="es-ES"/>
        </w:rPr>
        <w:t xml:space="preserve"> la primera de ellas objeto de éste comunicado, </w:t>
      </w:r>
      <w:r>
        <w:rPr>
          <w:rFonts w:eastAsia="MS Mincho"/>
          <w:iCs/>
          <w:color w:val="000000" w:themeColor="text1"/>
          <w:sz w:val="24"/>
          <w:lang w:val="es-CR" w:eastAsia="es-ES"/>
        </w:rPr>
        <w:t xml:space="preserve">por lo que </w:t>
      </w:r>
      <w:r w:rsidRPr="00DA7C24">
        <w:rPr>
          <w:rFonts w:eastAsia="MS Mincho"/>
          <w:iCs/>
          <w:color w:val="000000" w:themeColor="text1"/>
          <w:sz w:val="24"/>
          <w:lang w:val="es-CR" w:eastAsia="es-ES"/>
        </w:rPr>
        <w:t xml:space="preserve">se hace necesario informar a las entidades involucradas sobre los </w:t>
      </w:r>
      <w:r>
        <w:rPr>
          <w:rFonts w:eastAsia="MS Mincho"/>
          <w:iCs/>
          <w:color w:val="000000" w:themeColor="text1"/>
          <w:sz w:val="24"/>
          <w:lang w:val="es-CR" w:eastAsia="es-ES"/>
        </w:rPr>
        <w:t>pormenores de dichos cambios</w:t>
      </w:r>
      <w:r w:rsidRPr="00DA7C24">
        <w:rPr>
          <w:rFonts w:eastAsia="MS Mincho"/>
          <w:iCs/>
          <w:color w:val="000000" w:themeColor="text1"/>
          <w:sz w:val="24"/>
          <w:lang w:val="es-CR" w:eastAsia="es-ES"/>
        </w:rPr>
        <w:t>.</w:t>
      </w:r>
    </w:p>
    <w:p w:rsidRPr="00DA7C24" w:rsidR="00CA2548" w:rsidP="00CA2548" w:rsidRDefault="00CA2548" w14:paraId="28CC1C43" w14:textId="77777777">
      <w:pPr>
        <w:spacing w:line="240" w:lineRule="auto"/>
        <w:contextualSpacing/>
        <w:rPr>
          <w:rFonts w:eastAsia="MS Mincho"/>
          <w:iCs/>
          <w:color w:val="000000" w:themeColor="text1"/>
          <w:sz w:val="24"/>
          <w:lang w:val="es-CR" w:eastAsia="es-ES"/>
        </w:rPr>
      </w:pPr>
    </w:p>
    <w:p w:rsidRPr="00DA7C24" w:rsidR="00CA2548" w:rsidP="00CA2548" w:rsidRDefault="000F5BC7" w14:paraId="39650E15" w14:textId="77777777">
      <w:pPr>
        <w:spacing w:line="240" w:lineRule="auto"/>
        <w:contextualSpacing/>
        <w:rPr>
          <w:b/>
          <w:sz w:val="24"/>
          <w:lang w:val="es-CR"/>
        </w:rPr>
      </w:pPr>
      <w:r>
        <w:rPr>
          <w:b/>
          <w:sz w:val="24"/>
          <w:lang w:val="es-CR"/>
        </w:rPr>
        <w:t>D</w:t>
      </w:r>
      <w:r w:rsidRPr="00DA7C24" w:rsidR="00CA2548">
        <w:rPr>
          <w:b/>
          <w:sz w:val="24"/>
          <w:lang w:val="es-CR"/>
        </w:rPr>
        <w:t>ispone:</w:t>
      </w:r>
    </w:p>
    <w:p w:rsidRPr="00DA7C24" w:rsidR="00CA2548" w:rsidP="00CA2548" w:rsidRDefault="00CA2548" w14:paraId="74DA0A00" w14:textId="77777777">
      <w:pPr>
        <w:spacing w:line="240" w:lineRule="auto"/>
        <w:ind w:left="567" w:hanging="567"/>
        <w:outlineLvl w:val="0"/>
        <w:rPr>
          <w:b/>
          <w:sz w:val="24"/>
          <w:lang w:val="es-CR"/>
        </w:rPr>
      </w:pPr>
    </w:p>
    <w:p w:rsidRPr="00DA7C24" w:rsidR="00CA2548" w:rsidP="00CA2548" w:rsidRDefault="00CA2548" w14:paraId="6BBEA20D" w14:textId="77777777">
      <w:pPr>
        <w:pStyle w:val="Textoindependiente2"/>
        <w:widowControl w:val="0"/>
        <w:numPr>
          <w:ilvl w:val="0"/>
          <w:numId w:val="15"/>
        </w:numPr>
        <w:ind w:left="567" w:hanging="567"/>
        <w:rPr>
          <w:rFonts w:ascii="Cambria" w:hAnsi="Cambria"/>
          <w:szCs w:val="24"/>
          <w:lang w:val="es-CR"/>
        </w:rPr>
      </w:pPr>
      <w:r w:rsidRPr="00DA7C24">
        <w:rPr>
          <w:rFonts w:ascii="Cambria" w:hAnsi="Cambria" w:cs="Arial"/>
          <w:szCs w:val="24"/>
          <w:lang w:val="es-CR"/>
        </w:rPr>
        <w:t xml:space="preserve">Con el fin de que las entidades puedan realizar los ajustes necesarios en sus sistemas internos, remitir </w:t>
      </w:r>
      <w:r>
        <w:rPr>
          <w:rFonts w:ascii="Cambria" w:hAnsi="Cambria" w:cs="Arial"/>
          <w:szCs w:val="24"/>
          <w:lang w:val="es-CR"/>
        </w:rPr>
        <w:t>el detalle del formato</w:t>
      </w:r>
      <w:r w:rsidRPr="00DA7C24">
        <w:rPr>
          <w:rFonts w:ascii="Cambria" w:hAnsi="Cambria" w:cs="Arial"/>
          <w:szCs w:val="24"/>
          <w:lang w:val="es-CR"/>
        </w:rPr>
        <w:t xml:space="preserve"> que contendr</w:t>
      </w:r>
      <w:r>
        <w:rPr>
          <w:rFonts w:ascii="Cambria" w:hAnsi="Cambria" w:cs="Arial"/>
          <w:szCs w:val="24"/>
          <w:lang w:val="es-CR"/>
        </w:rPr>
        <w:t>á</w:t>
      </w:r>
      <w:r w:rsidRPr="00DA7C24">
        <w:rPr>
          <w:rFonts w:ascii="Cambria" w:hAnsi="Cambria" w:cs="Arial"/>
          <w:szCs w:val="24"/>
          <w:lang w:val="es-CR"/>
        </w:rPr>
        <w:t xml:space="preserve"> </w:t>
      </w:r>
      <w:r>
        <w:rPr>
          <w:rFonts w:ascii="Cambria" w:hAnsi="Cambria" w:cs="Arial"/>
          <w:szCs w:val="24"/>
          <w:lang w:val="es-CR"/>
        </w:rPr>
        <w:t>el archivo descargable</w:t>
      </w:r>
      <w:r w:rsidRPr="00DA7C24">
        <w:rPr>
          <w:rFonts w:ascii="Cambria" w:hAnsi="Cambria" w:cs="Arial"/>
          <w:szCs w:val="24"/>
          <w:lang w:val="es-CR"/>
        </w:rPr>
        <w:t xml:space="preserve"> a partir de julio del 2019 (con información con corte a junio del mismo año)</w:t>
      </w:r>
      <w:r w:rsidRPr="00DA7C24">
        <w:rPr>
          <w:rFonts w:ascii="Cambria" w:hAnsi="Cambria"/>
          <w:szCs w:val="24"/>
          <w:lang w:val="es-CR"/>
        </w:rPr>
        <w:t xml:space="preserve">, </w:t>
      </w:r>
      <w:r w:rsidRPr="00DA7C24">
        <w:rPr>
          <w:rFonts w:ascii="Cambria" w:hAnsi="Cambria" w:cs="Arial"/>
          <w:szCs w:val="24"/>
          <w:lang w:val="es-CR"/>
        </w:rPr>
        <w:t xml:space="preserve">para lo cual se adjuntan dos archivos: </w:t>
      </w:r>
      <w:r w:rsidRPr="00DA7C24">
        <w:rPr>
          <w:rFonts w:ascii="Cambria" w:hAnsi="Cambria"/>
          <w:szCs w:val="24"/>
          <w:lang w:val="es-CR"/>
        </w:rPr>
        <w:t xml:space="preserve">el primero </w:t>
      </w:r>
      <w:r>
        <w:rPr>
          <w:rFonts w:ascii="Cambria" w:hAnsi="Cambria"/>
          <w:szCs w:val="24"/>
          <w:lang w:val="es-CR"/>
        </w:rPr>
        <w:t xml:space="preserve">con el formato utilizado </w:t>
      </w:r>
      <w:r w:rsidRPr="00DA7C24">
        <w:rPr>
          <w:rFonts w:ascii="Cambria" w:hAnsi="Cambria"/>
          <w:szCs w:val="24"/>
          <w:lang w:val="es-CR"/>
        </w:rPr>
        <w:t>por las entidades supervisadas y el segundo por las entidades del Sistema de Banca para el Desarrollo (SBD).</w:t>
      </w:r>
    </w:p>
    <w:p w:rsidRPr="00DA7C24" w:rsidR="00CA2548" w:rsidP="00CA2548" w:rsidRDefault="00CA2548" w14:paraId="0B5BB6E6" w14:textId="77777777">
      <w:pPr>
        <w:pStyle w:val="Textoindependiente2"/>
        <w:widowControl w:val="0"/>
        <w:rPr>
          <w:rFonts w:ascii="Cambria" w:hAnsi="Cambria"/>
          <w:szCs w:val="24"/>
          <w:lang w:val="es-CR"/>
        </w:rPr>
      </w:pPr>
    </w:p>
    <w:p w:rsidRPr="00DA7C24" w:rsidR="00CA2548" w:rsidP="00693D12" w:rsidRDefault="00CA2548" w14:paraId="682BAFF8" w14:textId="23C389EB">
      <w:pPr>
        <w:pStyle w:val="Textoindependiente2"/>
        <w:widowControl w:val="0"/>
        <w:numPr>
          <w:ilvl w:val="0"/>
          <w:numId w:val="15"/>
        </w:numPr>
        <w:rPr>
          <w:rFonts w:ascii="Cambria" w:hAnsi="Cambria"/>
          <w:szCs w:val="24"/>
          <w:lang w:val="es-CR"/>
        </w:rPr>
      </w:pPr>
      <w:r w:rsidRPr="00DA7C24">
        <w:rPr>
          <w:rFonts w:ascii="Cambria" w:hAnsi="Cambria"/>
          <w:szCs w:val="24"/>
          <w:lang w:val="es-CR"/>
        </w:rPr>
        <w:t xml:space="preserve">En caso de tener sugerencias, comentarios, consultas o requerir aclaraciones sobre el particular, se </w:t>
      </w:r>
      <w:r>
        <w:rPr>
          <w:rFonts w:ascii="Cambria" w:hAnsi="Cambria"/>
          <w:szCs w:val="24"/>
          <w:lang w:val="es-CR"/>
        </w:rPr>
        <w:t xml:space="preserve">les </w:t>
      </w:r>
      <w:r w:rsidRPr="00DA7C24">
        <w:rPr>
          <w:rFonts w:ascii="Cambria" w:hAnsi="Cambria"/>
          <w:szCs w:val="24"/>
          <w:lang w:val="es-CR"/>
        </w:rPr>
        <w:t xml:space="preserve">solicita </w:t>
      </w:r>
      <w:r>
        <w:rPr>
          <w:rFonts w:ascii="Cambria" w:hAnsi="Cambria"/>
          <w:szCs w:val="24"/>
          <w:lang w:val="es-CR"/>
        </w:rPr>
        <w:t xml:space="preserve">que contacten </w:t>
      </w:r>
      <w:r w:rsidR="00152611">
        <w:rPr>
          <w:rFonts w:ascii="Cambria" w:hAnsi="Cambria"/>
          <w:szCs w:val="24"/>
          <w:lang w:val="es-CR"/>
        </w:rPr>
        <w:t>a nuestro funcionario</w:t>
      </w:r>
      <w:r w:rsidRPr="00DA7C24">
        <w:rPr>
          <w:rFonts w:ascii="Cambria" w:hAnsi="Cambria"/>
          <w:szCs w:val="24"/>
          <w:lang w:val="es-CR"/>
        </w:rPr>
        <w:t xml:space="preserve"> </w:t>
      </w:r>
      <w:r w:rsidR="00883E65">
        <w:rPr>
          <w:rFonts w:ascii="Cambria" w:hAnsi="Cambria"/>
          <w:szCs w:val="24"/>
          <w:lang w:val="es-CR"/>
        </w:rPr>
        <w:t>Eduardo Montoya Solano</w:t>
      </w:r>
      <w:r w:rsidRPr="00DA7C24">
        <w:rPr>
          <w:rFonts w:ascii="Cambria" w:hAnsi="Cambria"/>
          <w:szCs w:val="24"/>
          <w:lang w:val="es-CR"/>
        </w:rPr>
        <w:t xml:space="preserve"> </w:t>
      </w:r>
      <w:r>
        <w:rPr>
          <w:rFonts w:ascii="Cambria" w:hAnsi="Cambria"/>
          <w:szCs w:val="24"/>
          <w:lang w:val="es-CR"/>
        </w:rPr>
        <w:t xml:space="preserve">al correo </w:t>
      </w:r>
      <w:hyperlink w:history="1" r:id="rId13">
        <w:r w:rsidRPr="004A613F" w:rsidR="00883E65">
          <w:rPr>
            <w:rStyle w:val="Hipervnculo"/>
            <w:rFonts w:ascii="Cambria" w:hAnsi="Cambria"/>
            <w:szCs w:val="24"/>
            <w:lang w:val="es-CR"/>
          </w:rPr>
          <w:t>montoyase@sugef.fi.cr</w:t>
        </w:r>
      </w:hyperlink>
      <w:r w:rsidRPr="00693D12" w:rsidR="00693D12">
        <w:t xml:space="preserve"> </w:t>
      </w:r>
      <w:r>
        <w:rPr>
          <w:rFonts w:ascii="Cambria" w:hAnsi="Cambria"/>
          <w:szCs w:val="24"/>
          <w:lang w:val="es-CR"/>
        </w:rPr>
        <w:t xml:space="preserve">o al </w:t>
      </w:r>
      <w:r w:rsidR="00883E65">
        <w:rPr>
          <w:rFonts w:ascii="Cambria" w:hAnsi="Cambria"/>
          <w:szCs w:val="24"/>
          <w:lang w:val="es-CR"/>
        </w:rPr>
        <w:t>teléfono 2243-5024</w:t>
      </w:r>
      <w:r w:rsidRPr="00DA7C24">
        <w:rPr>
          <w:rFonts w:ascii="Cambria" w:hAnsi="Cambria"/>
          <w:szCs w:val="24"/>
          <w:lang w:val="es-CR"/>
        </w:rPr>
        <w:t>.</w:t>
      </w:r>
    </w:p>
    <w:p w:rsidRPr="00DA7C24" w:rsidR="00CA2548" w:rsidP="00CA2548" w:rsidRDefault="00CA2548" w14:paraId="6F0AB281" w14:textId="77777777">
      <w:pPr>
        <w:pStyle w:val="Textoindependiente2"/>
        <w:widowControl w:val="0"/>
        <w:rPr>
          <w:rFonts w:ascii="Cambria" w:hAnsi="Cambria"/>
          <w:szCs w:val="24"/>
          <w:lang w:val="es-CR"/>
        </w:rPr>
      </w:pPr>
    </w:p>
    <w:p w:rsidRPr="00DA7C24" w:rsidR="00CA2548" w:rsidP="00CA2548" w:rsidRDefault="00CA2548" w14:paraId="086EF0E8" w14:textId="77777777">
      <w:pPr>
        <w:spacing w:line="240" w:lineRule="auto"/>
        <w:rPr>
          <w:sz w:val="24"/>
          <w:lang w:val="es-CR"/>
        </w:rPr>
      </w:pPr>
      <w:r w:rsidRPr="00DA7C24">
        <w:rPr>
          <w:sz w:val="24"/>
          <w:lang w:val="es-CR"/>
        </w:rPr>
        <w:t>Atentamente,</w:t>
      </w:r>
    </w:p>
    <w:p w:rsidRPr="00DA7C24" w:rsidR="00CA2548" w:rsidP="00CA2548" w:rsidRDefault="00CA2548" w14:paraId="231CB971" w14:textId="77777777">
      <w:pPr>
        <w:spacing w:line="240" w:lineRule="auto"/>
        <w:rPr>
          <w:sz w:val="24"/>
          <w:lang w:val="es-CR"/>
        </w:rPr>
      </w:pPr>
      <w:r w:rsidRPr="00DA7C24">
        <w:rPr>
          <w:noProof/>
          <w:sz w:val="24"/>
          <w:lang w:val="es-CR" w:eastAsia="es-CR"/>
        </w:rPr>
        <w:drawing>
          <wp:anchor distT="0" distB="0" distL="114300" distR="114300" simplePos="0" relativeHeight="251659264" behindDoc="1" locked="0" layoutInCell="1" allowOverlap="1" wp14:editId="1E47A7B0" wp14:anchorId="54C82BDD">
            <wp:simplePos x="0" y="0"/>
            <wp:positionH relativeFrom="column">
              <wp:posOffset>-40005</wp:posOffset>
            </wp:positionH>
            <wp:positionV relativeFrom="paragraph">
              <wp:posOffset>111760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DA7C24" w:rsidR="00CA2548" w:rsidP="00CA2548" w:rsidRDefault="00CA2548" w14:paraId="2002F0A1" w14:textId="77777777">
      <w:pPr>
        <w:spacing w:line="240" w:lineRule="auto"/>
        <w:rPr>
          <w:sz w:val="24"/>
          <w:lang w:val="es-CR"/>
        </w:rPr>
      </w:pPr>
    </w:p>
    <w:p w:rsidRPr="00DA7C24" w:rsidR="00CA2548" w:rsidP="00CA2548" w:rsidRDefault="00CA2548" w14:paraId="2BD61C64" w14:textId="77777777">
      <w:pPr>
        <w:spacing w:line="240" w:lineRule="auto"/>
        <w:rPr>
          <w:sz w:val="24"/>
          <w:lang w:val="es-CR"/>
        </w:rPr>
      </w:pPr>
    </w:p>
    <w:p w:rsidRPr="00DA7C24" w:rsidR="00CA2548" w:rsidP="00CA2548" w:rsidRDefault="00CA2548" w14:paraId="500C023E" w14:textId="77777777">
      <w:pPr>
        <w:spacing w:line="240" w:lineRule="auto"/>
        <w:jc w:val="left"/>
        <w:rPr>
          <w:sz w:val="24"/>
          <w:lang w:val="es-CR"/>
        </w:rPr>
      </w:pPr>
      <w:r w:rsidRPr="00DA7C24">
        <w:rPr>
          <w:sz w:val="24"/>
          <w:lang w:val="es-CR"/>
        </w:rPr>
        <w:t>Bernardo Alfaro A.</w:t>
      </w:r>
    </w:p>
    <w:p w:rsidRPr="00DA7C24" w:rsidR="00CA2548" w:rsidP="00CA2548" w:rsidRDefault="00CA2548" w14:paraId="77BEDD29" w14:textId="77777777">
      <w:pPr>
        <w:spacing w:line="240" w:lineRule="auto"/>
        <w:jc w:val="left"/>
        <w:rPr>
          <w:b/>
          <w:sz w:val="24"/>
          <w:lang w:val="es-CR"/>
        </w:rPr>
      </w:pPr>
      <w:r w:rsidRPr="00DA7C24">
        <w:rPr>
          <w:b/>
          <w:sz w:val="24"/>
          <w:lang w:val="es-CR"/>
        </w:rPr>
        <w:t xml:space="preserve">Superintendente </w:t>
      </w:r>
    </w:p>
    <w:p w:rsidRPr="00DA7C24" w:rsidR="00CA2548" w:rsidP="00CA2548" w:rsidRDefault="00CA2548" w14:paraId="70376986" w14:textId="77777777">
      <w:pPr>
        <w:pStyle w:val="Negrita"/>
        <w:spacing w:line="240" w:lineRule="auto"/>
        <w:rPr>
          <w:sz w:val="24"/>
          <w:lang w:val="es-CR"/>
        </w:rPr>
      </w:pPr>
    </w:p>
    <w:p w:rsidR="00CA2548" w:rsidP="00CA2548" w:rsidRDefault="000F5BC7" w14:paraId="18D82ECC" w14:textId="77777777">
      <w:pPr>
        <w:pStyle w:val="Negrita"/>
        <w:spacing w:line="240" w:lineRule="auto"/>
        <w:rPr>
          <w:sz w:val="16"/>
          <w:szCs w:val="16"/>
          <w:lang w:val="es-CR"/>
        </w:rPr>
      </w:pPr>
      <w:r>
        <w:rPr>
          <w:sz w:val="16"/>
          <w:szCs w:val="16"/>
          <w:lang w:val="es-CR"/>
        </w:rPr>
        <w:t>JSC/EAMS</w:t>
      </w:r>
      <w:r w:rsidRPr="00CA2548" w:rsidR="00CA2548">
        <w:rPr>
          <w:sz w:val="16"/>
          <w:szCs w:val="16"/>
          <w:lang w:val="es-CR"/>
        </w:rPr>
        <w:t>/EJG/gvl*</w:t>
      </w:r>
      <w:bookmarkStart w:name="_GoBack" w:id="0"/>
      <w:bookmarkEnd w:id="0"/>
    </w:p>
    <w:p w:rsidR="00883E65" w:rsidP="00CA2548" w:rsidRDefault="00883E65" w14:paraId="294E98DA" w14:textId="77777777">
      <w:pPr>
        <w:pStyle w:val="Negrita"/>
        <w:spacing w:line="240" w:lineRule="auto"/>
        <w:rPr>
          <w:sz w:val="16"/>
          <w:szCs w:val="16"/>
          <w:lang w:val="es-CR"/>
        </w:rPr>
      </w:pPr>
    </w:p>
    <w:p w:rsidR="00883E65" w:rsidP="00CA2548" w:rsidRDefault="00883E65" w14:paraId="70CC970A" w14:textId="23F4494B">
      <w:pPr>
        <w:pStyle w:val="Negrita"/>
        <w:spacing w:line="240" w:lineRule="auto"/>
        <w:rPr>
          <w:sz w:val="16"/>
          <w:szCs w:val="16"/>
          <w:lang w:val="es-CR"/>
        </w:rPr>
      </w:pPr>
    </w:p>
    <w:p w:rsidR="00883E65" w:rsidP="00883E65" w:rsidRDefault="00883E65" w14:paraId="2BA4A2AF" w14:textId="77777777">
      <w:pPr>
        <w:pStyle w:val="Negrita"/>
        <w:spacing w:line="240" w:lineRule="auto"/>
        <w:rPr>
          <w:b w:val="0"/>
          <w:lang w:val="es-CR"/>
        </w:rPr>
      </w:pPr>
      <w:r>
        <w:rPr>
          <w:lang w:val="es-CR"/>
        </w:rPr>
        <w:t>C:</w:t>
      </w:r>
      <w:r>
        <w:rPr>
          <w:lang w:val="es-CR"/>
        </w:rPr>
        <w:tab/>
      </w:r>
      <w:r w:rsidRPr="000F5BC7">
        <w:rPr>
          <w:b w:val="0"/>
          <w:lang w:val="es-CR"/>
        </w:rPr>
        <w:t xml:space="preserve">Alexander Araya González, </w:t>
      </w:r>
      <w:r>
        <w:rPr>
          <w:b w:val="0"/>
          <w:lang w:val="es-CR"/>
        </w:rPr>
        <w:t>Coordinador</w:t>
      </w:r>
    </w:p>
    <w:p w:rsidRPr="00883E65" w:rsidR="00883E65" w:rsidP="00883E65" w:rsidRDefault="00883E65" w14:paraId="6601EC36" w14:textId="77777777">
      <w:pPr>
        <w:pStyle w:val="Negrita"/>
        <w:spacing w:line="240" w:lineRule="auto"/>
        <w:rPr>
          <w:lang w:val="es-CR"/>
        </w:rPr>
      </w:pPr>
      <w:r>
        <w:rPr>
          <w:b w:val="0"/>
          <w:lang w:val="es-CR"/>
        </w:rPr>
        <w:tab/>
      </w:r>
      <w:r w:rsidRPr="00883E65">
        <w:rPr>
          <w:lang w:val="es-CR"/>
        </w:rPr>
        <w:t>Sistema Banca para el Desarrollo</w:t>
      </w:r>
    </w:p>
    <w:p w:rsidR="00883E65" w:rsidP="00883E65" w:rsidRDefault="00883E65" w14:paraId="72CFCF3F" w14:textId="77777777">
      <w:pPr>
        <w:pStyle w:val="Negrita"/>
        <w:spacing w:line="240" w:lineRule="auto"/>
        <w:ind w:firstLine="720"/>
        <w:rPr>
          <w:rStyle w:val="Hipervnculo"/>
          <w:b w:val="0"/>
          <w:lang w:val="es-CR"/>
        </w:rPr>
      </w:pPr>
      <w:r w:rsidRPr="000F5BC7">
        <w:rPr>
          <w:b w:val="0"/>
          <w:lang w:val="es-CR"/>
        </w:rPr>
        <w:t xml:space="preserve">Correo electrónico: </w:t>
      </w:r>
      <w:hyperlink w:history="1" r:id="rId15">
        <w:r w:rsidRPr="00470A85">
          <w:rPr>
            <w:rStyle w:val="Hipervnculo"/>
            <w:b w:val="0"/>
            <w:lang w:val="es-CR"/>
          </w:rPr>
          <w:t>alexander.araya@sbdcr.com</w:t>
        </w:r>
      </w:hyperlink>
    </w:p>
    <w:p w:rsidRPr="00CA2548" w:rsidR="00883E65" w:rsidP="00CA2548" w:rsidRDefault="00883E65" w14:paraId="117A82B0" w14:textId="77777777">
      <w:pPr>
        <w:pStyle w:val="Negrita"/>
        <w:spacing w:line="240" w:lineRule="auto"/>
        <w:rPr>
          <w:sz w:val="16"/>
          <w:szCs w:val="16"/>
          <w:lang w:val="es-CR"/>
        </w:rPr>
      </w:pPr>
    </w:p>
    <w:p w:rsidR="008A76DF" w:rsidP="00CA2548" w:rsidRDefault="008A76DF" w14:paraId="277FE2BB" w14:textId="77777777">
      <w:pPr>
        <w:pStyle w:val="Negrita"/>
        <w:spacing w:line="240" w:lineRule="auto"/>
        <w:rPr>
          <w:sz w:val="24"/>
          <w:lang w:val="es-CR"/>
        </w:rPr>
      </w:pPr>
    </w:p>
    <w:p w:rsidR="00CA2548" w:rsidP="00CA2548" w:rsidRDefault="00883E65" w14:paraId="3887F7FD" w14:textId="7E1412D2">
      <w:pPr>
        <w:pStyle w:val="Negrita"/>
        <w:spacing w:line="240" w:lineRule="auto"/>
        <w:rPr>
          <w:sz w:val="24"/>
          <w:lang w:val="es-CR"/>
        </w:rPr>
      </w:pPr>
      <w:r>
        <w:rPr>
          <w:sz w:val="24"/>
          <w:lang w:val="es-CR"/>
        </w:rPr>
        <w:t>Anexos:</w:t>
      </w:r>
    </w:p>
    <w:p w:rsidR="00883E65" w:rsidP="00CA2548" w:rsidRDefault="00883E65" w14:paraId="5DC23264" w14:textId="77777777">
      <w:pPr>
        <w:pStyle w:val="Negrita"/>
        <w:spacing w:line="240" w:lineRule="auto"/>
        <w:rPr>
          <w:sz w:val="24"/>
          <w:lang w:val="es-CR"/>
        </w:rPr>
      </w:pPr>
    </w:p>
    <w:p w:rsidRPr="00DA7C24" w:rsidR="00883E65" w:rsidP="00CA2548" w:rsidRDefault="00883E65" w14:paraId="1E51A394" w14:textId="1663E32C">
      <w:pPr>
        <w:pStyle w:val="Negrita"/>
        <w:spacing w:line="240" w:lineRule="auto"/>
        <w:rPr>
          <w:sz w:val="24"/>
          <w:lang w:val="es-CR"/>
        </w:rPr>
      </w:pPr>
      <w:r>
        <w:rPr>
          <w:lang w:val="es-CR"/>
        </w:rPr>
        <w:t>F</w:t>
      </w:r>
      <w:r>
        <w:rPr>
          <w:lang w:val="es-CR"/>
        </w:rPr>
        <w:t xml:space="preserve">ormato utilizado </w:t>
      </w:r>
      <w:r w:rsidRPr="00DA7C24">
        <w:rPr>
          <w:lang w:val="es-CR"/>
        </w:rPr>
        <w:t>por las entidades supervisadas</w:t>
      </w:r>
    </w:p>
    <w:p w:rsidR="00883E65" w:rsidP="00CA2548" w:rsidRDefault="00883E65" w14:paraId="2B483831" w14:textId="77777777">
      <w:pPr>
        <w:pStyle w:val="Negrita"/>
        <w:spacing w:line="240" w:lineRule="auto"/>
        <w:rPr>
          <w:lang w:val="es-CR"/>
        </w:rPr>
      </w:pPr>
    </w:p>
    <w:p w:rsidR="00883E65" w:rsidP="00CA2548" w:rsidRDefault="00C90A5D" w14:paraId="42C5695E" w14:textId="77777777">
      <w:pPr>
        <w:pStyle w:val="Negrita"/>
        <w:spacing w:line="240" w:lineRule="auto"/>
        <w:rPr>
          <w:lang w:val="es-CR"/>
        </w:rPr>
      </w:pPr>
      <w:r w:rsidRPr="00806430">
        <w:rPr>
          <w:lang w:val="es-CR"/>
        </w:rPr>
        <w:object w:dxaOrig="2640" w:dyaOrig="810" w14:anchorId="2A0E6FF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4" style="width:131.75pt;height:40.75pt" o:ole="" type="#_x0000_t75">
            <v:imagedata o:title="" r:id="rId16"/>
          </v:shape>
          <o:OLEObject Type="Embed" ProgID="Package" ShapeID="_x0000_i1044" DrawAspect="Content" ObjectID="_1619504159" r:id="rId17"/>
        </w:object>
      </w:r>
    </w:p>
    <w:p w:rsidR="00883E65" w:rsidP="00CA2548" w:rsidRDefault="00883E65" w14:paraId="7A22E1B3" w14:textId="77777777">
      <w:pPr>
        <w:pStyle w:val="Negrita"/>
        <w:spacing w:line="240" w:lineRule="auto"/>
        <w:rPr>
          <w:lang w:val="es-CR"/>
        </w:rPr>
      </w:pPr>
    </w:p>
    <w:p w:rsidR="00883E65" w:rsidP="00CA2548" w:rsidRDefault="00883E65" w14:paraId="68360537" w14:textId="77777777">
      <w:pPr>
        <w:pStyle w:val="Negrita"/>
        <w:spacing w:line="240" w:lineRule="auto"/>
        <w:rPr>
          <w:lang w:val="es-CR"/>
        </w:rPr>
      </w:pPr>
    </w:p>
    <w:p w:rsidRPr="00DA7C24" w:rsidR="00883E65" w:rsidP="00883E65" w:rsidRDefault="00883E65" w14:paraId="61AA15F3" w14:textId="54A58908">
      <w:pPr>
        <w:pStyle w:val="Negrita"/>
        <w:spacing w:line="240" w:lineRule="auto"/>
        <w:rPr>
          <w:lang w:val="es-CR"/>
        </w:rPr>
      </w:pPr>
      <w:r>
        <w:rPr>
          <w:lang w:val="es-CR"/>
        </w:rPr>
        <w:t xml:space="preserve">Formato utilizado por </w:t>
      </w:r>
      <w:r w:rsidRPr="00DA7C24">
        <w:rPr>
          <w:lang w:val="es-CR"/>
        </w:rPr>
        <w:t>entidades del Sistema de Banca para el Desarrollo (SBD).</w:t>
      </w:r>
    </w:p>
    <w:p w:rsidR="00883E65" w:rsidP="00CA2548" w:rsidRDefault="00883E65" w14:paraId="7B731087" w14:textId="3546369E">
      <w:pPr>
        <w:pStyle w:val="Negrita"/>
        <w:spacing w:line="240" w:lineRule="auto"/>
        <w:rPr>
          <w:lang w:val="es-CR"/>
        </w:rPr>
      </w:pPr>
    </w:p>
    <w:p w:rsidR="00883E65" w:rsidP="00CA2548" w:rsidRDefault="00883E65" w14:paraId="084E0D6C" w14:textId="77777777">
      <w:pPr>
        <w:pStyle w:val="Negrita"/>
        <w:spacing w:line="240" w:lineRule="auto"/>
        <w:rPr>
          <w:lang w:val="es-CR"/>
        </w:rPr>
      </w:pPr>
    </w:p>
    <w:p w:rsidR="00A26E9E" w:rsidP="00CA2548" w:rsidRDefault="00693D12" w14:paraId="5341815F" w14:textId="2A681CC8">
      <w:pPr>
        <w:pStyle w:val="Negrita"/>
        <w:spacing w:line="240" w:lineRule="auto"/>
        <w:rPr>
          <w:lang w:val="es-CR"/>
        </w:rPr>
      </w:pPr>
      <w:r w:rsidRPr="00806430">
        <w:rPr>
          <w:lang w:val="es-CR"/>
        </w:rPr>
        <w:object w:dxaOrig="2070" w:dyaOrig="810" w14:anchorId="06EA72F6">
          <v:shape id="_x0000_i1043" style="width:103.25pt;height:40.75pt" o:ole="" type="#_x0000_t75">
            <v:imagedata o:title="" r:id="rId18"/>
          </v:shape>
          <o:OLEObject Type="Embed" ProgID="Package" ShapeID="_x0000_i1043" DrawAspect="Content" ObjectID="_1619504160" r:id="rId19"/>
        </w:object>
      </w:r>
    </w:p>
    <w:p w:rsidR="000F5BC7" w:rsidP="00CA2548" w:rsidRDefault="000F5BC7" w14:paraId="130CF8E6" w14:textId="77777777">
      <w:pPr>
        <w:pStyle w:val="Negrita"/>
        <w:spacing w:line="240" w:lineRule="auto"/>
        <w:rPr>
          <w:lang w:val="es-CR"/>
        </w:rPr>
      </w:pPr>
    </w:p>
    <w:p w:rsidR="00883E65" w:rsidP="000F5BC7" w:rsidRDefault="00883E65" w14:paraId="1B080400" w14:textId="1FF6CF70">
      <w:pPr>
        <w:pStyle w:val="Negrita"/>
        <w:spacing w:line="240" w:lineRule="auto"/>
        <w:ind w:firstLine="720"/>
        <w:rPr>
          <w:b w:val="0"/>
          <w:lang w:val="es-CR"/>
        </w:rPr>
      </w:pPr>
    </w:p>
    <w:p w:rsidRPr="000F5BC7" w:rsidR="00883E65" w:rsidP="000F5BC7" w:rsidRDefault="00883E65" w14:paraId="7AA99CBF" w14:textId="77777777">
      <w:pPr>
        <w:pStyle w:val="Negrita"/>
        <w:spacing w:line="240" w:lineRule="auto"/>
        <w:ind w:firstLine="720"/>
        <w:rPr>
          <w:b w:val="0"/>
          <w:lang w:val="es-CR"/>
        </w:rPr>
      </w:pPr>
    </w:p>
    <w:sectPr w:rsidRPr="000F5BC7" w:rsidR="00883E65" w:rsidSect="005739A8">
      <w:headerReference w:type="default" r:id="rId20"/>
      <w:footerReference w:type="default" r:id="rId21"/>
      <w:headerReference w:type="first" r:id="rId22"/>
      <w:footerReference w:type="first" r:id="rId23"/>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DA45D" w14:textId="77777777" w:rsidR="00CA2548" w:rsidRDefault="00CA2548" w:rsidP="00D43D57">
      <w:r>
        <w:separator/>
      </w:r>
    </w:p>
  </w:endnote>
  <w:endnote w:type="continuationSeparator" w:id="0">
    <w:p w14:paraId="361F7E18" w14:textId="77777777" w:rsidR="00CA2548" w:rsidRDefault="00CA2548"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786A8F6C"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32657335" w14:textId="77777777">
      <w:trPr>
        <w:trHeight w:val="546"/>
      </w:trPr>
      <w:tc>
        <w:tcPr>
          <w:tcW w:w="3189" w:type="dxa"/>
          <w:shd w:val="clear" w:color="auto" w:fill="FFFFFF"/>
          <w:vAlign w:val="center"/>
        </w:tcPr>
        <w:p w:rsidR="008F1461" w:rsidP="000C62BB" w:rsidRDefault="008F1461" w14:paraId="2B0D183F" w14:textId="77777777">
          <w:pPr>
            <w:pStyle w:val="Piepagina"/>
          </w:pPr>
          <w:r>
            <w:rPr>
              <w:b/>
              <w:bCs/>
            </w:rPr>
            <w:t>Teléfono</w:t>
          </w:r>
          <w:r>
            <w:t xml:space="preserve">   (506) 2243-4848</w:t>
          </w:r>
        </w:p>
        <w:p w:rsidR="008F1461" w:rsidP="000C62BB" w:rsidRDefault="008F1461" w14:paraId="30680606"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21BBE58E" w14:textId="77777777">
          <w:pPr>
            <w:pStyle w:val="Piepagina"/>
          </w:pPr>
          <w:r>
            <w:rPr>
              <w:b/>
              <w:bCs/>
            </w:rPr>
            <w:t>Apartado</w:t>
          </w:r>
          <w:r>
            <w:t xml:space="preserve"> 2762-1000</w:t>
          </w:r>
        </w:p>
        <w:p w:rsidR="008F1461" w:rsidP="000C62BB" w:rsidRDefault="008F1461" w14:paraId="4062361A" w14:textId="77777777">
          <w:pPr>
            <w:pStyle w:val="Piepagina"/>
          </w:pPr>
          <w:r>
            <w:t>San José, Costa Rica</w:t>
          </w:r>
        </w:p>
      </w:tc>
      <w:tc>
        <w:tcPr>
          <w:tcW w:w="2410" w:type="dxa"/>
          <w:shd w:val="clear" w:color="auto" w:fill="FFFFFF"/>
          <w:vAlign w:val="center"/>
        </w:tcPr>
        <w:p w:rsidR="008F1461" w:rsidP="000C62BB" w:rsidRDefault="008F1461" w14:paraId="12C26228" w14:textId="77777777">
          <w:pPr>
            <w:pStyle w:val="Piepagina"/>
          </w:pPr>
          <w:r>
            <w:t>www.sugef.fi.cr</w:t>
          </w:r>
        </w:p>
        <w:p w:rsidR="008F1461" w:rsidP="000C62BB" w:rsidRDefault="008F1461" w14:paraId="463C62C9" w14:textId="77777777">
          <w:pPr>
            <w:pStyle w:val="Piepagina"/>
          </w:pPr>
          <w:r>
            <w:t>sugefcr@sugef.fi.cr</w:t>
          </w:r>
        </w:p>
      </w:tc>
      <w:tc>
        <w:tcPr>
          <w:tcW w:w="260" w:type="dxa"/>
          <w:shd w:val="clear" w:color="auto" w:fill="FFFFFF"/>
        </w:tcPr>
        <w:p w:rsidR="008F1461" w:rsidP="000C62BB" w:rsidRDefault="008F1461" w14:paraId="15A69316" w14:textId="77777777">
          <w:pPr>
            <w:pStyle w:val="Piepagina"/>
          </w:pPr>
          <w:r>
            <w:fldChar w:fldCharType="begin"/>
          </w:r>
          <w:r>
            <w:instrText>PAGE   \* MERGEFORMAT</w:instrText>
          </w:r>
          <w:r>
            <w:fldChar w:fldCharType="separate"/>
          </w:r>
          <w:r w:rsidR="00152611">
            <w:rPr>
              <w:noProof/>
            </w:rPr>
            <w:t>1</w:t>
          </w:r>
          <w:r>
            <w:fldChar w:fldCharType="end"/>
          </w:r>
        </w:p>
      </w:tc>
    </w:tr>
  </w:tbl>
  <w:p w:rsidRPr="000C62BB" w:rsidR="00590F07" w:rsidRDefault="00590F07" w14:paraId="79018547" w14:textId="77777777">
    <w:pPr>
      <w:pStyle w:val="Piedepgina"/>
      <w:jc w:val="right"/>
      <w:rPr>
        <w:color w:val="969696"/>
        <w:sz w:val="20"/>
        <w:szCs w:val="20"/>
      </w:rPr>
    </w:pPr>
  </w:p>
  <w:p w:rsidR="001C075B" w:rsidP="00FA54DF" w:rsidRDefault="001C075B" w14:paraId="4A62EA81"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19EA498C" w14:textId="77777777">
    <w:pPr>
      <w:pStyle w:val="Piepagina"/>
      <w:jc w:val="center"/>
    </w:pPr>
    <w:r>
      <w:rPr>
        <w:noProof/>
        <w:lang w:val="es-CR" w:eastAsia="es-CR"/>
      </w:rPr>
      <w:drawing>
        <wp:anchor distT="0" distB="0" distL="114300" distR="114300" simplePos="0" relativeHeight="251669504" behindDoc="1" locked="0" layoutInCell="1" allowOverlap="1" wp14:editId="09C593AF" wp14:anchorId="1E6E5528">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78752C75" wp14:anchorId="7BBF643B">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272744AC" w14:textId="77777777">
                          <w:pPr>
                            <w:rPr>
                              <w:color w:val="003A68"/>
                              <w:sz w:val="14"/>
                              <w:szCs w:val="14"/>
                            </w:rPr>
                          </w:pPr>
                          <w:r w:rsidRPr="00FA54DF">
                            <w:rPr>
                              <w:color w:val="003A68"/>
                              <w:sz w:val="14"/>
                              <w:szCs w:val="14"/>
                            </w:rPr>
                            <w:t xml:space="preserve">T. (506) 2243-3631   </w:t>
                          </w:r>
                        </w:p>
                        <w:p w:rsidRPr="00FA54DF" w:rsidR="001C075B" w:rsidRDefault="001C075B" w14:paraId="288243D7" w14:textId="77777777">
                          <w:pPr>
                            <w:rPr>
                              <w:color w:val="003A68"/>
                              <w:sz w:val="14"/>
                              <w:szCs w:val="14"/>
                            </w:rPr>
                          </w:pPr>
                          <w:r w:rsidRPr="00FA54DF">
                            <w:rPr>
                              <w:color w:val="003A68"/>
                              <w:sz w:val="14"/>
                              <w:szCs w:val="14"/>
                            </w:rPr>
                            <w:t xml:space="preserve">F. (506) 2243-4579   </w:t>
                          </w:r>
                        </w:p>
                        <w:p w:rsidR="001C075B" w:rsidRDefault="001C075B" w14:paraId="28716247" w14:textId="77777777">
                          <w:pPr>
                            <w:rPr>
                              <w:color w:val="003A68"/>
                              <w:sz w:val="14"/>
                              <w:szCs w:val="14"/>
                            </w:rPr>
                          </w:pPr>
                          <w:r w:rsidRPr="00FA54DF">
                            <w:rPr>
                              <w:color w:val="003A68"/>
                              <w:sz w:val="14"/>
                              <w:szCs w:val="14"/>
                            </w:rPr>
                            <w:t>Apdo. 10058-1000</w:t>
                          </w:r>
                        </w:p>
                        <w:p w:rsidR="001C075B" w:rsidRDefault="001C075B" w14:paraId="20D40919" w14:textId="77777777">
                          <w:pPr>
                            <w:rPr>
                              <w:color w:val="003A68"/>
                              <w:sz w:val="14"/>
                              <w:szCs w:val="14"/>
                            </w:rPr>
                          </w:pPr>
                          <w:r w:rsidRPr="00FA54DF">
                            <w:rPr>
                              <w:color w:val="003A68"/>
                              <w:sz w:val="14"/>
                              <w:szCs w:val="14"/>
                            </w:rPr>
                            <w:t>Av. 1 y Central, Calles 2 y 4</w:t>
                          </w:r>
                        </w:p>
                        <w:p w:rsidRPr="00FA54DF" w:rsidR="001C075B" w:rsidRDefault="001C075B" w14:paraId="016DCC9E"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BBF643B">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272744AC" w14:textId="77777777">
                    <w:pPr>
                      <w:rPr>
                        <w:color w:val="003A68"/>
                        <w:sz w:val="14"/>
                        <w:szCs w:val="14"/>
                      </w:rPr>
                    </w:pPr>
                    <w:r w:rsidRPr="00FA54DF">
                      <w:rPr>
                        <w:color w:val="003A68"/>
                        <w:sz w:val="14"/>
                        <w:szCs w:val="14"/>
                      </w:rPr>
                      <w:t xml:space="preserve">T. (506) 2243-3631   </w:t>
                    </w:r>
                  </w:p>
                  <w:p w:rsidRPr="00FA54DF" w:rsidR="001C075B" w:rsidRDefault="001C075B" w14:paraId="288243D7" w14:textId="77777777">
                    <w:pPr>
                      <w:rPr>
                        <w:color w:val="003A68"/>
                        <w:sz w:val="14"/>
                        <w:szCs w:val="14"/>
                      </w:rPr>
                    </w:pPr>
                    <w:r w:rsidRPr="00FA54DF">
                      <w:rPr>
                        <w:color w:val="003A68"/>
                        <w:sz w:val="14"/>
                        <w:szCs w:val="14"/>
                      </w:rPr>
                      <w:t xml:space="preserve">F. (506) 2243-4579   </w:t>
                    </w:r>
                  </w:p>
                  <w:p w:rsidR="001C075B" w:rsidRDefault="001C075B" w14:paraId="28716247" w14:textId="77777777">
                    <w:pPr>
                      <w:rPr>
                        <w:color w:val="003A68"/>
                        <w:sz w:val="14"/>
                        <w:szCs w:val="14"/>
                      </w:rPr>
                    </w:pPr>
                    <w:r w:rsidRPr="00FA54DF">
                      <w:rPr>
                        <w:color w:val="003A68"/>
                        <w:sz w:val="14"/>
                        <w:szCs w:val="14"/>
                      </w:rPr>
                      <w:t>Apdo. 10058-1000</w:t>
                    </w:r>
                  </w:p>
                  <w:p w:rsidR="001C075B" w:rsidRDefault="001C075B" w14:paraId="20D40919" w14:textId="77777777">
                    <w:pPr>
                      <w:rPr>
                        <w:color w:val="003A68"/>
                        <w:sz w:val="14"/>
                        <w:szCs w:val="14"/>
                      </w:rPr>
                    </w:pPr>
                    <w:r w:rsidRPr="00FA54DF">
                      <w:rPr>
                        <w:color w:val="003A68"/>
                        <w:sz w:val="14"/>
                        <w:szCs w:val="14"/>
                      </w:rPr>
                      <w:t>Av. 1 y Central, Calles 2 y 4</w:t>
                    </w:r>
                  </w:p>
                  <w:p w:rsidRPr="00FA54DF" w:rsidR="001C075B" w:rsidRDefault="001C075B" w14:paraId="016DCC9E" w14:textId="77777777">
                    <w:pPr>
                      <w:rPr>
                        <w:color w:val="003A68"/>
                        <w:sz w:val="14"/>
                        <w:szCs w:val="14"/>
                      </w:rPr>
                    </w:pPr>
                  </w:p>
                </w:txbxContent>
              </v:textbox>
            </v:shape>
          </w:pict>
        </mc:Fallback>
      </mc:AlternateContent>
    </w:r>
  </w:p>
  <w:p w:rsidRPr="00D43D57" w:rsidR="001C075B" w:rsidP="008C0BF0" w:rsidRDefault="001C075B" w14:paraId="4C14526E" w14:textId="77777777">
    <w:pPr>
      <w:pStyle w:val="Piepagina"/>
      <w:jc w:val="center"/>
    </w:pPr>
  </w:p>
  <w:p w:rsidR="001C075B" w:rsidRDefault="001C075B" w14:paraId="42AB263E"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61FF4" w14:textId="77777777" w:rsidR="00CA2548" w:rsidRDefault="00CA2548" w:rsidP="00D43D57">
      <w:r>
        <w:separator/>
      </w:r>
    </w:p>
  </w:footnote>
  <w:footnote w:type="continuationSeparator" w:id="0">
    <w:p w14:paraId="69FABB09" w14:textId="77777777" w:rsidR="00CA2548" w:rsidRDefault="00CA2548"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1F2F957F" w14:textId="77777777">
    <w:pPr>
      <w:pStyle w:val="Piedepgina"/>
      <w:jc w:val="center"/>
    </w:pPr>
    <w:r>
      <w:rPr>
        <w:noProof/>
        <w:lang w:val="es-CR" w:eastAsia="es-CR"/>
      </w:rPr>
      <w:drawing>
        <wp:inline distT="0" distB="0" distL="0" distR="0" wp14:anchorId="7C9A4108" wp14:editId="44BDB82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3292344" w14:textId="77777777">
    <w:pPr>
      <w:pStyle w:val="Encabezado"/>
      <w:pBdr>
        <w:bottom w:val="single" w:color="auto" w:sz="4" w:space="3"/>
      </w:pBdr>
      <w:ind w:right="-1"/>
      <w:rPr>
        <w:b/>
        <w:sz w:val="20"/>
        <w:szCs w:val="20"/>
      </w:rPr>
    </w:pPr>
    <w:r>
      <w:rPr>
        <w:noProof/>
        <w:lang w:val="es-CR" w:eastAsia="es-CR"/>
      </w:rPr>
      <w:drawing>
        <wp:inline distT="0" distB="0" distL="0" distR="0" wp14:anchorId="3D4DBD4E" wp14:editId="6A6421B7">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1C3ACA16"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56D14"/>
    <w:multiLevelType w:val="hybridMultilevel"/>
    <w:tmpl w:val="B59CC04C"/>
    <w:lvl w:ilvl="0" w:tplc="140A0013">
      <w:start w:val="1"/>
      <w:numFmt w:val="upperRoman"/>
      <w:lvlText w:val="%1."/>
      <w:lvlJc w:val="righ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364C4CB4"/>
    <w:multiLevelType w:val="hybridMultilevel"/>
    <w:tmpl w:val="AFA24F3C"/>
    <w:lvl w:ilvl="0" w:tplc="140A0019">
      <w:start w:val="1"/>
      <w:numFmt w:val="low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0F8378E"/>
    <w:multiLevelType w:val="hybridMultilevel"/>
    <w:tmpl w:val="16F6607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48"/>
    <w:rsid w:val="000064A4"/>
    <w:rsid w:val="000235B5"/>
    <w:rsid w:val="00026C85"/>
    <w:rsid w:val="00041BDD"/>
    <w:rsid w:val="000439A6"/>
    <w:rsid w:val="00060C03"/>
    <w:rsid w:val="000646DD"/>
    <w:rsid w:val="00081865"/>
    <w:rsid w:val="00082968"/>
    <w:rsid w:val="000C62BB"/>
    <w:rsid w:val="000E0AC6"/>
    <w:rsid w:val="000E4880"/>
    <w:rsid w:val="000F34AE"/>
    <w:rsid w:val="000F5BC7"/>
    <w:rsid w:val="00112EB8"/>
    <w:rsid w:val="00117501"/>
    <w:rsid w:val="001322B4"/>
    <w:rsid w:val="001327EB"/>
    <w:rsid w:val="00145753"/>
    <w:rsid w:val="00152611"/>
    <w:rsid w:val="0016220C"/>
    <w:rsid w:val="001653C6"/>
    <w:rsid w:val="001946F4"/>
    <w:rsid w:val="001A6574"/>
    <w:rsid w:val="001C075B"/>
    <w:rsid w:val="001C5806"/>
    <w:rsid w:val="001E0448"/>
    <w:rsid w:val="00230C67"/>
    <w:rsid w:val="002645B7"/>
    <w:rsid w:val="002A14D5"/>
    <w:rsid w:val="002A4DE8"/>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A723C"/>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1FF9"/>
    <w:rsid w:val="005852CF"/>
    <w:rsid w:val="00590F07"/>
    <w:rsid w:val="0059392E"/>
    <w:rsid w:val="005A5EDD"/>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93D12"/>
    <w:rsid w:val="00694E5D"/>
    <w:rsid w:val="006B48C6"/>
    <w:rsid w:val="006C2059"/>
    <w:rsid w:val="006E3610"/>
    <w:rsid w:val="006E6F58"/>
    <w:rsid w:val="0071134B"/>
    <w:rsid w:val="00714DC4"/>
    <w:rsid w:val="00737BEB"/>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1479B"/>
    <w:rsid w:val="008202A0"/>
    <w:rsid w:val="00822277"/>
    <w:rsid w:val="008310AB"/>
    <w:rsid w:val="00832753"/>
    <w:rsid w:val="00842773"/>
    <w:rsid w:val="0085692C"/>
    <w:rsid w:val="00864362"/>
    <w:rsid w:val="00883E65"/>
    <w:rsid w:val="00887400"/>
    <w:rsid w:val="00892708"/>
    <w:rsid w:val="00893B0D"/>
    <w:rsid w:val="00895097"/>
    <w:rsid w:val="008A1AA2"/>
    <w:rsid w:val="008A63B7"/>
    <w:rsid w:val="008A76DF"/>
    <w:rsid w:val="008B3838"/>
    <w:rsid w:val="008C0BF0"/>
    <w:rsid w:val="008D0528"/>
    <w:rsid w:val="008D5B19"/>
    <w:rsid w:val="008E5850"/>
    <w:rsid w:val="008F1461"/>
    <w:rsid w:val="008F33F5"/>
    <w:rsid w:val="008F39AB"/>
    <w:rsid w:val="00904CBE"/>
    <w:rsid w:val="00906CC5"/>
    <w:rsid w:val="00936085"/>
    <w:rsid w:val="009475B6"/>
    <w:rsid w:val="00962265"/>
    <w:rsid w:val="0097235C"/>
    <w:rsid w:val="00977CEE"/>
    <w:rsid w:val="00982147"/>
    <w:rsid w:val="00983CB1"/>
    <w:rsid w:val="00984A65"/>
    <w:rsid w:val="009908DE"/>
    <w:rsid w:val="009B1DE6"/>
    <w:rsid w:val="009B5E5E"/>
    <w:rsid w:val="009C47FE"/>
    <w:rsid w:val="009E1B12"/>
    <w:rsid w:val="009F54CB"/>
    <w:rsid w:val="00A069AC"/>
    <w:rsid w:val="00A26E9E"/>
    <w:rsid w:val="00A34523"/>
    <w:rsid w:val="00A60EA3"/>
    <w:rsid w:val="00A70DF7"/>
    <w:rsid w:val="00A76A2E"/>
    <w:rsid w:val="00A776AC"/>
    <w:rsid w:val="00A84CDB"/>
    <w:rsid w:val="00A906DD"/>
    <w:rsid w:val="00AC5138"/>
    <w:rsid w:val="00AC5E12"/>
    <w:rsid w:val="00AE3929"/>
    <w:rsid w:val="00AF45B7"/>
    <w:rsid w:val="00B079EC"/>
    <w:rsid w:val="00B10CF5"/>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0A5D"/>
    <w:rsid w:val="00C9305E"/>
    <w:rsid w:val="00CA2548"/>
    <w:rsid w:val="00CA3FA8"/>
    <w:rsid w:val="00CB07CA"/>
    <w:rsid w:val="00CC03EB"/>
    <w:rsid w:val="00CF294C"/>
    <w:rsid w:val="00CF475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C6937"/>
    <w:rsid w:val="00DE08C6"/>
    <w:rsid w:val="00E0013C"/>
    <w:rsid w:val="00E11252"/>
    <w:rsid w:val="00E13C47"/>
    <w:rsid w:val="00E377FC"/>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349A6"/>
    <w:rsid w:val="00F6038D"/>
    <w:rsid w:val="00F654F5"/>
    <w:rsid w:val="00F731A3"/>
    <w:rsid w:val="00F84381"/>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269B7B7"/>
  <w15:docId w15:val="{275EC833-6D65-4971-A301-221A40FF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nhideWhenUsed/>
    <w:locked/>
    <w:rsid w:val="00581FF9"/>
    <w:rPr>
      <w:color w:val="4F81BD" w:themeColor="hyperlink"/>
      <w:u w:val="single"/>
    </w:rPr>
  </w:style>
  <w:style w:type="paragraph" w:styleId="NormalWeb">
    <w:name w:val="Normal (Web)"/>
    <w:basedOn w:val="Normal"/>
    <w:semiHidden/>
    <w:unhideWhenUsed/>
    <w:locked/>
    <w:rsid w:val="00CA2548"/>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locked/>
    <w:rsid w:val="00CA2548"/>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CA2548"/>
    <w:rPr>
      <w:rFonts w:ascii="Times New Roman" w:eastAsia="Times New Roman" w:hAnsi="Times New Roman"/>
      <w:sz w:val="24"/>
      <w:lang w:val="es-ES_tradnl" w:eastAsia="es-ES"/>
    </w:rPr>
  </w:style>
  <w:style w:type="character" w:customStyle="1" w:styleId="xdtextbox1">
    <w:name w:val="xdtextbox1"/>
    <w:basedOn w:val="Fuentedeprrafopredeter"/>
    <w:rsid w:val="000F5BC7"/>
    <w:rPr>
      <w:color w:val="auto"/>
      <w:bdr w:val="single" w:sz="8" w:space="1"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60362">
      <w:bodyDiv w:val="1"/>
      <w:marLeft w:val="0"/>
      <w:marRight w:val="0"/>
      <w:marTop w:val="0"/>
      <w:marBottom w:val="0"/>
      <w:divBdr>
        <w:top w:val="none" w:sz="0" w:space="0" w:color="auto"/>
        <w:left w:val="none" w:sz="0" w:space="0" w:color="auto"/>
        <w:bottom w:val="none" w:sz="0" w:space="0" w:color="auto"/>
        <w:right w:val="none" w:sz="0" w:space="0" w:color="auto"/>
      </w:divBdr>
    </w:div>
    <w:div w:id="19898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ontoyase@sugef.fi.cr"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lexander.araya@sbdcr.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1761E1925E4ED6AC5F168258A6E2DE"/>
        <w:category>
          <w:name w:val="General"/>
          <w:gallery w:val="placeholder"/>
        </w:category>
        <w:types>
          <w:type w:val="bbPlcHdr"/>
        </w:types>
        <w:behaviors>
          <w:behavior w:val="content"/>
        </w:behaviors>
        <w:guid w:val="{819BA04C-C6B5-4337-B18F-5D9F1E45B3C8}"/>
      </w:docPartPr>
      <w:docPartBody>
        <w:p w:rsidR="00F86165" w:rsidRDefault="00BE7B2B" w:rsidP="00BE7B2B">
          <w:pPr>
            <w:pStyle w:val="0A1761E1925E4ED6AC5F168258A6E2DE"/>
          </w:pPr>
          <w:r w:rsidRPr="001E0779">
            <w:rPr>
              <w:rStyle w:val="Textodelmarcadordeposicin"/>
            </w:rPr>
            <w:t>Haga clic aquí para escribir texto.</w:t>
          </w:r>
        </w:p>
      </w:docPartBody>
    </w:docPart>
    <w:docPart>
      <w:docPartPr>
        <w:name w:val="2988E53F113B4D3AA1906B6417DE8211"/>
        <w:category>
          <w:name w:val="General"/>
          <w:gallery w:val="placeholder"/>
        </w:category>
        <w:types>
          <w:type w:val="bbPlcHdr"/>
        </w:types>
        <w:behaviors>
          <w:behavior w:val="content"/>
        </w:behaviors>
        <w:guid w:val="{89FAC6D2-F7FD-4BB2-ACC2-F35747958F86}"/>
      </w:docPartPr>
      <w:docPartBody>
        <w:p w:rsidR="00F86165" w:rsidRDefault="00BE7B2B" w:rsidP="00BE7B2B">
          <w:pPr>
            <w:pStyle w:val="2988E53F113B4D3AA1906B6417DE821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2B"/>
    <w:rsid w:val="00BE7B2B"/>
    <w:rsid w:val="00F861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7B2B"/>
  </w:style>
  <w:style w:type="paragraph" w:customStyle="1" w:styleId="365C7D9EDE9348B498DA71D9467BF055">
    <w:name w:val="365C7D9EDE9348B498DA71D9467BF055"/>
  </w:style>
  <w:style w:type="paragraph" w:customStyle="1" w:styleId="265F6C49E8894250AF95BA42F01C96F4">
    <w:name w:val="265F6C49E8894250AF95BA42F01C96F4"/>
  </w:style>
  <w:style w:type="paragraph" w:customStyle="1" w:styleId="6B081BC5A4E74EFEBC05ADF228F5C8C5">
    <w:name w:val="6B081BC5A4E74EFEBC05ADF228F5C8C5"/>
    <w:rsid w:val="00BE7B2B"/>
  </w:style>
  <w:style w:type="paragraph" w:customStyle="1" w:styleId="F9940AE50705460588B8BFEE1BFA790E">
    <w:name w:val="F9940AE50705460588B8BFEE1BFA790E"/>
    <w:rsid w:val="00BE7B2B"/>
  </w:style>
  <w:style w:type="paragraph" w:customStyle="1" w:styleId="0A1761E1925E4ED6AC5F168258A6E2DE">
    <w:name w:val="0A1761E1925E4ED6AC5F168258A6E2DE"/>
    <w:rsid w:val="00BE7B2B"/>
  </w:style>
  <w:style w:type="paragraph" w:customStyle="1" w:styleId="2988E53F113B4D3AA1906B6417DE8211">
    <w:name w:val="2988E53F113B4D3AA1906B6417DE8211"/>
    <w:rsid w:val="00BE7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EQOLr4XindBRUood5AA/NCZptR1vpAbQ99Q/GODIYBY=</DigestValue>
    </Reference>
    <Reference Type="http://www.w3.org/2000/09/xmldsig#Object" URI="#idOfficeObject">
      <DigestMethod Algorithm="http://www.w3.org/2001/04/xmlenc#sha256"/>
      <DigestValue>D32n6twDmxtN252ZMHyvEriQl47MC+ENDRGQ5bcLTx0=</DigestValue>
    </Reference>
    <Reference Type="http://uri.etsi.org/01903#SignedProperties" URI="#idSignedProperties">
      <Transforms>
        <Transform Algorithm="http://www.w3.org/TR/2001/REC-xml-c14n-20010315"/>
      </Transforms>
      <DigestMethod Algorithm="http://www.w3.org/2001/04/xmlenc#sha256"/>
      <DigestValue>p06OwHKi+SLjBuzaIGYfjQW0qqNSpgcN6L+yXJAeWmM=</DigestValue>
    </Reference>
  </SignedInfo>
  <SignatureValue>MHcQi50oX+4QSTKUWE3E/xdmu8uZM3+20SfFemJAPSX6BSj6CQJ6FVYJ8llYjhIko0AqHH0D7ctJ
t6iLo4Pqv4DQSzTuTp9PZPOn5aMXfzECmJ8a3B90D4xQITQuEH9dNlDPOt2U/HiR/YVD/00wFOi4
buRPeclkq6MsJRiZGCSmtAgxdZjqLUsK7ioJ6+aHetAXXxQQ1kPWjXVcXfsfHQWgJcln0sijFRiO
fi+0hVGKV3XSbgrwrAF6IddRRtuacUR0YFlNzXRTjy/y1/rI8dlNLqWhK8wBorQGeX2ky1AwdPQY
Oy6yJzXjHCSTUclydcNtO+YvvIBazz/K7JZtLg==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3pw6o0rAgtdnvFNy6L8im15SWW99Eefea0DV7+W+V4U=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q/G+MSKH1YvxdvFwA6FMhj6Ld1m/qi2legBRaABzJ10=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hk7ypcMM2YCtGpHsgrd+TbbSQ8e8oq4H0VP03grQQrA=</DigestValue>
      </Reference>
      <Reference URI="/word/document.xml?ContentType=application/vnd.openxmlformats-officedocument.wordprocessingml.document.main+xml">
        <DigestMethod Algorithm="http://www.w3.org/2001/04/xmlenc#sha256"/>
        <DigestValue>zY7xp5fJ6H2yhlJP7L1ZhqFPJu3QIEPyu67F2rgat7I=</DigestValue>
      </Reference>
      <Reference URI="/word/embeddings/oleObject1.bin?ContentType=application/vnd.openxmlformats-officedocument.oleObject">
        <DigestMethod Algorithm="http://www.w3.org/2001/04/xmlenc#sha256"/>
        <DigestValue>mNM0YqKyV0f3gEKW4Q1sRh+Xc+WVeg1samJKtm1+KNk=</DigestValue>
      </Reference>
      <Reference URI="/word/embeddings/oleObject2.bin?ContentType=application/vnd.openxmlformats-officedocument.oleObject">
        <DigestMethod Algorithm="http://www.w3.org/2001/04/xmlenc#sha256"/>
        <DigestValue>jNF9XOS2H0DLguHFkeb6n2RPjO5OXQP2b3uKsn7ZF9U=</DigestValue>
      </Reference>
      <Reference URI="/word/endnotes.xml?ContentType=application/vnd.openxmlformats-officedocument.wordprocessingml.endnotes+xml">
        <DigestMethod Algorithm="http://www.w3.org/2001/04/xmlenc#sha256"/>
        <DigestValue>iDC1YMwZpIzW2ZL1/468wLxMlvt3qwyPFZEfSwG5BdY=</DigestValue>
      </Reference>
      <Reference URI="/word/fontTable.xml?ContentType=application/vnd.openxmlformats-officedocument.wordprocessingml.fontTable+xml">
        <DigestMethod Algorithm="http://www.w3.org/2001/04/xmlenc#sha256"/>
        <DigestValue>H1iZALfoSqjFjJqrRAMpU6prQxAK3FInScwsx1h1YpE=</DigestValue>
      </Reference>
      <Reference URI="/word/footer1.xml?ContentType=application/vnd.openxmlformats-officedocument.wordprocessingml.footer+xml">
        <DigestMethod Algorithm="http://www.w3.org/2001/04/xmlenc#sha256"/>
        <DigestValue>bfyOWN5bUoV1Ciyz0Eb7mjeVVGFHq8C34zZ6TtbeVuY=</DigestValue>
      </Reference>
      <Reference URI="/word/footer2.xml?ContentType=application/vnd.openxmlformats-officedocument.wordprocessingml.footer+xml">
        <DigestMethod Algorithm="http://www.w3.org/2001/04/xmlenc#sha256"/>
        <DigestValue>UdHky2JayOoiPphilak5l7Crh/aYH6RAnTRwwIjUKZo=</DigestValue>
      </Reference>
      <Reference URI="/word/footnotes.xml?ContentType=application/vnd.openxmlformats-officedocument.wordprocessingml.footnotes+xml">
        <DigestMethod Algorithm="http://www.w3.org/2001/04/xmlenc#sha256"/>
        <DigestValue>3NtJi8yNHxdRAQQQ+rilS38HYcJsZf+uBsnVfBNgLl4=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OxTA/jDi/vMdhAfaBDdvHsuaH+fVfaS83EctLQtXqug=</DigestValue>
      </Reference>
      <Reference URI="/word/glossary/fontTable.xml?ContentType=application/vnd.openxmlformats-officedocument.wordprocessingml.fontTable+xml">
        <DigestMethod Algorithm="http://www.w3.org/2001/04/xmlenc#sha256"/>
        <DigestValue>I1vtyecEb0BlG6qBllwem9cYCSVeTXXDpL7XP8VUi/Q=</DigestValue>
      </Reference>
      <Reference URI="/word/glossary/settings.xml?ContentType=application/vnd.openxmlformats-officedocument.wordprocessingml.settings+xml">
        <DigestMethod Algorithm="http://www.w3.org/2001/04/xmlenc#sha256"/>
        <DigestValue>2HZ2UlCKC5QOjWVBHvxzdhT8mxUMxkok5UN/varW4gE=</DigestValue>
      </Reference>
      <Reference URI="/word/glossary/styles.xml?ContentType=application/vnd.openxmlformats-officedocument.wordprocessingml.styles+xml">
        <DigestMethod Algorithm="http://www.w3.org/2001/04/xmlenc#sha256"/>
        <DigestValue>V4dAzoHzw9vgqRecjDmvoFBdo1BMS+3OVjwvmPQ62/s=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cODEd9T0v2VSxT8HCi0v4LqWhh4R6WGduv7Z46/+PqA=</DigestValue>
      </Reference>
      <Reference URI="/word/header2.xml?ContentType=application/vnd.openxmlformats-officedocument.wordprocessingml.header+xml">
        <DigestMethod Algorithm="http://www.w3.org/2001/04/xmlenc#sha256"/>
        <DigestValue>hiMKUvq5li/2tjbMonVb6RUEDNiX4xmEE6M9vQUU2VU=</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DKxHk90LOWS1Not2gh3q7WXen6lgBwtWClyWbSlVb3Y=</DigestValue>
      </Reference>
      <Reference URI="/word/media/image3.emf?ContentType=image/x-emf">
        <DigestMethod Algorithm="http://www.w3.org/2001/04/xmlenc#sha256"/>
        <DigestValue>3iiesf7u38T63JUf315DkxwrqBmvb0mwW/rovhFEyKY=</DigestValue>
      </Reference>
      <Reference URI="/word/media/image4.png?ContentType=image/png">
        <DigestMethod Algorithm="http://www.w3.org/2001/04/xmlenc#sha256"/>
        <DigestValue>qpOpLv7+AIBBXGXobYzZUmN/7IR83yO/J/JVrvtB94I=</DigestValue>
      </Reference>
      <Reference URI="/word/media/image5.png?ContentType=image/png">
        <DigestMethod Algorithm="http://www.w3.org/2001/04/xmlenc#sha256"/>
        <DigestValue>vGEioF61iBkLUIFyzTOyjq1R/XwtuEdlhHNL4gwrSnc=</DigestValue>
      </Reference>
      <Reference URI="/word/media/image6.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MfC3IsKL0gIRxhd2RgCG6JGmiz+sajFO4hXmKCYiU18=</DigestValue>
      </Reference>
      <Reference URI="/word/settings.xml?ContentType=application/vnd.openxmlformats-officedocument.wordprocessingml.settings+xml">
        <DigestMethod Algorithm="http://www.w3.org/2001/04/xmlenc#sha256"/>
        <DigestValue>jQPTjYMmKWhzZDML5qzmiwlOq6+02OtbA9tbKxuZE8w=</DigestValue>
      </Reference>
      <Reference URI="/word/styles.xml?ContentType=application/vnd.openxmlformats-officedocument.wordprocessingml.styles+xml">
        <DigestMethod Algorithm="http://www.w3.org/2001/04/xmlenc#sha256"/>
        <DigestValue>UFyM+9I0htM9LBlOX8D6JZMnyxNQYmqETusfwOZ1luM=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1LxBfyHc/p002jkwGUrtvb4M33YB0pqZJ+zdcL2cTGI=</DigestValue>
      </Reference>
    </Manifest>
    <SignatureProperties>
      <SignatureProperty Id="idSignatureTime" Target="#idPackageSignature">
        <mdssi:SignatureTime xmlns:mdssi="http://schemas.openxmlformats.org/package/2006/digital-signature">
          <mdssi:Format>YYYY-MM-DDThh:mm:ssTZD</mdssi:Format>
          <mdssi:Value>2019-05-16T19:35:58Z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2019-05-16T19:35:58Z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 entrante relacionado</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Formatos de archivos descargables que estarán disponibles a partir de julio del 2019 - Copiar a: SALIENTE INFORMACIÓN CREDITICIA - </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Formatos de archivos descargables que estarán disponibles a partir de julio del 2019</Subject1>
    <Entrante_x0020_relacionado xmlns="b875e23b-67d9-4b2e-bdec-edacbf90b326">
      <Url xsi:nil="true"/>
      <Description xsi:nil="true"/>
    </Entrante_x0020_relacionado>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9" ma:contentTypeDescription="Crear nuevo documento." ma:contentTypeScope="" ma:versionID="6c274b3f6c42630a817a051bcc9f7f3d">
  <xsd:schema xmlns:xsd="http://www.w3.org/2001/XMLSchema" xmlns:xs="http://www.w3.org/2001/XMLSchema" xmlns:p="http://schemas.microsoft.com/office/2006/metadata/properties" xmlns:ns2="b875e23b-67d9-4b2e-bdec-edacbf90b326" targetNamespace="http://schemas.microsoft.com/office/2006/metadata/properties" ma:root="true" ma:fieldsID="d860af5f71ca2d74983836cfc2e1787b"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Entrante_x0020_relacionado" minOccurs="0"/>
                <xsd:element ref="ns2:Secretaria" minOccurs="0"/>
                <xsd:element ref="ns2:oe70cbf463ba4d19a6203d9e6cd457e4" minOccurs="0"/>
                <xsd:element ref="ns2:OtraEntidadExterna" minOccurs="0"/>
                <xsd:element ref="ns2:RemitenteOriginal" minOccurs="0"/>
                <xsd:element ref="ns2:NoReferenci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Entrante_x0020_relacionado" ma:index="3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7"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39" nillable="true" ma:displayName="Remitente original" ma:internalName="RemitenteOriginal" ma:readOnly="false">
      <xsd:simpleType>
        <xsd:restriction base="dms:Text">
          <xsd:maxLength value="255"/>
        </xsd:restriction>
      </xsd:simpleType>
    </xsd:element>
    <xsd:element name="NoReferencia" ma:index="41" ma:displayName="No. Referencia" ma:internalName="NoReferencia"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7F75E0E4-0BBF-49BF-B044-42F4080BC7A3}"/>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B4D64B16-4F08-4204-82B1-FBDFE89399F6}"/>
</file>

<file path=customXml/itemProps5.xml><?xml version="1.0" encoding="utf-8"?>
<ds:datastoreItem xmlns:ds="http://schemas.openxmlformats.org/officeDocument/2006/customXml" ds:itemID="{F57F84DD-F411-4F45-98ED-10D83F9231A4}"/>
</file>

<file path=customXml/itemProps6.xml><?xml version="1.0" encoding="utf-8"?>
<ds:datastoreItem xmlns:ds="http://schemas.openxmlformats.org/officeDocument/2006/customXml" ds:itemID="{79508E70-7C69-40B3-B533-E293ADEED2B7}"/>
</file>

<file path=docProps/app.xml><?xml version="1.0" encoding="utf-8"?>
<Properties xmlns="http://schemas.openxmlformats.org/officeDocument/2006/extended-properties" xmlns:vt="http://schemas.openxmlformats.org/officeDocument/2006/docPropsVTypes">
  <Template>plantilla-SGF-13</Template>
  <TotalTime>43</TotalTime>
  <Pages>2</Pages>
  <Words>378</Words>
  <Characters>2083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MUNOZ UMANA SERGIO</dc:creator>
  <cp:lastModifiedBy>VARGAS LEAL MARIA GABRIELA</cp:lastModifiedBy>
  <cp:revision>7</cp:revision>
  <cp:lastPrinted>2015-07-30T22:36:00Z</cp:lastPrinted>
  <dcterms:created xsi:type="dcterms:W3CDTF">2019-05-02T17:46:00Z</dcterms:created>
  <dcterms:modified xsi:type="dcterms:W3CDTF">2019-05-16T15:29:00Z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170300</vt:r8>
  </property>
  <property fmtid="{D5CDD505-2E9C-101B-9397-08002B2CF9AE}" pid="14" name="Confidencialidad">
    <vt:lpwstr>Público|99c2402f-8ec3-4ca8-8024-be52e4e7f629</vt:lpwstr>
  </property>
  <property fmtid="{D5CDD505-2E9C-101B-9397-08002B2CF9AE}" pid="15" name="WorkflowChangePath">
    <vt:lpwstr>db02241f-29c2-4291-a3e5-2279928b3947,5;d0e83af1-b0eb-40a2-ba65-b7f8bb3cd533,7;</vt:lpwstr>
  </property>
</Properties>
</file>