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Default Extension="xlsx" ContentType="application/vnd.openxmlformats-officedocument.spreadsheetml.sheet"/>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glossary/document.xml" ContentType="application/vnd.openxmlformats-officedocument.wordprocessingml.document.glossary+xml"/>
  <Override PartName="/word/settings.xml" ContentType="application/vnd.openxmlformats-officedocument.wordprocessingml.settings+xml"/>
  <Override PartName="/word/glossary/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word/glossary/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glossary/webSettings.xml" ContentType="application/vnd.openxmlformats-officedocument.wordprocessingml.webSetting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D1F500" w14:textId="77777777" w:rsidR="00500421" w:rsidRPr="00765671" w:rsidRDefault="00500421" w:rsidP="00500421">
      <w:pPr>
        <w:widowControl w:val="0"/>
        <w:spacing w:line="240" w:lineRule="auto"/>
        <w:ind w:left="34" w:right="86"/>
        <w:jc w:val="center"/>
        <w:rPr>
          <w:b/>
          <w:sz w:val="24"/>
        </w:rPr>
      </w:pPr>
      <w:r w:rsidRPr="00765671">
        <w:rPr>
          <w:b/>
          <w:sz w:val="24"/>
        </w:rPr>
        <w:t>CIRCULAR EXTERNA</w:t>
      </w:r>
    </w:p>
    <w:p w14:paraId="7DB0D90A" w14:textId="77777777" w:rsidR="00AC7190" w:rsidRPr="00765671" w:rsidRDefault="00AC7190" w:rsidP="00500421">
      <w:pPr>
        <w:widowControl w:val="0"/>
        <w:spacing w:line="240" w:lineRule="auto"/>
        <w:ind w:left="34" w:right="86"/>
        <w:jc w:val="center"/>
        <w:rPr>
          <w:b/>
          <w:sz w:val="24"/>
        </w:rPr>
      </w:pPr>
    </w:p>
    <w:p w14:paraId="04833EE3" w14:textId="4385D874" w:rsidR="00500421" w:rsidRPr="00765671" w:rsidRDefault="00500421" w:rsidP="00500421">
      <w:pPr>
        <w:pStyle w:val="Texto0"/>
        <w:spacing w:before="0" w:after="0" w:line="240" w:lineRule="auto"/>
        <w:jc w:val="center"/>
        <w:rPr>
          <w:b/>
          <w:sz w:val="24"/>
        </w:rPr>
      </w:pPr>
      <w:r w:rsidRPr="00765671">
        <w:rPr>
          <w:b/>
          <w:sz w:val="24"/>
        </w:rPr>
        <w:t>SGF-</w:t>
      </w:r>
      <w:r w:rsidR="006177C1">
        <w:rPr>
          <w:b/>
          <w:sz w:val="24"/>
        </w:rPr>
        <w:t>1837-2016</w:t>
      </w:r>
      <w:r w:rsidRPr="00765671">
        <w:rPr>
          <w:b/>
          <w:sz w:val="24"/>
        </w:rPr>
        <w:t xml:space="preserve">03563 - </w:t>
      </w:r>
      <w:sdt>
        <w:sdtPr>
          <w:rPr>
            <w:b/>
            <w:sz w:val="24"/>
          </w:rPr>
          <w:id w:val="1447896894"/>
          <w:placeholder>
            <w:docPart w:val="F9AB3012B3174F7DAEDB3AB51C400710"/>
          </w:placeholder>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65671">
            <w:rPr>
              <w:b/>
              <w:sz w:val="24"/>
            </w:rPr>
            <w:t>SGF-CONFIDENCIAL</w:t>
          </w:r>
        </w:sdtContent>
      </w:sdt>
    </w:p>
    <w:p w14:paraId="3A102D75" w14:textId="77777777" w:rsidR="00AC7190" w:rsidRPr="00765671" w:rsidRDefault="00AC7190" w:rsidP="00500421">
      <w:pPr>
        <w:widowControl w:val="0"/>
        <w:spacing w:line="240" w:lineRule="auto"/>
        <w:ind w:left="34" w:right="86"/>
        <w:jc w:val="center"/>
        <w:rPr>
          <w:b/>
          <w:sz w:val="24"/>
        </w:rPr>
      </w:pPr>
    </w:p>
    <w:p w14:paraId="19ACB4AD" w14:textId="79EBDAA4" w:rsidR="00500421" w:rsidRPr="00765671" w:rsidRDefault="006177C1" w:rsidP="00500421">
      <w:pPr>
        <w:widowControl w:val="0"/>
        <w:spacing w:line="240" w:lineRule="auto"/>
        <w:ind w:left="34" w:right="86"/>
        <w:jc w:val="center"/>
        <w:rPr>
          <w:b/>
          <w:sz w:val="24"/>
        </w:rPr>
      </w:pPr>
      <w:r>
        <w:rPr>
          <w:b/>
          <w:sz w:val="24"/>
        </w:rPr>
        <w:t>08</w:t>
      </w:r>
      <w:r w:rsidR="00500421" w:rsidRPr="00765671">
        <w:rPr>
          <w:b/>
          <w:sz w:val="24"/>
        </w:rPr>
        <w:t xml:space="preserve"> de junio de 2015</w:t>
      </w:r>
    </w:p>
    <w:p w14:paraId="119C1C27" w14:textId="77777777" w:rsidR="00500421" w:rsidRPr="00765671" w:rsidRDefault="00500421" w:rsidP="00500421">
      <w:pPr>
        <w:widowControl w:val="0"/>
        <w:spacing w:line="240" w:lineRule="auto"/>
        <w:ind w:left="34" w:right="86"/>
        <w:rPr>
          <w:b/>
          <w:sz w:val="24"/>
        </w:rPr>
      </w:pPr>
    </w:p>
    <w:p w14:paraId="2CF0CCB3" w14:textId="77777777" w:rsidR="00500421" w:rsidRPr="00765671" w:rsidRDefault="00500421" w:rsidP="00500421">
      <w:pPr>
        <w:widowControl w:val="0"/>
        <w:spacing w:line="240" w:lineRule="auto"/>
        <w:ind w:left="34" w:right="86"/>
        <w:rPr>
          <w:b/>
          <w:sz w:val="24"/>
        </w:rPr>
      </w:pPr>
    </w:p>
    <w:p w14:paraId="2CE9C246" w14:textId="77777777" w:rsidR="00500421" w:rsidRPr="00765671" w:rsidRDefault="00500421" w:rsidP="00500421">
      <w:pPr>
        <w:widowControl w:val="0"/>
        <w:spacing w:line="240" w:lineRule="auto"/>
        <w:ind w:left="34" w:right="86"/>
        <w:jc w:val="center"/>
        <w:rPr>
          <w:b/>
          <w:sz w:val="24"/>
        </w:rPr>
      </w:pPr>
      <w:r w:rsidRPr="00765671">
        <w:rPr>
          <w:b/>
          <w:sz w:val="24"/>
        </w:rPr>
        <w:t>A LAS ENTIDADES FINANCIERAS SUPERVISADAS POR LA</w:t>
      </w:r>
    </w:p>
    <w:p w14:paraId="1ECEC9B4" w14:textId="77777777" w:rsidR="00500421" w:rsidRPr="00765671" w:rsidRDefault="00500421" w:rsidP="00500421">
      <w:pPr>
        <w:widowControl w:val="0"/>
        <w:spacing w:line="240" w:lineRule="auto"/>
        <w:ind w:left="34" w:right="86"/>
        <w:jc w:val="center"/>
        <w:rPr>
          <w:b/>
          <w:sz w:val="24"/>
        </w:rPr>
      </w:pPr>
      <w:r w:rsidRPr="00765671">
        <w:rPr>
          <w:b/>
          <w:sz w:val="24"/>
        </w:rPr>
        <w:t>SUPERINTENDENCIA GENERAL DE ENTIDADES FINANCIERAS</w:t>
      </w:r>
    </w:p>
    <w:p w14:paraId="7E1CC2CC" w14:textId="77777777" w:rsidR="00500421" w:rsidRPr="00765671" w:rsidRDefault="00500421" w:rsidP="00500421">
      <w:pPr>
        <w:widowControl w:val="0"/>
        <w:spacing w:line="240" w:lineRule="auto"/>
        <w:ind w:left="34" w:right="86"/>
        <w:rPr>
          <w:sz w:val="24"/>
        </w:rPr>
      </w:pPr>
    </w:p>
    <w:p w14:paraId="306A0618" w14:textId="77777777" w:rsidR="00AC7190" w:rsidRPr="00765671" w:rsidRDefault="00AC7190" w:rsidP="00500421">
      <w:pPr>
        <w:widowControl w:val="0"/>
        <w:spacing w:line="240" w:lineRule="auto"/>
        <w:ind w:left="34" w:right="86"/>
        <w:rPr>
          <w:sz w:val="24"/>
        </w:rPr>
      </w:pPr>
    </w:p>
    <w:p w14:paraId="6E789577" w14:textId="77777777" w:rsidR="00500421" w:rsidRPr="00765671" w:rsidRDefault="00500421" w:rsidP="00500421">
      <w:pPr>
        <w:widowControl w:val="0"/>
        <w:spacing w:line="240" w:lineRule="auto"/>
        <w:ind w:left="34" w:right="86"/>
        <w:rPr>
          <w:b/>
          <w:sz w:val="24"/>
        </w:rPr>
      </w:pPr>
      <w:r w:rsidRPr="00765671">
        <w:rPr>
          <w:b/>
          <w:sz w:val="24"/>
        </w:rPr>
        <w:t>Considerando que:</w:t>
      </w:r>
    </w:p>
    <w:p w14:paraId="230AF2C3" w14:textId="77777777" w:rsidR="00500421" w:rsidRPr="00765671" w:rsidRDefault="00500421" w:rsidP="00AC7190">
      <w:pPr>
        <w:widowControl w:val="0"/>
        <w:spacing w:line="240" w:lineRule="auto"/>
        <w:ind w:left="34" w:right="86"/>
        <w:rPr>
          <w:sz w:val="24"/>
        </w:rPr>
      </w:pPr>
    </w:p>
    <w:p w14:paraId="760FF87B" w14:textId="77777777" w:rsidR="00500421" w:rsidRPr="00765671" w:rsidRDefault="00500421" w:rsidP="00AC7190">
      <w:pPr>
        <w:pStyle w:val="Prrafodelista"/>
        <w:widowControl w:val="0"/>
        <w:numPr>
          <w:ilvl w:val="0"/>
          <w:numId w:val="13"/>
        </w:numPr>
        <w:spacing w:after="0" w:line="240" w:lineRule="auto"/>
        <w:ind w:right="86"/>
        <w:jc w:val="both"/>
        <w:rPr>
          <w:rFonts w:ascii="Cambria" w:hAnsi="Cambria"/>
          <w:sz w:val="24"/>
          <w:szCs w:val="24"/>
        </w:rPr>
      </w:pPr>
      <w:r w:rsidRPr="00765671">
        <w:rPr>
          <w:rFonts w:ascii="Cambria" w:hAnsi="Cambria"/>
          <w:sz w:val="24"/>
          <w:szCs w:val="24"/>
        </w:rPr>
        <w:t xml:space="preserve">El Centro de Estudios Monetarios Latinoamericanos en conjunto con el Banco Interamericano de Desarrollo se encuentra elaborando un proyecto de investigación llamado </w:t>
      </w:r>
      <w:r w:rsidRPr="00765671">
        <w:rPr>
          <w:rFonts w:ascii="Cambria" w:hAnsi="Cambria"/>
          <w:b/>
          <w:sz w:val="24"/>
          <w:szCs w:val="24"/>
        </w:rPr>
        <w:t>“Inclusión Financiera y el Costo del Uso de Instrumentos Financieros Formales”</w:t>
      </w:r>
      <w:r w:rsidRPr="00765671">
        <w:rPr>
          <w:rFonts w:ascii="Cambria" w:hAnsi="Cambria"/>
          <w:sz w:val="24"/>
          <w:szCs w:val="24"/>
        </w:rPr>
        <w:t>. los avances de los países en el establecimiento de “</w:t>
      </w:r>
      <w:r w:rsidRPr="00765671">
        <w:rPr>
          <w:rFonts w:ascii="Cambria" w:hAnsi="Cambria"/>
          <w:i/>
          <w:sz w:val="24"/>
          <w:szCs w:val="24"/>
        </w:rPr>
        <w:t>sistemas financieros inclusivos</w:t>
      </w:r>
      <w:r w:rsidRPr="00765671">
        <w:rPr>
          <w:rFonts w:ascii="Cambria" w:hAnsi="Cambria"/>
          <w:sz w:val="24"/>
          <w:szCs w:val="24"/>
        </w:rPr>
        <w:t>”.</w:t>
      </w:r>
    </w:p>
    <w:p w14:paraId="5DBC7820" w14:textId="77777777" w:rsidR="00AC7190" w:rsidRPr="00765671" w:rsidRDefault="00AC7190" w:rsidP="00AC7190">
      <w:pPr>
        <w:pStyle w:val="Prrafodelista"/>
        <w:widowControl w:val="0"/>
        <w:spacing w:after="0" w:line="240" w:lineRule="auto"/>
        <w:ind w:left="394" w:right="86"/>
        <w:jc w:val="both"/>
        <w:rPr>
          <w:rFonts w:ascii="Cambria" w:hAnsi="Cambria"/>
          <w:sz w:val="24"/>
          <w:szCs w:val="24"/>
        </w:rPr>
      </w:pPr>
    </w:p>
    <w:p w14:paraId="22593DC4" w14:textId="77777777" w:rsidR="00500421" w:rsidRPr="00765671" w:rsidRDefault="00500421" w:rsidP="00AC7190">
      <w:pPr>
        <w:pStyle w:val="Prrafodelista"/>
        <w:numPr>
          <w:ilvl w:val="0"/>
          <w:numId w:val="13"/>
        </w:numPr>
        <w:jc w:val="both"/>
        <w:rPr>
          <w:rFonts w:ascii="Cambria" w:hAnsi="Cambria"/>
          <w:sz w:val="24"/>
          <w:szCs w:val="24"/>
          <w:lang w:val="es-ES"/>
        </w:rPr>
      </w:pPr>
      <w:r w:rsidRPr="00765671">
        <w:rPr>
          <w:rFonts w:ascii="Cambria" w:hAnsi="Cambria"/>
          <w:sz w:val="24"/>
          <w:szCs w:val="24"/>
        </w:rPr>
        <w:t xml:space="preserve">En este estudio están participando el Banco Central de Costa Rica y los bancos centrales de Bolivia, Brasil, Chile, Ecuador, España, Jamaica, México, Nicaragua, Paraguay, República Dominicana, Venezuela y la Superintendencia de Colombia y Perú. </w:t>
      </w:r>
    </w:p>
    <w:p w14:paraId="54A34F62" w14:textId="77777777" w:rsidR="00AC7190" w:rsidRPr="00765671" w:rsidRDefault="00AC7190" w:rsidP="00AC7190">
      <w:pPr>
        <w:rPr>
          <w:sz w:val="24"/>
        </w:rPr>
      </w:pPr>
    </w:p>
    <w:p w14:paraId="182951DF" w14:textId="77777777" w:rsidR="00500421" w:rsidRPr="00765671" w:rsidRDefault="00500421" w:rsidP="00AC7190">
      <w:pPr>
        <w:pStyle w:val="Prrafodelista"/>
        <w:widowControl w:val="0"/>
        <w:numPr>
          <w:ilvl w:val="0"/>
          <w:numId w:val="13"/>
        </w:numPr>
        <w:spacing w:after="0" w:line="240" w:lineRule="auto"/>
        <w:ind w:right="86"/>
        <w:jc w:val="both"/>
        <w:rPr>
          <w:rFonts w:ascii="Cambria" w:hAnsi="Cambria"/>
          <w:sz w:val="24"/>
          <w:szCs w:val="24"/>
        </w:rPr>
      </w:pPr>
      <w:r w:rsidRPr="00765671">
        <w:rPr>
          <w:rFonts w:ascii="Cambria" w:hAnsi="Cambria"/>
          <w:sz w:val="24"/>
          <w:szCs w:val="24"/>
        </w:rPr>
        <w:t>Como parte de las actividades relacionadas con ese proyecto, se requiere información que no está incluida en las bases de datos de esta Superintendencia.</w:t>
      </w:r>
    </w:p>
    <w:p w14:paraId="0436A7BD" w14:textId="77777777" w:rsidR="00AC7190" w:rsidRPr="00765671" w:rsidRDefault="00AC7190" w:rsidP="00AC7190">
      <w:pPr>
        <w:widowControl w:val="0"/>
        <w:spacing w:line="240" w:lineRule="auto"/>
        <w:ind w:right="86"/>
        <w:rPr>
          <w:sz w:val="24"/>
        </w:rPr>
      </w:pPr>
    </w:p>
    <w:p w14:paraId="3FCDBB54" w14:textId="77777777" w:rsidR="00500421" w:rsidRPr="00765671" w:rsidRDefault="00500421" w:rsidP="00AC7190">
      <w:pPr>
        <w:pStyle w:val="Prrafodelista"/>
        <w:widowControl w:val="0"/>
        <w:numPr>
          <w:ilvl w:val="0"/>
          <w:numId w:val="13"/>
        </w:numPr>
        <w:spacing w:after="0" w:line="240" w:lineRule="auto"/>
        <w:ind w:right="86"/>
        <w:jc w:val="both"/>
        <w:rPr>
          <w:rFonts w:ascii="Cambria" w:hAnsi="Cambria"/>
          <w:sz w:val="24"/>
          <w:szCs w:val="24"/>
        </w:rPr>
      </w:pPr>
      <w:r w:rsidRPr="00765671">
        <w:rPr>
          <w:rFonts w:ascii="Cambria" w:hAnsi="Cambria"/>
          <w:sz w:val="24"/>
          <w:szCs w:val="24"/>
        </w:rPr>
        <w:t>El proyecto del CEMLA y el BID es de interés de esta Superintendencia.</w:t>
      </w:r>
    </w:p>
    <w:p w14:paraId="52984BCC" w14:textId="77777777" w:rsidR="00500421" w:rsidRPr="00765671" w:rsidRDefault="00500421" w:rsidP="00AC7190">
      <w:pPr>
        <w:pStyle w:val="Prrafodelista"/>
        <w:jc w:val="both"/>
        <w:rPr>
          <w:rFonts w:ascii="Cambria" w:hAnsi="Cambria"/>
          <w:sz w:val="24"/>
          <w:szCs w:val="24"/>
        </w:rPr>
      </w:pPr>
    </w:p>
    <w:p w14:paraId="37A0B97C" w14:textId="77777777" w:rsidR="00500421" w:rsidRPr="00765671" w:rsidRDefault="00500421" w:rsidP="00AC7190">
      <w:pPr>
        <w:widowControl w:val="0"/>
        <w:spacing w:line="240" w:lineRule="auto"/>
        <w:ind w:right="86"/>
        <w:rPr>
          <w:b/>
          <w:sz w:val="24"/>
        </w:rPr>
      </w:pPr>
      <w:r w:rsidRPr="00765671">
        <w:rPr>
          <w:b/>
          <w:sz w:val="24"/>
        </w:rPr>
        <w:t>Dispone:</w:t>
      </w:r>
    </w:p>
    <w:p w14:paraId="2BF8A4DD" w14:textId="77777777" w:rsidR="00500421" w:rsidRPr="00765671" w:rsidRDefault="00500421" w:rsidP="00AC7190">
      <w:pPr>
        <w:widowControl w:val="0"/>
        <w:spacing w:line="240" w:lineRule="auto"/>
        <w:ind w:right="86"/>
        <w:rPr>
          <w:sz w:val="24"/>
        </w:rPr>
      </w:pPr>
    </w:p>
    <w:p w14:paraId="7CD96B74" w14:textId="77777777" w:rsidR="00500421" w:rsidRPr="00765671" w:rsidRDefault="00500421" w:rsidP="005E5263">
      <w:pPr>
        <w:pStyle w:val="Prrafodelista"/>
        <w:widowControl w:val="0"/>
        <w:numPr>
          <w:ilvl w:val="0"/>
          <w:numId w:val="14"/>
        </w:numPr>
        <w:spacing w:after="0" w:line="240" w:lineRule="auto"/>
        <w:ind w:left="360" w:right="86"/>
        <w:jc w:val="both"/>
        <w:rPr>
          <w:rFonts w:ascii="Cambria" w:hAnsi="Cambria"/>
          <w:sz w:val="24"/>
          <w:szCs w:val="24"/>
        </w:rPr>
      </w:pPr>
      <w:r w:rsidRPr="00765671">
        <w:rPr>
          <w:rFonts w:ascii="Cambria" w:hAnsi="Cambria"/>
          <w:sz w:val="24"/>
          <w:szCs w:val="24"/>
        </w:rPr>
        <w:t xml:space="preserve">Requerir a las entidades financieras que </w:t>
      </w:r>
      <w:r w:rsidR="00D7194E" w:rsidRPr="00765671">
        <w:rPr>
          <w:rFonts w:ascii="Cambria" w:hAnsi="Cambria"/>
          <w:sz w:val="24"/>
          <w:szCs w:val="24"/>
        </w:rPr>
        <w:t>remitan la encuesta (Anexo 1) debidamente completa a esta Superintendencia.</w:t>
      </w:r>
    </w:p>
    <w:p w14:paraId="1A95A6EE" w14:textId="77777777" w:rsidR="00683F96" w:rsidRPr="00765671" w:rsidRDefault="00683F96" w:rsidP="00947446">
      <w:pPr>
        <w:pStyle w:val="Prrafodelista"/>
        <w:ind w:right="60" w:hanging="360"/>
        <w:rPr>
          <w:rFonts w:ascii="Cambria" w:hAnsi="Cambria"/>
          <w:sz w:val="24"/>
          <w:szCs w:val="24"/>
        </w:rPr>
      </w:pPr>
    </w:p>
    <w:p w14:paraId="196C17FD" w14:textId="77853B47" w:rsidR="009874B9" w:rsidRPr="00765671" w:rsidRDefault="009874B9" w:rsidP="009874B9">
      <w:pPr>
        <w:pStyle w:val="Prrafodelista"/>
        <w:widowControl w:val="0"/>
        <w:numPr>
          <w:ilvl w:val="0"/>
          <w:numId w:val="14"/>
        </w:numPr>
        <w:spacing w:after="0" w:line="240" w:lineRule="auto"/>
        <w:ind w:left="360" w:right="86"/>
        <w:jc w:val="both"/>
        <w:rPr>
          <w:rFonts w:ascii="Cambria" w:hAnsi="Cambria"/>
          <w:sz w:val="24"/>
          <w:szCs w:val="24"/>
        </w:rPr>
      </w:pPr>
      <w:r w:rsidRPr="00765671">
        <w:rPr>
          <w:rFonts w:ascii="Cambria" w:hAnsi="Cambria"/>
          <w:sz w:val="24"/>
          <w:szCs w:val="24"/>
        </w:rPr>
        <w:t>Aclarar unos apartados de la encuesta:</w:t>
      </w:r>
    </w:p>
    <w:p w14:paraId="6D2CAE0C" w14:textId="77777777" w:rsidR="009874B9" w:rsidRPr="00765671" w:rsidRDefault="009874B9" w:rsidP="009874B9">
      <w:pPr>
        <w:pStyle w:val="Prrafodelista"/>
        <w:rPr>
          <w:rFonts w:ascii="Cambria" w:hAnsi="Cambria"/>
          <w:sz w:val="24"/>
          <w:szCs w:val="24"/>
        </w:rPr>
      </w:pPr>
    </w:p>
    <w:p w14:paraId="6A675AA2" w14:textId="54F3ECFC" w:rsidR="009874B9" w:rsidRPr="00765671" w:rsidRDefault="009874B9" w:rsidP="009874B9">
      <w:pPr>
        <w:pStyle w:val="Prrafodelista"/>
        <w:widowControl w:val="0"/>
        <w:numPr>
          <w:ilvl w:val="1"/>
          <w:numId w:val="14"/>
        </w:numPr>
        <w:spacing w:after="0" w:line="240" w:lineRule="auto"/>
        <w:ind w:right="86"/>
        <w:jc w:val="both"/>
        <w:rPr>
          <w:rFonts w:ascii="Cambria" w:hAnsi="Cambria"/>
          <w:sz w:val="24"/>
          <w:szCs w:val="24"/>
        </w:rPr>
      </w:pPr>
      <w:r w:rsidRPr="00765671">
        <w:rPr>
          <w:rFonts w:ascii="Cambria" w:hAnsi="Cambria"/>
          <w:sz w:val="24"/>
          <w:szCs w:val="24"/>
        </w:rPr>
        <w:t>E</w:t>
      </w:r>
      <w:r w:rsidR="00947446" w:rsidRPr="00765671">
        <w:rPr>
          <w:rFonts w:ascii="Cambria" w:hAnsi="Cambria"/>
          <w:sz w:val="24"/>
          <w:szCs w:val="24"/>
        </w:rPr>
        <w:t xml:space="preserve">n la hoja: II-Servicios de crédito (3), se hablan de “préstamos de nómina”… </w:t>
      </w:r>
      <w:r w:rsidRPr="00765671">
        <w:rPr>
          <w:rFonts w:ascii="Cambria" w:hAnsi="Cambria"/>
          <w:sz w:val="24"/>
          <w:szCs w:val="24"/>
        </w:rPr>
        <w:t xml:space="preserve">estos se entiende que son aquellos respaldados por el salario o sueldo del trabajador. Usualmente, estos pagos son </w:t>
      </w:r>
      <w:r w:rsidRPr="00765671">
        <w:rPr>
          <w:rFonts w:ascii="Cambria" w:hAnsi="Cambria"/>
          <w:sz w:val="24"/>
          <w:szCs w:val="24"/>
        </w:rPr>
        <w:lastRenderedPageBreak/>
        <w:t>abonados por el empleador del trabajador en una cuenta bancaria. A su vez, el mismo banco ofrece este tipo de créditos al trabajador, por lo que el banco cobra periódicamente a esta cuenta los recargos por concepto del crédito. Se conocen en USA como “payroll loans”. Su característica principal es que los pagos que recibe el trabajador por su relación laboral sirven de garantía del crédito.</w:t>
      </w:r>
    </w:p>
    <w:p w14:paraId="35959C9B" w14:textId="333A9B5F" w:rsidR="00683F96" w:rsidRPr="00765671" w:rsidRDefault="00683F96" w:rsidP="00683F96">
      <w:pPr>
        <w:ind w:right="60"/>
        <w:rPr>
          <w:sz w:val="24"/>
          <w:lang w:val="es-MX"/>
        </w:rPr>
      </w:pPr>
    </w:p>
    <w:p w14:paraId="085D85B8" w14:textId="3BBAD6B0" w:rsidR="00947446" w:rsidRPr="00765671" w:rsidRDefault="00947446" w:rsidP="009874B9">
      <w:pPr>
        <w:pStyle w:val="Prrafodelista"/>
        <w:widowControl w:val="0"/>
        <w:numPr>
          <w:ilvl w:val="1"/>
          <w:numId w:val="14"/>
        </w:numPr>
        <w:spacing w:after="0" w:line="240" w:lineRule="auto"/>
        <w:ind w:right="86"/>
        <w:jc w:val="both"/>
        <w:rPr>
          <w:rFonts w:ascii="Cambria" w:hAnsi="Cambria"/>
          <w:sz w:val="24"/>
          <w:szCs w:val="24"/>
        </w:rPr>
      </w:pPr>
      <w:r w:rsidRPr="00765671">
        <w:rPr>
          <w:rFonts w:ascii="Cambria" w:hAnsi="Cambria"/>
          <w:sz w:val="24"/>
          <w:szCs w:val="24"/>
        </w:rPr>
        <w:t>En esa misma hoja, habla sobre “Créditos grupales o solidarios”</w:t>
      </w:r>
      <w:r w:rsidR="006D3E01">
        <w:rPr>
          <w:rFonts w:ascii="Cambria" w:hAnsi="Cambria"/>
          <w:sz w:val="24"/>
          <w:szCs w:val="24"/>
        </w:rPr>
        <w:t>. Para los efectos de esta encuesta se considerarán créditos grupales los casos en que existen un deudor y dos o más codeudores</w:t>
      </w:r>
      <w:r w:rsidR="009874B9" w:rsidRPr="00765671">
        <w:rPr>
          <w:rFonts w:ascii="Cambria" w:hAnsi="Cambria"/>
          <w:sz w:val="24"/>
          <w:szCs w:val="24"/>
        </w:rPr>
        <w:t>.</w:t>
      </w:r>
    </w:p>
    <w:p w14:paraId="54289664" w14:textId="77777777" w:rsidR="009874B9" w:rsidRPr="00765671" w:rsidRDefault="009874B9" w:rsidP="009874B9">
      <w:pPr>
        <w:pStyle w:val="Prrafodelista"/>
        <w:rPr>
          <w:rFonts w:ascii="Cambria" w:hAnsi="Cambria"/>
          <w:sz w:val="24"/>
          <w:szCs w:val="24"/>
        </w:rPr>
      </w:pPr>
    </w:p>
    <w:p w14:paraId="1E0E2146" w14:textId="7DAF2171" w:rsidR="009874B9" w:rsidRPr="00765671" w:rsidRDefault="009874B9" w:rsidP="009874B9">
      <w:pPr>
        <w:pStyle w:val="Prrafodelista"/>
        <w:widowControl w:val="0"/>
        <w:numPr>
          <w:ilvl w:val="1"/>
          <w:numId w:val="14"/>
        </w:numPr>
        <w:spacing w:after="0" w:line="240" w:lineRule="auto"/>
        <w:ind w:right="86"/>
        <w:jc w:val="both"/>
        <w:rPr>
          <w:rFonts w:ascii="Cambria" w:hAnsi="Cambria"/>
          <w:sz w:val="24"/>
          <w:szCs w:val="24"/>
        </w:rPr>
      </w:pPr>
      <w:r w:rsidRPr="00765671">
        <w:rPr>
          <w:rFonts w:ascii="Cambria" w:hAnsi="Cambria"/>
          <w:sz w:val="24"/>
          <w:szCs w:val="24"/>
        </w:rPr>
        <w:t>En la encuesta se menciona la palabra “banco”, entiéndase como entidad financiera.</w:t>
      </w:r>
    </w:p>
    <w:p w14:paraId="3BFC31AF" w14:textId="77777777" w:rsidR="00D7194E" w:rsidRPr="00765671" w:rsidRDefault="00D7194E" w:rsidP="00683F96">
      <w:pPr>
        <w:pStyle w:val="Prrafodelista"/>
        <w:widowControl w:val="0"/>
        <w:spacing w:after="0" w:line="240" w:lineRule="auto"/>
        <w:ind w:left="360" w:right="86"/>
        <w:jc w:val="both"/>
        <w:rPr>
          <w:rFonts w:ascii="Cambria" w:hAnsi="Cambria"/>
          <w:sz w:val="24"/>
          <w:szCs w:val="24"/>
        </w:rPr>
      </w:pPr>
    </w:p>
    <w:p w14:paraId="550AD9D2" w14:textId="11CC1BF0" w:rsidR="00D7194E" w:rsidRDefault="006D3E01" w:rsidP="006D3E01">
      <w:pPr>
        <w:pStyle w:val="Prrafodelista"/>
        <w:widowControl w:val="0"/>
        <w:numPr>
          <w:ilvl w:val="0"/>
          <w:numId w:val="14"/>
        </w:numPr>
        <w:spacing w:after="0" w:line="240" w:lineRule="auto"/>
        <w:ind w:left="360" w:right="86"/>
        <w:jc w:val="both"/>
        <w:rPr>
          <w:rFonts w:ascii="Cambria" w:hAnsi="Cambria"/>
          <w:sz w:val="24"/>
          <w:szCs w:val="24"/>
        </w:rPr>
      </w:pPr>
      <w:r>
        <w:rPr>
          <w:rFonts w:ascii="Cambria" w:hAnsi="Cambria"/>
          <w:sz w:val="24"/>
          <w:szCs w:val="24"/>
        </w:rPr>
        <w:t>Solicitar que no se altere la estructura de la encuesta.</w:t>
      </w:r>
    </w:p>
    <w:p w14:paraId="33EB9719" w14:textId="77777777" w:rsidR="006D3E01" w:rsidRPr="00765671" w:rsidRDefault="006D3E01" w:rsidP="00D7194E">
      <w:pPr>
        <w:pStyle w:val="Prrafodelista"/>
        <w:widowControl w:val="0"/>
        <w:spacing w:after="0" w:line="240" w:lineRule="auto"/>
        <w:ind w:left="360" w:right="86"/>
        <w:jc w:val="both"/>
        <w:rPr>
          <w:rFonts w:ascii="Cambria" w:hAnsi="Cambria"/>
          <w:sz w:val="24"/>
          <w:szCs w:val="24"/>
        </w:rPr>
      </w:pPr>
    </w:p>
    <w:p w14:paraId="1C531F90" w14:textId="1EDC31C0" w:rsidR="00AC7190" w:rsidRPr="00765671" w:rsidRDefault="006D3E01" w:rsidP="00AC7190">
      <w:pPr>
        <w:pStyle w:val="Prrafodelista"/>
        <w:widowControl w:val="0"/>
        <w:numPr>
          <w:ilvl w:val="0"/>
          <w:numId w:val="14"/>
        </w:numPr>
        <w:spacing w:after="0" w:line="240" w:lineRule="auto"/>
        <w:ind w:left="360" w:right="86"/>
        <w:jc w:val="both"/>
        <w:rPr>
          <w:rFonts w:ascii="Cambria" w:hAnsi="Cambria"/>
          <w:sz w:val="24"/>
          <w:szCs w:val="24"/>
        </w:rPr>
      </w:pPr>
      <w:r>
        <w:rPr>
          <w:rFonts w:ascii="Cambria" w:hAnsi="Cambria"/>
          <w:sz w:val="24"/>
          <w:szCs w:val="24"/>
        </w:rPr>
        <w:t xml:space="preserve">Remitir la </w:t>
      </w:r>
      <w:r w:rsidR="00500421" w:rsidRPr="00765671">
        <w:rPr>
          <w:rFonts w:ascii="Cambria" w:hAnsi="Cambria"/>
          <w:sz w:val="24"/>
          <w:szCs w:val="24"/>
        </w:rPr>
        <w:t xml:space="preserve">anterior información a más tardar el </w:t>
      </w:r>
      <w:r w:rsidRPr="008D6E7B">
        <w:rPr>
          <w:rFonts w:ascii="Cambria" w:hAnsi="Cambria"/>
          <w:b/>
          <w:sz w:val="24"/>
          <w:szCs w:val="24"/>
        </w:rPr>
        <w:t xml:space="preserve">7 de julio </w:t>
      </w:r>
      <w:r w:rsidR="00500421" w:rsidRPr="008D6E7B">
        <w:rPr>
          <w:rFonts w:ascii="Cambria" w:hAnsi="Cambria"/>
          <w:b/>
          <w:sz w:val="24"/>
          <w:szCs w:val="24"/>
        </w:rPr>
        <w:t>del 2016</w:t>
      </w:r>
      <w:r w:rsidR="00500421" w:rsidRPr="00765671">
        <w:rPr>
          <w:rFonts w:ascii="Cambria" w:hAnsi="Cambria"/>
          <w:sz w:val="24"/>
          <w:szCs w:val="24"/>
        </w:rPr>
        <w:t xml:space="preserve">, al correo electrónico </w:t>
      </w:r>
      <w:r w:rsidR="00500421" w:rsidRPr="00765671">
        <w:rPr>
          <w:rFonts w:ascii="Cambria" w:hAnsi="Cambria"/>
          <w:b/>
          <w:sz w:val="24"/>
          <w:szCs w:val="24"/>
        </w:rPr>
        <w:t>encuestacemlabid2016@sugef.fi.cr</w:t>
      </w:r>
      <w:r w:rsidR="00500421" w:rsidRPr="00765671">
        <w:rPr>
          <w:rFonts w:ascii="Cambria" w:hAnsi="Cambria"/>
          <w:sz w:val="24"/>
          <w:szCs w:val="24"/>
        </w:rPr>
        <w:t xml:space="preserve">. En caso de consultas, pueden </w:t>
      </w:r>
      <w:r w:rsidR="00AC7190" w:rsidRPr="00765671">
        <w:rPr>
          <w:rFonts w:ascii="Cambria" w:hAnsi="Cambria"/>
          <w:sz w:val="24"/>
          <w:szCs w:val="24"/>
        </w:rPr>
        <w:t>enviarlas a la misma dirección electrónica.</w:t>
      </w:r>
    </w:p>
    <w:p w14:paraId="3BEE9BB9" w14:textId="77777777" w:rsidR="00AC7190" w:rsidRPr="006D3E01" w:rsidRDefault="00AC7190" w:rsidP="006D3E01">
      <w:pPr>
        <w:rPr>
          <w:sz w:val="24"/>
        </w:rPr>
      </w:pPr>
    </w:p>
    <w:p w14:paraId="4BD8DBD4" w14:textId="77777777" w:rsidR="0071134B" w:rsidRPr="00765671" w:rsidRDefault="0071134B" w:rsidP="00AC7190">
      <w:pPr>
        <w:pStyle w:val="Texto0"/>
        <w:spacing w:before="0" w:after="0" w:line="240" w:lineRule="auto"/>
        <w:rPr>
          <w:sz w:val="24"/>
        </w:rPr>
      </w:pPr>
      <w:r w:rsidRPr="00765671">
        <w:rPr>
          <w:sz w:val="24"/>
        </w:rPr>
        <w:t>Atentamente,</w:t>
      </w:r>
    </w:p>
    <w:p w14:paraId="597622C4" w14:textId="77777777" w:rsidR="000F34AE" w:rsidRPr="00765671" w:rsidRDefault="00AC7190" w:rsidP="00AC7190">
      <w:pPr>
        <w:spacing w:line="240" w:lineRule="auto"/>
        <w:rPr>
          <w:sz w:val="24"/>
        </w:rPr>
      </w:pPr>
      <w:bookmarkStart w:id="0" w:name="_GoBack"/>
      <w:bookmarkEnd w:id="0"/>
      <w:r w:rsidRPr="00765671">
        <w:rPr>
          <w:noProof/>
          <w:sz w:val="24"/>
          <w:lang w:val="es-CR" w:eastAsia="es-CR"/>
        </w:rPr>
        <w:drawing>
          <wp:anchor distT="0" distB="0" distL="114300" distR="114300" simplePos="0" relativeHeight="251658240" behindDoc="1" locked="0" layoutInCell="1" allowOverlap="1" wp14:anchorId="375B88AE" wp14:editId="4D975340">
            <wp:simplePos x="0" y="0"/>
            <wp:positionH relativeFrom="column">
              <wp:posOffset>-68580</wp:posOffset>
            </wp:positionH>
            <wp:positionV relativeFrom="paragraph">
              <wp:posOffset>49530</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24208F5F" w14:textId="77777777" w:rsidR="00AC7190" w:rsidRPr="00765671" w:rsidRDefault="00AC7190" w:rsidP="00AC7190">
      <w:pPr>
        <w:spacing w:line="240" w:lineRule="auto"/>
        <w:rPr>
          <w:sz w:val="24"/>
        </w:rPr>
      </w:pPr>
    </w:p>
    <w:p w14:paraId="10290502" w14:textId="77777777" w:rsidR="00041BDD" w:rsidRPr="00765671" w:rsidRDefault="00041BDD" w:rsidP="00AC7190">
      <w:pPr>
        <w:spacing w:line="240" w:lineRule="auto"/>
        <w:rPr>
          <w:sz w:val="24"/>
        </w:rPr>
      </w:pPr>
    </w:p>
    <w:p w14:paraId="10B1DADF" w14:textId="77777777" w:rsidR="0085692C" w:rsidRPr="00765671" w:rsidRDefault="005B448F" w:rsidP="00AC7190">
      <w:pPr>
        <w:pStyle w:val="Negrita"/>
        <w:spacing w:line="240" w:lineRule="auto"/>
        <w:rPr>
          <w:sz w:val="24"/>
        </w:rPr>
      </w:pPr>
      <w:r w:rsidRPr="00765671">
        <w:rPr>
          <w:sz w:val="24"/>
        </w:rPr>
        <w:t>Javier Cascante Elizondo</w:t>
      </w:r>
    </w:p>
    <w:p w14:paraId="122658E2" w14:textId="77777777" w:rsidR="00BA112E" w:rsidRPr="00765671" w:rsidRDefault="005B448F" w:rsidP="00AC7190">
      <w:pPr>
        <w:spacing w:line="240" w:lineRule="auto"/>
        <w:rPr>
          <w:sz w:val="24"/>
        </w:rPr>
      </w:pPr>
      <w:r w:rsidRPr="00765671">
        <w:rPr>
          <w:sz w:val="24"/>
        </w:rPr>
        <w:t>Superintendente</w:t>
      </w:r>
      <w:r w:rsidR="00984A65" w:rsidRPr="00765671">
        <w:rPr>
          <w:sz w:val="24"/>
        </w:rPr>
        <w:tab/>
      </w:r>
    </w:p>
    <w:p w14:paraId="654C5A0A" w14:textId="1ABF6C03" w:rsidR="00765671" w:rsidRPr="00765671" w:rsidRDefault="00765671" w:rsidP="00AC7190">
      <w:pPr>
        <w:spacing w:line="240" w:lineRule="auto"/>
        <w:rPr>
          <w:sz w:val="24"/>
        </w:rPr>
      </w:pPr>
    </w:p>
    <w:p w14:paraId="12712C5B" w14:textId="2BF9D901" w:rsidR="00765671" w:rsidRPr="00765671" w:rsidRDefault="00765671" w:rsidP="00AC7190">
      <w:pPr>
        <w:spacing w:line="240" w:lineRule="auto"/>
        <w:rPr>
          <w:b/>
          <w:sz w:val="24"/>
        </w:rPr>
      </w:pPr>
      <w:r w:rsidRPr="00765671">
        <w:rPr>
          <w:b/>
          <w:sz w:val="24"/>
        </w:rPr>
        <w:t>GSC/gvl*</w:t>
      </w:r>
    </w:p>
    <w:p w14:paraId="642C8E98" w14:textId="77777777" w:rsidR="00EB4E27" w:rsidRPr="00765671" w:rsidRDefault="00EB4E27" w:rsidP="00AC7190">
      <w:pPr>
        <w:rPr>
          <w:sz w:val="24"/>
        </w:rPr>
      </w:pPr>
    </w:p>
    <w:tbl>
      <w:tblPr>
        <w:tblStyle w:val="Correspondencia1"/>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D6E5F3" w:themeFill="accent1" w:themeFillTint="33"/>
        <w:tblLook w:val="0600" w:firstRow="0" w:lastRow="0" w:firstColumn="0" w:lastColumn="0" w:noHBand="1" w:noVBand="1"/>
      </w:tblPr>
      <w:tblGrid>
        <w:gridCol w:w="3681"/>
        <w:gridCol w:w="2833"/>
      </w:tblGrid>
      <w:tr w:rsidR="007D4CC3" w:rsidRPr="00765671" w14:paraId="472EE835" w14:textId="77777777" w:rsidTr="00D80878">
        <w:trPr>
          <w:trHeight w:val="448"/>
          <w:jc w:val="center"/>
        </w:trPr>
        <w:tc>
          <w:tcPr>
            <w:tcW w:w="6514" w:type="dxa"/>
            <w:gridSpan w:val="2"/>
            <w:tcBorders>
              <w:bottom w:val="single" w:sz="4" w:space="0" w:color="C0C0C0"/>
            </w:tcBorders>
            <w:shd w:val="clear" w:color="auto" w:fill="D6E5F3" w:themeFill="accent1" w:themeFillTint="33"/>
            <w:vAlign w:val="center"/>
            <w:hideMark/>
          </w:tcPr>
          <w:p w14:paraId="1BB69997" w14:textId="762DED0D" w:rsidR="007D4CC3" w:rsidRPr="00765671" w:rsidRDefault="007D4CC3" w:rsidP="007D4CC3">
            <w:pPr>
              <w:pStyle w:val="Negrita"/>
              <w:jc w:val="center"/>
              <w:rPr>
                <w:b w:val="0"/>
                <w:sz w:val="24"/>
              </w:rPr>
            </w:pPr>
            <w:r w:rsidRPr="00765671">
              <w:rPr>
                <w:sz w:val="24"/>
              </w:rPr>
              <w:t>A</w:t>
            </w:r>
            <w:r w:rsidRPr="00765671">
              <w:rPr>
                <w:rFonts w:cstheme="minorHAnsi"/>
                <w:color w:val="000000" w:themeColor="text1"/>
                <w:sz w:val="24"/>
              </w:rPr>
              <w:t>nexo</w:t>
            </w:r>
            <w:bookmarkStart w:id="1" w:name="_MON_1396777554"/>
            <w:bookmarkStart w:id="2" w:name="_MON_1391587827"/>
            <w:bookmarkStart w:id="3" w:name="_MON_1392035878"/>
            <w:bookmarkStart w:id="4" w:name="_MON_1395811220"/>
            <w:bookmarkStart w:id="5" w:name="_MON_1391502213"/>
            <w:bookmarkStart w:id="6" w:name="_MON_1392028064"/>
            <w:bookmarkStart w:id="7" w:name="_MON_1392025896"/>
            <w:bookmarkStart w:id="8" w:name="_MON_1395746091"/>
            <w:bookmarkStart w:id="9" w:name="_MON_1395745096"/>
            <w:bookmarkStart w:id="10" w:name="_MON_1392025026"/>
            <w:bookmarkStart w:id="11" w:name="_MON_1395745075"/>
            <w:bookmarkStart w:id="12" w:name="_MON_1391582028"/>
            <w:bookmarkStart w:id="13" w:name="_MON_1395744858"/>
            <w:bookmarkStart w:id="14" w:name="_MON_1395744837"/>
            <w:bookmarkStart w:id="15" w:name="_MON_1393334642"/>
            <w:bookmarkStart w:id="16" w:name="_MON_1391581679"/>
            <w:bookmarkStart w:id="17" w:name="_MON_1393334251"/>
            <w:bookmarkStart w:id="18" w:name="_MON_1391433623"/>
            <w:bookmarkStart w:id="19" w:name="_MON_1393333658"/>
            <w:bookmarkStart w:id="20" w:name="_MON_1391951215"/>
            <w:bookmarkStart w:id="21" w:name="_MON_1393332373"/>
            <w:bookmarkStart w:id="22" w:name="_MON_1391950224"/>
            <w:bookmarkStart w:id="23" w:name="_MON_1393332141"/>
            <w:bookmarkStart w:id="24" w:name="_MON_1391497137"/>
            <w:bookmarkStart w:id="25" w:name="_MON_1393331766"/>
            <w:bookmarkStart w:id="26" w:name="_MON_1391602573"/>
            <w:bookmarkStart w:id="27" w:name="_MON_1393331685"/>
            <w:bookmarkStart w:id="28" w:name="_MON_1393331663"/>
            <w:bookmarkStart w:id="29" w:name="_MON_1393247980"/>
            <w:bookmarkStart w:id="30" w:name="_MON_1391520776"/>
            <w:bookmarkStart w:id="31" w:name="_MON_1392478102"/>
            <w:bookmarkStart w:id="32" w:name="_MON_1391601922"/>
            <w:bookmarkStart w:id="33" w:name="_MON_1392476191"/>
            <w:bookmarkStart w:id="34" w:name="_MON_1391497070"/>
            <w:bookmarkStart w:id="35" w:name="_MON_1392473591"/>
            <w:bookmarkStart w:id="36" w:name="_MON_1391601635"/>
            <w:bookmarkStart w:id="37" w:name="_MON_1392467379"/>
            <w:bookmarkStart w:id="38" w:name="_MON_1391601583"/>
            <w:bookmarkStart w:id="39" w:name="_MON_1391503540"/>
            <w:bookmarkStart w:id="40" w:name="_MON_1392110533"/>
            <w:bookmarkStart w:id="41" w:name="_MON_1392110257"/>
            <w:bookmarkStart w:id="42" w:name="_MON_1391432861"/>
            <w:bookmarkStart w:id="43" w:name="_MON_1488177377"/>
            <w:bookmarkStart w:id="44" w:name="_MON_1501492355"/>
            <w:bookmarkStart w:id="45" w:name="_MON_1406638858"/>
            <w:bookmarkStart w:id="46" w:name="_MON_1392097759"/>
            <w:bookmarkStart w:id="47" w:name="_MON_1406635966"/>
            <w:bookmarkStart w:id="48" w:name="_MON_139150223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765671">
              <w:rPr>
                <w:rFonts w:cstheme="minorHAnsi"/>
                <w:color w:val="000000" w:themeColor="text1"/>
                <w:sz w:val="24"/>
              </w:rPr>
              <w:t xml:space="preserve"> 1</w:t>
            </w:r>
          </w:p>
        </w:tc>
      </w:tr>
      <w:tr w:rsidR="007D4CC3" w:rsidRPr="00765671" w14:paraId="7BF87F5E" w14:textId="77777777" w:rsidTr="00D80878">
        <w:trPr>
          <w:trHeight w:val="1225"/>
          <w:jc w:val="center"/>
        </w:trPr>
        <w:tc>
          <w:tcPr>
            <w:tcW w:w="3681" w:type="dxa"/>
            <w:shd w:val="clear" w:color="auto" w:fill="auto"/>
            <w:vAlign w:val="center"/>
          </w:tcPr>
          <w:p w14:paraId="6D8F157D" w14:textId="77777777" w:rsidR="007D4CC3" w:rsidRPr="00765671" w:rsidRDefault="007D4CC3" w:rsidP="00D80878">
            <w:pPr>
              <w:pStyle w:val="Texto0"/>
              <w:spacing w:before="0" w:after="0"/>
              <w:jc w:val="center"/>
              <w:rPr>
                <w:sz w:val="24"/>
              </w:rPr>
            </w:pPr>
            <w:r w:rsidRPr="00765671">
              <w:rPr>
                <w:sz w:val="24"/>
              </w:rPr>
              <w:t xml:space="preserve">Encuesta enviada por el CEMLA-BID sobre </w:t>
            </w:r>
            <w:r w:rsidRPr="00765671">
              <w:rPr>
                <w:i/>
                <w:sz w:val="24"/>
              </w:rPr>
              <w:t>“Inclusión Financiera y el Costo del Uso de Instrumentos Financieros Formales”</w:t>
            </w:r>
          </w:p>
        </w:tc>
        <w:bookmarkStart w:id="49" w:name="_MON_1526283260"/>
        <w:bookmarkEnd w:id="49"/>
        <w:tc>
          <w:tcPr>
            <w:tcW w:w="2833" w:type="dxa"/>
            <w:shd w:val="clear" w:color="auto" w:fill="auto"/>
            <w:vAlign w:val="center"/>
          </w:tcPr>
          <w:p w14:paraId="25384D41" w14:textId="77777777" w:rsidR="007D4CC3" w:rsidRPr="00765671" w:rsidRDefault="006D3E01" w:rsidP="00D80878">
            <w:pPr>
              <w:pStyle w:val="Negrita"/>
              <w:jc w:val="center"/>
              <w:rPr>
                <w:sz w:val="24"/>
              </w:rPr>
            </w:pPr>
            <w:r w:rsidRPr="00765671">
              <w:rPr>
                <w:sz w:val="24"/>
              </w:rPr>
              <w:object w:dxaOrig="2069" w:dyaOrig="1320" w14:anchorId="0A41DC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13" o:title=""/>
                </v:shape>
                <o:OLEObject Type="Embed" ProgID="Excel.Sheet.12" ShapeID="_x0000_i1025" DrawAspect="Icon" ObjectID="_1526895990" r:id="rId14"/>
              </w:object>
            </w:r>
          </w:p>
        </w:tc>
      </w:tr>
    </w:tbl>
    <w:p w14:paraId="5A58DA43" w14:textId="77777777" w:rsidR="007D4CC3" w:rsidRDefault="007D4CC3" w:rsidP="00AC7190">
      <w:pPr>
        <w:rPr>
          <w:rFonts w:asciiTheme="majorHAnsi" w:hAnsiTheme="majorHAnsi"/>
          <w:sz w:val="24"/>
        </w:rPr>
      </w:pPr>
    </w:p>
    <w:p w14:paraId="1C675BC6" w14:textId="77777777" w:rsidR="00AC7190" w:rsidRPr="00AC7190" w:rsidRDefault="00AC7190" w:rsidP="00AC7190">
      <w:pPr>
        <w:rPr>
          <w:rFonts w:asciiTheme="majorHAnsi" w:hAnsiTheme="majorHAnsi"/>
          <w:sz w:val="24"/>
        </w:rPr>
      </w:pPr>
    </w:p>
    <w:sectPr w:rsidR="00AC7190" w:rsidRPr="00AC7190" w:rsidSect="005739A8">
      <w:headerReference w:type="default" r:id="rId15"/>
      <w:footerReference w:type="default" r:id="rId16"/>
      <w:headerReference w:type="first" r:id="rId17"/>
      <w:footerReference w:type="first" r:id="rId18"/>
      <w:type w:val="continuous"/>
      <w:pgSz w:w="12240" w:h="15840" w:code="119"/>
      <w:pgMar w:top="2268" w:right="1701" w:bottom="1418" w:left="1985" w:header="851"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AF85D" w14:textId="77777777" w:rsidR="00500421" w:rsidRDefault="00500421" w:rsidP="00D43D57">
      <w:r>
        <w:separator/>
      </w:r>
    </w:p>
  </w:endnote>
  <w:endnote w:type="continuationSeparator" w:id="0">
    <w:p w14:paraId="6AE75E35" w14:textId="77777777" w:rsidR="00500421" w:rsidRDefault="00500421"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265EC" w14:textId="77777777" w:rsidR="005B448F" w:rsidRDefault="005B448F"/>
  <w:tbl>
    <w:tblPr>
      <w:tblW w:w="869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FFFFF"/>
      <w:tblCellMar>
        <w:left w:w="70" w:type="dxa"/>
        <w:right w:w="70" w:type="dxa"/>
      </w:tblCellMar>
      <w:tblLook w:val="0000" w:firstRow="0" w:lastRow="0" w:firstColumn="0" w:lastColumn="0" w:noHBand="0" w:noVBand="0"/>
    </w:tblPr>
    <w:tblGrid>
      <w:gridCol w:w="3189"/>
      <w:gridCol w:w="2835"/>
      <w:gridCol w:w="2410"/>
      <w:gridCol w:w="260"/>
    </w:tblGrid>
    <w:tr w:rsidR="008F1461" w14:paraId="5D8E5DB6" w14:textId="77777777" w:rsidTr="008F1461">
      <w:trPr>
        <w:trHeight w:val="546"/>
      </w:trPr>
      <w:tc>
        <w:tcPr>
          <w:tcW w:w="3189" w:type="dxa"/>
          <w:shd w:val="clear" w:color="auto" w:fill="FFFFFF"/>
          <w:vAlign w:val="center"/>
        </w:tcPr>
        <w:p w14:paraId="3DFCD0D2" w14:textId="77777777" w:rsidR="008F1461" w:rsidRDefault="008F1461" w:rsidP="000C62BB">
          <w:pPr>
            <w:pStyle w:val="Piepagina"/>
          </w:pPr>
          <w:r>
            <w:rPr>
              <w:b/>
              <w:bCs/>
            </w:rPr>
            <w:t>Teléfono</w:t>
          </w:r>
          <w:r>
            <w:t xml:space="preserve">   (506) 2243-4848</w:t>
          </w:r>
        </w:p>
        <w:p w14:paraId="26E3EA13" w14:textId="77777777" w:rsidR="008F1461" w:rsidRDefault="008F1461" w:rsidP="000C62BB">
          <w:pPr>
            <w:pStyle w:val="Piepagina"/>
          </w:pPr>
          <w:r>
            <w:rPr>
              <w:b/>
              <w:bCs/>
            </w:rPr>
            <w:t>Facsímile</w:t>
          </w:r>
          <w:r>
            <w:t xml:space="preserve">  (506) 2243-4849</w:t>
          </w:r>
        </w:p>
      </w:tc>
      <w:tc>
        <w:tcPr>
          <w:tcW w:w="2835" w:type="dxa"/>
          <w:shd w:val="clear" w:color="auto" w:fill="FFFFFF"/>
          <w:vAlign w:val="center"/>
        </w:tcPr>
        <w:p w14:paraId="10978FF4" w14:textId="77777777" w:rsidR="008F1461" w:rsidRDefault="008F1461" w:rsidP="000C62BB">
          <w:pPr>
            <w:pStyle w:val="Piepagina"/>
          </w:pPr>
          <w:r>
            <w:rPr>
              <w:b/>
              <w:bCs/>
            </w:rPr>
            <w:t>Apartado</w:t>
          </w:r>
          <w:r>
            <w:t xml:space="preserve"> 2762-1000</w:t>
          </w:r>
        </w:p>
        <w:p w14:paraId="217A4E32" w14:textId="77777777" w:rsidR="008F1461" w:rsidRDefault="008F1461" w:rsidP="000C62BB">
          <w:pPr>
            <w:pStyle w:val="Piepagina"/>
          </w:pPr>
          <w:r>
            <w:t>San José, Costa Rica</w:t>
          </w:r>
        </w:p>
      </w:tc>
      <w:tc>
        <w:tcPr>
          <w:tcW w:w="2410" w:type="dxa"/>
          <w:shd w:val="clear" w:color="auto" w:fill="FFFFFF"/>
          <w:vAlign w:val="center"/>
        </w:tcPr>
        <w:p w14:paraId="6C16A3BC" w14:textId="77777777" w:rsidR="008F1461" w:rsidRDefault="008F1461" w:rsidP="000C62BB">
          <w:pPr>
            <w:pStyle w:val="Piepagina"/>
          </w:pPr>
          <w:r>
            <w:t>www.sugef.fi.cr</w:t>
          </w:r>
        </w:p>
        <w:p w14:paraId="3B945FC1" w14:textId="77777777" w:rsidR="008F1461" w:rsidRDefault="008F1461" w:rsidP="000C62BB">
          <w:pPr>
            <w:pStyle w:val="Piepagina"/>
          </w:pPr>
          <w:r>
            <w:t>sugefcr@sugef.fi.cr</w:t>
          </w:r>
        </w:p>
      </w:tc>
      <w:tc>
        <w:tcPr>
          <w:tcW w:w="260" w:type="dxa"/>
          <w:shd w:val="clear" w:color="auto" w:fill="FFFFFF"/>
        </w:tcPr>
        <w:p w14:paraId="462A3DB7" w14:textId="77777777" w:rsidR="008F1461" w:rsidRDefault="008F1461" w:rsidP="000C62BB">
          <w:pPr>
            <w:pStyle w:val="Piepagina"/>
          </w:pPr>
          <w:r>
            <w:fldChar w:fldCharType="begin"/>
          </w:r>
          <w:r>
            <w:instrText>PAGE   \* MERGEFORMAT</w:instrText>
          </w:r>
          <w:r>
            <w:fldChar w:fldCharType="separate"/>
          </w:r>
          <w:r w:rsidR="008D6E7B">
            <w:rPr>
              <w:noProof/>
            </w:rPr>
            <w:t>2</w:t>
          </w:r>
          <w:r>
            <w:fldChar w:fldCharType="end"/>
          </w:r>
        </w:p>
      </w:tc>
    </w:tr>
  </w:tbl>
  <w:p w14:paraId="39ADECDA" w14:textId="77777777" w:rsidR="00590F07" w:rsidRPr="000C62BB" w:rsidRDefault="00590F07">
    <w:pPr>
      <w:pStyle w:val="Piedepgina"/>
      <w:jc w:val="right"/>
      <w:rPr>
        <w:color w:val="969696"/>
        <w:sz w:val="20"/>
        <w:szCs w:val="20"/>
      </w:rPr>
    </w:pPr>
  </w:p>
  <w:p w14:paraId="606449F3" w14:textId="77777777" w:rsidR="001C075B" w:rsidRDefault="001C075B" w:rsidP="00FA54DF">
    <w:pPr>
      <w:pStyle w:val="Piedepgina"/>
      <w:tabs>
        <w:tab w:val="center" w:pos="4305"/>
        <w:tab w:val="left" w:pos="6290"/>
      </w:tabs>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85880" w14:textId="77777777" w:rsidR="001C075B" w:rsidRDefault="001C075B" w:rsidP="008C0BF0">
    <w:pPr>
      <w:pStyle w:val="Piepagina"/>
      <w:jc w:val="center"/>
    </w:pPr>
    <w:r>
      <w:rPr>
        <w:noProof/>
        <w:lang w:val="es-CR" w:eastAsia="es-CR"/>
      </w:rPr>
      <w:drawing>
        <wp:anchor distT="0" distB="0" distL="114300" distR="114300" simplePos="0" relativeHeight="251669504" behindDoc="1" locked="0" layoutInCell="1" allowOverlap="1" wp14:anchorId="3B7B0FC1" wp14:editId="7B183859">
          <wp:simplePos x="0" y="0"/>
          <wp:positionH relativeFrom="column">
            <wp:posOffset>4355465</wp:posOffset>
          </wp:positionH>
          <wp:positionV relativeFrom="paragraph">
            <wp:posOffset>59954</wp:posOffset>
          </wp:positionV>
          <wp:extent cx="8890" cy="431165"/>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5B448F">
      <w:rPr>
        <w:noProof/>
        <w:lang w:val="es-CR" w:eastAsia="es-CR"/>
      </w:rPr>
      <mc:AlternateContent>
        <mc:Choice Requires="wps">
          <w:drawing>
            <wp:anchor distT="0" distB="0" distL="114300" distR="114300" simplePos="0" relativeHeight="251670528" behindDoc="0" locked="0" layoutInCell="1" allowOverlap="1" wp14:anchorId="6B36BB58" wp14:editId="2DBE197A">
              <wp:simplePos x="0" y="0"/>
              <wp:positionH relativeFrom="column">
                <wp:posOffset>4372610</wp:posOffset>
              </wp:positionH>
              <wp:positionV relativeFrom="paragraph">
                <wp:posOffset>5715</wp:posOffset>
              </wp:positionV>
              <wp:extent cx="1768475" cy="845820"/>
              <wp:effectExtent l="635" t="0" r="254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845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BBB20" w14:textId="77777777" w:rsidR="001C075B" w:rsidRPr="00FA54DF" w:rsidRDefault="001C075B">
                          <w:pPr>
                            <w:rPr>
                              <w:color w:val="003A68"/>
                              <w:sz w:val="14"/>
                              <w:szCs w:val="14"/>
                            </w:rPr>
                          </w:pPr>
                          <w:r w:rsidRPr="00FA54DF">
                            <w:rPr>
                              <w:color w:val="003A68"/>
                              <w:sz w:val="14"/>
                              <w:szCs w:val="14"/>
                            </w:rPr>
                            <w:t xml:space="preserve">T. (506) 2243-3631   </w:t>
                          </w:r>
                        </w:p>
                        <w:p w14:paraId="02E689AE" w14:textId="77777777" w:rsidR="001C075B" w:rsidRPr="00FA54DF" w:rsidRDefault="001C075B">
                          <w:pPr>
                            <w:rPr>
                              <w:color w:val="003A68"/>
                              <w:sz w:val="14"/>
                              <w:szCs w:val="14"/>
                            </w:rPr>
                          </w:pPr>
                          <w:r w:rsidRPr="00FA54DF">
                            <w:rPr>
                              <w:color w:val="003A68"/>
                              <w:sz w:val="14"/>
                              <w:szCs w:val="14"/>
                            </w:rPr>
                            <w:t xml:space="preserve">F. (506) 2243-4579   </w:t>
                          </w:r>
                        </w:p>
                        <w:p w14:paraId="613C7D86" w14:textId="77777777" w:rsidR="001C075B" w:rsidRDefault="001C075B">
                          <w:pPr>
                            <w:rPr>
                              <w:color w:val="003A68"/>
                              <w:sz w:val="14"/>
                              <w:szCs w:val="14"/>
                            </w:rPr>
                          </w:pPr>
                          <w:r w:rsidRPr="00FA54DF">
                            <w:rPr>
                              <w:color w:val="003A68"/>
                              <w:sz w:val="14"/>
                              <w:szCs w:val="14"/>
                            </w:rPr>
                            <w:t>Apdo. 10058-1000</w:t>
                          </w:r>
                        </w:p>
                        <w:p w14:paraId="68A8690D" w14:textId="77777777" w:rsidR="001C075B" w:rsidRDefault="001C075B">
                          <w:pPr>
                            <w:rPr>
                              <w:color w:val="003A68"/>
                              <w:sz w:val="14"/>
                              <w:szCs w:val="14"/>
                            </w:rPr>
                          </w:pPr>
                          <w:r w:rsidRPr="00FA54DF">
                            <w:rPr>
                              <w:color w:val="003A68"/>
                              <w:sz w:val="14"/>
                              <w:szCs w:val="14"/>
                            </w:rPr>
                            <w:t>Av. 1 y Central, Calles 2 y 4</w:t>
                          </w:r>
                        </w:p>
                        <w:p w14:paraId="1FD313BB" w14:textId="77777777" w:rsidR="001C075B" w:rsidRPr="00FA54DF" w:rsidRDefault="001C075B">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36BB58" id="_x0000_t202" coordsize="21600,21600" o:spt="202" path="m,l,21600r21600,l21600,xe">
              <v:stroke joinstyle="miter"/>
              <v:path gradientshapeok="t" o:connecttype="rect"/>
            </v:shapetype>
            <v:shape id="Text Box 3" o:spid="_x0000_s1026" type="#_x0000_t202" style="position:absolute;left:0;text-align:left;margin-left:344.3pt;margin-top:.45pt;width:139.25pt;height:6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tg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" filled="f" stroked="f">
              <v:textbox>
                <w:txbxContent>
                  <w:p w14:paraId="401BBB20" w14:textId="77777777" w:rsidR="001C075B" w:rsidRPr="00FA54DF" w:rsidRDefault="001C075B">
                    <w:pPr>
                      <w:rPr>
                        <w:color w:val="003A68"/>
                        <w:sz w:val="14"/>
                        <w:szCs w:val="14"/>
                      </w:rPr>
                    </w:pPr>
                    <w:r w:rsidRPr="00FA54DF">
                      <w:rPr>
                        <w:color w:val="003A68"/>
                        <w:sz w:val="14"/>
                        <w:szCs w:val="14"/>
                      </w:rPr>
                      <w:t xml:space="preserve">T. (506) 2243-3631   </w:t>
                    </w:r>
                  </w:p>
                  <w:p w14:paraId="02E689AE" w14:textId="77777777" w:rsidR="001C075B" w:rsidRPr="00FA54DF" w:rsidRDefault="001C075B">
                    <w:pPr>
                      <w:rPr>
                        <w:color w:val="003A68"/>
                        <w:sz w:val="14"/>
                        <w:szCs w:val="14"/>
                      </w:rPr>
                    </w:pPr>
                    <w:r w:rsidRPr="00FA54DF">
                      <w:rPr>
                        <w:color w:val="003A68"/>
                        <w:sz w:val="14"/>
                        <w:szCs w:val="14"/>
                      </w:rPr>
                      <w:t xml:space="preserve">F. (506) 2243-4579   </w:t>
                    </w:r>
                  </w:p>
                  <w:p w14:paraId="613C7D86" w14:textId="77777777" w:rsidR="001C075B" w:rsidRDefault="001C075B">
                    <w:pPr>
                      <w:rPr>
                        <w:color w:val="003A68"/>
                        <w:sz w:val="14"/>
                        <w:szCs w:val="14"/>
                      </w:rPr>
                    </w:pPr>
                    <w:r w:rsidRPr="00FA54DF">
                      <w:rPr>
                        <w:color w:val="003A68"/>
                        <w:sz w:val="14"/>
                        <w:szCs w:val="14"/>
                      </w:rPr>
                      <w:t>Apdo. 10058-1000</w:t>
                    </w:r>
                  </w:p>
                  <w:p w14:paraId="68A8690D" w14:textId="77777777" w:rsidR="001C075B" w:rsidRDefault="001C075B">
                    <w:pPr>
                      <w:rPr>
                        <w:color w:val="003A68"/>
                        <w:sz w:val="14"/>
                        <w:szCs w:val="14"/>
                      </w:rPr>
                    </w:pPr>
                    <w:r w:rsidRPr="00FA54DF">
                      <w:rPr>
                        <w:color w:val="003A68"/>
                        <w:sz w:val="14"/>
                        <w:szCs w:val="14"/>
                      </w:rPr>
                      <w:t>Av. 1 y Central, Calles 2 y 4</w:t>
                    </w:r>
                  </w:p>
                  <w:p w14:paraId="1FD313BB" w14:textId="77777777" w:rsidR="001C075B" w:rsidRPr="00FA54DF" w:rsidRDefault="001C075B">
                    <w:pPr>
                      <w:rPr>
                        <w:color w:val="003A68"/>
                        <w:sz w:val="14"/>
                        <w:szCs w:val="14"/>
                      </w:rPr>
                    </w:pPr>
                  </w:p>
                </w:txbxContent>
              </v:textbox>
            </v:shape>
          </w:pict>
        </mc:Fallback>
      </mc:AlternateContent>
    </w:r>
  </w:p>
  <w:p w14:paraId="753800EF" w14:textId="77777777" w:rsidR="001C075B" w:rsidRPr="00D43D57" w:rsidRDefault="001C075B" w:rsidP="008C0BF0">
    <w:pPr>
      <w:pStyle w:val="Piepagina"/>
      <w:jc w:val="center"/>
    </w:pPr>
  </w:p>
  <w:p w14:paraId="0088DA3F" w14:textId="77777777" w:rsidR="001C075B" w:rsidRDefault="001C075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61A880" w14:textId="77777777" w:rsidR="00500421" w:rsidRDefault="00500421" w:rsidP="00D43D57">
      <w:r>
        <w:separator/>
      </w:r>
    </w:p>
  </w:footnote>
  <w:footnote w:type="continuationSeparator" w:id="0">
    <w:p w14:paraId="7B2387FC" w14:textId="77777777" w:rsidR="00500421" w:rsidRDefault="00500421" w:rsidP="00D43D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73FFB" w14:textId="77777777" w:rsidR="001C075B" w:rsidRDefault="001327EB" w:rsidP="001327EB">
    <w:pPr>
      <w:pStyle w:val="Piedepgina"/>
      <w:jc w:val="center"/>
    </w:pPr>
    <w:r>
      <w:rPr>
        <w:noProof/>
        <w:lang w:val="es-CR" w:eastAsia="es-CR"/>
      </w:rPr>
      <w:drawing>
        <wp:inline distT="0" distB="0" distL="0" distR="0" wp14:anchorId="332079C9" wp14:editId="7FECED7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17AED" w14:textId="77777777" w:rsidR="00D96D0A" w:rsidRPr="00D96D0A" w:rsidRDefault="00D96D0A" w:rsidP="00D96D0A">
    <w:pPr>
      <w:pStyle w:val="Encabezado"/>
      <w:pBdr>
        <w:bottom w:val="single" w:sz="4" w:space="3" w:color="auto"/>
      </w:pBdr>
      <w:ind w:right="-1"/>
      <w:rPr>
        <w:b/>
        <w:sz w:val="20"/>
        <w:szCs w:val="20"/>
      </w:rPr>
    </w:pPr>
    <w:r>
      <w:rPr>
        <w:noProof/>
        <w:lang w:val="es-CR" w:eastAsia="es-CR"/>
      </w:rPr>
      <w:drawing>
        <wp:inline distT="0" distB="0" distL="0" distR="0" wp14:anchorId="3F5F833E" wp14:editId="4E3AA93B">
          <wp:extent cx="1428572" cy="666667"/>
          <wp:effectExtent l="0" t="0" r="0" b="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UGEF.png"/>
                  <pic:cNvPicPr/>
                </pic:nvPicPr>
                <pic:blipFill>
                  <a:blip r:embed="rId1">
                    <a:extLst>
                      <a:ext uri="{28A0092B-C50C-407E-A947-70E740481C1C}">
                        <a14:useLocalDpi xmlns:a14="http://schemas.microsoft.com/office/drawing/2010/main" val="0"/>
                      </a:ext>
                    </a:extLst>
                  </a:blip>
                  <a:stretch>
                    <a:fillRect/>
                  </a:stretch>
                </pic:blipFill>
                <pic:spPr>
                  <a:xfrm>
                    <a:off x="0" y="0"/>
                    <a:ext cx="1428572" cy="666667"/>
                  </a:xfrm>
                  <a:prstGeom prst="rect">
                    <a:avLst/>
                  </a:prstGeom>
                </pic:spPr>
              </pic:pic>
            </a:graphicData>
          </a:graphic>
        </wp:inline>
      </w:drawing>
    </w:r>
    <w:r w:rsidRPr="00D96D0A">
      <w:rPr>
        <w:b/>
      </w:rPr>
      <w:t xml:space="preserve"> </w:t>
    </w:r>
    <w:r w:rsidRPr="00D96D0A">
      <w:rPr>
        <w:b/>
        <w:sz w:val="20"/>
        <w:szCs w:val="20"/>
      </w:rPr>
      <w:t>SUPERINTENDENCIA GENERAL DE ENTIDADES FINANCIERAS</w:t>
    </w:r>
  </w:p>
  <w:p w14:paraId="19D5D0E9" w14:textId="77777777" w:rsidR="001C075B" w:rsidRDefault="001C075B" w:rsidP="00D96D0A">
    <w:pPr>
      <w:pStyle w:val="Encabezado"/>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336E89A"/>
    <w:lvl w:ilvl="0">
      <w:start w:val="1"/>
      <w:numFmt w:val="decimal"/>
      <w:lvlText w:val="%1."/>
      <w:lvlJc w:val="left"/>
      <w:pPr>
        <w:tabs>
          <w:tab w:val="num" w:pos="1800"/>
        </w:tabs>
        <w:ind w:left="1800" w:hanging="360"/>
      </w:pPr>
    </w:lvl>
  </w:abstractNum>
  <w:abstractNum w:abstractNumId="1">
    <w:nsid w:val="FFFFFF7D"/>
    <w:multiLevelType w:val="singleLevel"/>
    <w:tmpl w:val="3EC09F40"/>
    <w:lvl w:ilvl="0">
      <w:start w:val="1"/>
      <w:numFmt w:val="decimal"/>
      <w:lvlText w:val="%1."/>
      <w:lvlJc w:val="left"/>
      <w:pPr>
        <w:tabs>
          <w:tab w:val="num" w:pos="1440"/>
        </w:tabs>
        <w:ind w:left="1440" w:hanging="360"/>
      </w:pPr>
    </w:lvl>
  </w:abstractNum>
  <w:abstractNum w:abstractNumId="2">
    <w:nsid w:val="FFFFFF7E"/>
    <w:multiLevelType w:val="singleLevel"/>
    <w:tmpl w:val="E6B088C4"/>
    <w:lvl w:ilvl="0">
      <w:start w:val="1"/>
      <w:numFmt w:val="decimal"/>
      <w:lvlText w:val="%1."/>
      <w:lvlJc w:val="left"/>
      <w:pPr>
        <w:tabs>
          <w:tab w:val="num" w:pos="1080"/>
        </w:tabs>
        <w:ind w:left="1080" w:hanging="360"/>
      </w:pPr>
    </w:lvl>
  </w:abstractNum>
  <w:abstractNum w:abstractNumId="3">
    <w:nsid w:val="FFFFFF7F"/>
    <w:multiLevelType w:val="singleLevel"/>
    <w:tmpl w:val="3EE2F482"/>
    <w:lvl w:ilvl="0">
      <w:start w:val="1"/>
      <w:numFmt w:val="decimal"/>
      <w:lvlText w:val="%1."/>
      <w:lvlJc w:val="left"/>
      <w:pPr>
        <w:tabs>
          <w:tab w:val="num" w:pos="720"/>
        </w:tabs>
        <w:ind w:left="720" w:hanging="360"/>
      </w:pPr>
    </w:lvl>
  </w:abstractNum>
  <w:abstractNum w:abstractNumId="4">
    <w:nsid w:val="FFFFFF80"/>
    <w:multiLevelType w:val="singleLevel"/>
    <w:tmpl w:val="416ADAA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0714CA24"/>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4CC182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0AA6C1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6D8DE6C"/>
    <w:lvl w:ilvl="0">
      <w:start w:val="1"/>
      <w:numFmt w:val="decimal"/>
      <w:lvlText w:val="%1."/>
      <w:lvlJc w:val="left"/>
      <w:pPr>
        <w:tabs>
          <w:tab w:val="num" w:pos="360"/>
        </w:tabs>
        <w:ind w:left="360" w:hanging="360"/>
      </w:pPr>
    </w:lvl>
  </w:abstractNum>
  <w:abstractNum w:abstractNumId="9">
    <w:nsid w:val="FFFFFF89"/>
    <w:multiLevelType w:val="singleLevel"/>
    <w:tmpl w:val="622CC898"/>
    <w:lvl w:ilvl="0">
      <w:start w:val="1"/>
      <w:numFmt w:val="bullet"/>
      <w:lvlText w:val=""/>
      <w:lvlJc w:val="left"/>
      <w:pPr>
        <w:tabs>
          <w:tab w:val="num" w:pos="360"/>
        </w:tabs>
        <w:ind w:left="360" w:hanging="360"/>
      </w:pPr>
      <w:rPr>
        <w:rFonts w:ascii="Symbol" w:hAnsi="Symbol" w:hint="default"/>
      </w:rPr>
    </w:lvl>
  </w:abstractNum>
  <w:abstractNum w:abstractNumId="10">
    <w:nsid w:val="000A2A4E"/>
    <w:multiLevelType w:val="hybridMultilevel"/>
    <w:tmpl w:val="0938FD08"/>
    <w:lvl w:ilvl="0" w:tplc="5F443204">
      <w:start w:val="1"/>
      <w:numFmt w:val="decimal"/>
      <w:lvlText w:val="%1."/>
      <w:lvlJc w:val="left"/>
      <w:pPr>
        <w:ind w:left="394" w:hanging="360"/>
      </w:pPr>
      <w:rPr>
        <w:rFonts w:hint="default"/>
      </w:rPr>
    </w:lvl>
    <w:lvl w:ilvl="1" w:tplc="140A0019" w:tentative="1">
      <w:start w:val="1"/>
      <w:numFmt w:val="lowerLetter"/>
      <w:lvlText w:val="%2."/>
      <w:lvlJc w:val="left"/>
      <w:pPr>
        <w:ind w:left="1114" w:hanging="360"/>
      </w:pPr>
    </w:lvl>
    <w:lvl w:ilvl="2" w:tplc="140A001B" w:tentative="1">
      <w:start w:val="1"/>
      <w:numFmt w:val="lowerRoman"/>
      <w:lvlText w:val="%3."/>
      <w:lvlJc w:val="right"/>
      <w:pPr>
        <w:ind w:left="1834" w:hanging="180"/>
      </w:pPr>
    </w:lvl>
    <w:lvl w:ilvl="3" w:tplc="140A000F" w:tentative="1">
      <w:start w:val="1"/>
      <w:numFmt w:val="decimal"/>
      <w:lvlText w:val="%4."/>
      <w:lvlJc w:val="left"/>
      <w:pPr>
        <w:ind w:left="2554" w:hanging="360"/>
      </w:pPr>
    </w:lvl>
    <w:lvl w:ilvl="4" w:tplc="140A0019" w:tentative="1">
      <w:start w:val="1"/>
      <w:numFmt w:val="lowerLetter"/>
      <w:lvlText w:val="%5."/>
      <w:lvlJc w:val="left"/>
      <w:pPr>
        <w:ind w:left="3274" w:hanging="360"/>
      </w:pPr>
    </w:lvl>
    <w:lvl w:ilvl="5" w:tplc="140A001B" w:tentative="1">
      <w:start w:val="1"/>
      <w:numFmt w:val="lowerRoman"/>
      <w:lvlText w:val="%6."/>
      <w:lvlJc w:val="right"/>
      <w:pPr>
        <w:ind w:left="3994" w:hanging="180"/>
      </w:pPr>
    </w:lvl>
    <w:lvl w:ilvl="6" w:tplc="140A000F" w:tentative="1">
      <w:start w:val="1"/>
      <w:numFmt w:val="decimal"/>
      <w:lvlText w:val="%7."/>
      <w:lvlJc w:val="left"/>
      <w:pPr>
        <w:ind w:left="4714" w:hanging="360"/>
      </w:pPr>
    </w:lvl>
    <w:lvl w:ilvl="7" w:tplc="140A0019" w:tentative="1">
      <w:start w:val="1"/>
      <w:numFmt w:val="lowerLetter"/>
      <w:lvlText w:val="%8."/>
      <w:lvlJc w:val="left"/>
      <w:pPr>
        <w:ind w:left="5434" w:hanging="360"/>
      </w:pPr>
    </w:lvl>
    <w:lvl w:ilvl="8" w:tplc="140A001B" w:tentative="1">
      <w:start w:val="1"/>
      <w:numFmt w:val="lowerRoman"/>
      <w:lvlText w:val="%9."/>
      <w:lvlJc w:val="right"/>
      <w:pPr>
        <w:ind w:left="6154" w:hanging="180"/>
      </w:pPr>
    </w:lvl>
  </w:abstractNum>
  <w:abstractNum w:abstractNumId="11">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2">
    <w:nsid w:val="2C5A3591"/>
    <w:multiLevelType w:val="hybridMultilevel"/>
    <w:tmpl w:val="949CA778"/>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nsid w:val="51ED3FDF"/>
    <w:multiLevelType w:val="hybridMultilevel"/>
    <w:tmpl w:val="A086B476"/>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11"/>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LockTheme/>
  <w:styleLockQFSet/>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21"/>
    <w:rsid w:val="000064A4"/>
    <w:rsid w:val="000235B5"/>
    <w:rsid w:val="00026C85"/>
    <w:rsid w:val="00041BDD"/>
    <w:rsid w:val="000439A6"/>
    <w:rsid w:val="00060C03"/>
    <w:rsid w:val="000646DD"/>
    <w:rsid w:val="00081865"/>
    <w:rsid w:val="00082968"/>
    <w:rsid w:val="000C62BB"/>
    <w:rsid w:val="000E0AC6"/>
    <w:rsid w:val="000F34AE"/>
    <w:rsid w:val="00117501"/>
    <w:rsid w:val="001322B4"/>
    <w:rsid w:val="001327EB"/>
    <w:rsid w:val="0016220C"/>
    <w:rsid w:val="001653C6"/>
    <w:rsid w:val="001946F4"/>
    <w:rsid w:val="001A6574"/>
    <w:rsid w:val="001C075B"/>
    <w:rsid w:val="001C5806"/>
    <w:rsid w:val="001E0448"/>
    <w:rsid w:val="00230C67"/>
    <w:rsid w:val="002645B7"/>
    <w:rsid w:val="002C56A4"/>
    <w:rsid w:val="002E2B0A"/>
    <w:rsid w:val="002E3589"/>
    <w:rsid w:val="002E56D1"/>
    <w:rsid w:val="002E571B"/>
    <w:rsid w:val="002F08D5"/>
    <w:rsid w:val="003060E2"/>
    <w:rsid w:val="00310570"/>
    <w:rsid w:val="00317BBB"/>
    <w:rsid w:val="00322A87"/>
    <w:rsid w:val="003267FB"/>
    <w:rsid w:val="003312B8"/>
    <w:rsid w:val="003503A2"/>
    <w:rsid w:val="003554C5"/>
    <w:rsid w:val="00365794"/>
    <w:rsid w:val="00373B22"/>
    <w:rsid w:val="00385CC2"/>
    <w:rsid w:val="003C4C71"/>
    <w:rsid w:val="003D2A90"/>
    <w:rsid w:val="003E4EDB"/>
    <w:rsid w:val="00410551"/>
    <w:rsid w:val="00414B77"/>
    <w:rsid w:val="00427002"/>
    <w:rsid w:val="00447A41"/>
    <w:rsid w:val="004822E6"/>
    <w:rsid w:val="00492FE3"/>
    <w:rsid w:val="004D7F44"/>
    <w:rsid w:val="004F74E7"/>
    <w:rsid w:val="00500421"/>
    <w:rsid w:val="005105C4"/>
    <w:rsid w:val="0053623F"/>
    <w:rsid w:val="00550D78"/>
    <w:rsid w:val="00557369"/>
    <w:rsid w:val="005706D1"/>
    <w:rsid w:val="005739A8"/>
    <w:rsid w:val="005751FC"/>
    <w:rsid w:val="00577A95"/>
    <w:rsid w:val="00582874"/>
    <w:rsid w:val="005852CF"/>
    <w:rsid w:val="00590F07"/>
    <w:rsid w:val="0059392E"/>
    <w:rsid w:val="005B448F"/>
    <w:rsid w:val="005C173B"/>
    <w:rsid w:val="005E07F2"/>
    <w:rsid w:val="005E39BB"/>
    <w:rsid w:val="006033C4"/>
    <w:rsid w:val="00603B3F"/>
    <w:rsid w:val="00604A3D"/>
    <w:rsid w:val="0060703F"/>
    <w:rsid w:val="00614D68"/>
    <w:rsid w:val="006177C1"/>
    <w:rsid w:val="00620B23"/>
    <w:rsid w:val="0062633F"/>
    <w:rsid w:val="00630B5C"/>
    <w:rsid w:val="00635AC4"/>
    <w:rsid w:val="00640202"/>
    <w:rsid w:val="00662901"/>
    <w:rsid w:val="00681F7A"/>
    <w:rsid w:val="00683F96"/>
    <w:rsid w:val="00692661"/>
    <w:rsid w:val="006C2059"/>
    <w:rsid w:val="006D3E01"/>
    <w:rsid w:val="006E3610"/>
    <w:rsid w:val="006E6F58"/>
    <w:rsid w:val="006F0835"/>
    <w:rsid w:val="0071134B"/>
    <w:rsid w:val="00714DC4"/>
    <w:rsid w:val="0074397B"/>
    <w:rsid w:val="007455FF"/>
    <w:rsid w:val="00755896"/>
    <w:rsid w:val="00765619"/>
    <w:rsid w:val="00765671"/>
    <w:rsid w:val="007736D4"/>
    <w:rsid w:val="0079518D"/>
    <w:rsid w:val="007B18D6"/>
    <w:rsid w:val="007B51DD"/>
    <w:rsid w:val="007D1328"/>
    <w:rsid w:val="007D4CC3"/>
    <w:rsid w:val="007F1723"/>
    <w:rsid w:val="007F327D"/>
    <w:rsid w:val="007F3A44"/>
    <w:rsid w:val="007F5430"/>
    <w:rsid w:val="008202A0"/>
    <w:rsid w:val="008310AB"/>
    <w:rsid w:val="00832753"/>
    <w:rsid w:val="00842773"/>
    <w:rsid w:val="0085692C"/>
    <w:rsid w:val="00864362"/>
    <w:rsid w:val="00887400"/>
    <w:rsid w:val="00892708"/>
    <w:rsid w:val="00893B0D"/>
    <w:rsid w:val="00895097"/>
    <w:rsid w:val="008A1AA2"/>
    <w:rsid w:val="008A63B7"/>
    <w:rsid w:val="008B3838"/>
    <w:rsid w:val="008C0BF0"/>
    <w:rsid w:val="008C551B"/>
    <w:rsid w:val="008D0528"/>
    <w:rsid w:val="008D6E7B"/>
    <w:rsid w:val="008E5850"/>
    <w:rsid w:val="008F1461"/>
    <w:rsid w:val="008F33F5"/>
    <w:rsid w:val="00904CBE"/>
    <w:rsid w:val="00936085"/>
    <w:rsid w:val="00947446"/>
    <w:rsid w:val="009475B6"/>
    <w:rsid w:val="00962265"/>
    <w:rsid w:val="0097235C"/>
    <w:rsid w:val="00977CEE"/>
    <w:rsid w:val="00982147"/>
    <w:rsid w:val="00983CB1"/>
    <w:rsid w:val="00984A65"/>
    <w:rsid w:val="009874B9"/>
    <w:rsid w:val="009908DE"/>
    <w:rsid w:val="009B5E5E"/>
    <w:rsid w:val="009C47FE"/>
    <w:rsid w:val="009F54CB"/>
    <w:rsid w:val="00A26E9E"/>
    <w:rsid w:val="00A34523"/>
    <w:rsid w:val="00A76A2E"/>
    <w:rsid w:val="00A84CDB"/>
    <w:rsid w:val="00A906DD"/>
    <w:rsid w:val="00AC5138"/>
    <w:rsid w:val="00AC5E12"/>
    <w:rsid w:val="00AC7190"/>
    <w:rsid w:val="00AE3929"/>
    <w:rsid w:val="00AF45B7"/>
    <w:rsid w:val="00B079EC"/>
    <w:rsid w:val="00B1318C"/>
    <w:rsid w:val="00B43C40"/>
    <w:rsid w:val="00B464F6"/>
    <w:rsid w:val="00B77CF0"/>
    <w:rsid w:val="00B80284"/>
    <w:rsid w:val="00B81079"/>
    <w:rsid w:val="00B84E87"/>
    <w:rsid w:val="00B90216"/>
    <w:rsid w:val="00B94DE2"/>
    <w:rsid w:val="00BA112E"/>
    <w:rsid w:val="00BA711C"/>
    <w:rsid w:val="00BB0F2F"/>
    <w:rsid w:val="00BB470C"/>
    <w:rsid w:val="00BC03D6"/>
    <w:rsid w:val="00BE119A"/>
    <w:rsid w:val="00BE6A0B"/>
    <w:rsid w:val="00BE7B10"/>
    <w:rsid w:val="00C039CE"/>
    <w:rsid w:val="00C1795E"/>
    <w:rsid w:val="00C22C6C"/>
    <w:rsid w:val="00C414C9"/>
    <w:rsid w:val="00C42047"/>
    <w:rsid w:val="00C5093E"/>
    <w:rsid w:val="00C60480"/>
    <w:rsid w:val="00C64425"/>
    <w:rsid w:val="00C809BA"/>
    <w:rsid w:val="00C9305E"/>
    <w:rsid w:val="00C93AB4"/>
    <w:rsid w:val="00CA3FA8"/>
    <w:rsid w:val="00CB07CA"/>
    <w:rsid w:val="00D03728"/>
    <w:rsid w:val="00D06E99"/>
    <w:rsid w:val="00D102F8"/>
    <w:rsid w:val="00D10AD8"/>
    <w:rsid w:val="00D2424F"/>
    <w:rsid w:val="00D26EDE"/>
    <w:rsid w:val="00D32808"/>
    <w:rsid w:val="00D43D57"/>
    <w:rsid w:val="00D44EF3"/>
    <w:rsid w:val="00D45FC0"/>
    <w:rsid w:val="00D54C08"/>
    <w:rsid w:val="00D55CA3"/>
    <w:rsid w:val="00D7194E"/>
    <w:rsid w:val="00D96D0A"/>
    <w:rsid w:val="00DB3508"/>
    <w:rsid w:val="00DB3E70"/>
    <w:rsid w:val="00DC2193"/>
    <w:rsid w:val="00DC3B8E"/>
    <w:rsid w:val="00DE08C6"/>
    <w:rsid w:val="00E11252"/>
    <w:rsid w:val="00E13C47"/>
    <w:rsid w:val="00E5185D"/>
    <w:rsid w:val="00E75AC8"/>
    <w:rsid w:val="00E82177"/>
    <w:rsid w:val="00EB4E27"/>
    <w:rsid w:val="00EB71D8"/>
    <w:rsid w:val="00EC2E48"/>
    <w:rsid w:val="00ED0FDD"/>
    <w:rsid w:val="00EE00D4"/>
    <w:rsid w:val="00EE3A47"/>
    <w:rsid w:val="00EF0C8B"/>
    <w:rsid w:val="00F10AFE"/>
    <w:rsid w:val="00F1102D"/>
    <w:rsid w:val="00F1297C"/>
    <w:rsid w:val="00F12A97"/>
    <w:rsid w:val="00F6038D"/>
    <w:rsid w:val="00F654F5"/>
    <w:rsid w:val="00F731A3"/>
    <w:rsid w:val="00F8680D"/>
    <w:rsid w:val="00FA1E58"/>
    <w:rsid w:val="00FA54DF"/>
    <w:rsid w:val="00FB79EB"/>
    <w:rsid w:val="00FE41AC"/>
    <w:rsid w:val="00FE44E2"/>
  </w:rsids>
  <m:mathPr>
    <m:mathFont m:val="Cambria Math"/>
    <m:brkBin m:val="before"/>
    <m:brkBinSub m:val="--"/>
    <m:smallFrac m:val="0"/>
    <m:dispDef/>
    <m:lMargin m:val="0"/>
    <m:rMargin m:val="0"/>
    <m:defJc m:val="centerGroup"/>
    <m:wrapIndent m:val="1440"/>
    <m:intLim m:val="subSup"/>
    <m:naryLim m:val="undOvr"/>
  </m:mathPr>
  <w:themeFontLang w:val="es-CR" w:eastAsia="ko-K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16AA0C4"/>
  <w15:docId w15:val="{6E011DE3-5B70-40F2-B7C2-67B224F47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1">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uiPriority w:val="1"/>
    <w:semiHidden/>
    <w:rsid w:val="00CA3FA8"/>
    <w:pPr>
      <w:spacing w:line="240" w:lineRule="atLeast"/>
      <w:jc w:val="both"/>
    </w:pPr>
    <w:rPr>
      <w:rFonts w:ascii="Cambria" w:eastAsia="Times New Roman" w:hAnsi="Cambria"/>
      <w:sz w:val="22"/>
      <w:szCs w:val="24"/>
      <w:lang w:val="es-ES" w:eastAsia="en-US"/>
    </w:rPr>
  </w:style>
  <w:style w:type="paragraph" w:styleId="Ttulo7">
    <w:name w:val="heading 7"/>
    <w:basedOn w:val="Normal"/>
    <w:next w:val="Normal"/>
    <w:link w:val="Ttulo7Car"/>
    <w:uiPriority w:val="9"/>
    <w:unhideWhenUsed/>
    <w:qFormat/>
    <w:locked/>
    <w:rsid w:val="00F12A9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color w:val="000000"/>
      <w:szCs w:val="18"/>
    </w:rPr>
  </w:style>
  <w:style w:type="paragraph" w:customStyle="1" w:styleId="Texto0">
    <w:name w:val="Texto"/>
    <w:basedOn w:val="Normal"/>
    <w:link w:val="TextoChar"/>
    <w:qFormat/>
    <w:rsid w:val="00CA3FA8"/>
    <w:pPr>
      <w:spacing w:before="120" w:after="120" w:line="360" w:lineRule="auto"/>
    </w:pPr>
  </w:style>
  <w:style w:type="paragraph" w:customStyle="1" w:styleId="Negrita">
    <w:name w:val="Negrita"/>
    <w:basedOn w:val="Texto0"/>
    <w:link w:val="NegritaChar1"/>
    <w:uiPriority w:val="1"/>
    <w:qFormat/>
    <w:rsid w:val="00F12A97"/>
    <w:pPr>
      <w:spacing w:before="0" w:after="0"/>
    </w:pPr>
    <w:rPr>
      <w:b/>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nhideWhenUsed/>
    <w:rsid w:val="005B448F"/>
    <w:pPr>
      <w:tabs>
        <w:tab w:val="center" w:pos="4680"/>
        <w:tab w:val="right" w:pos="9360"/>
      </w:tabs>
    </w:pPr>
  </w:style>
  <w:style w:type="character" w:customStyle="1" w:styleId="TextoChar">
    <w:name w:val="Texto Char"/>
    <w:basedOn w:val="Fuentedeprrafopredeter"/>
    <w:link w:val="Texto0"/>
    <w:rsid w:val="00CA3FA8"/>
    <w:rPr>
      <w:rFonts w:ascii="Cambria" w:eastAsia="Times New Roman" w:hAnsi="Cambria"/>
      <w:sz w:val="22"/>
      <w:szCs w:val="24"/>
      <w:lang w:val="es-ES" w:eastAsia="en-US"/>
    </w:rPr>
  </w:style>
  <w:style w:type="character" w:customStyle="1" w:styleId="CCChar">
    <w:name w:val="CC Char"/>
    <w:basedOn w:val="TextoChar"/>
    <w:link w:val="CC"/>
    <w:rsid w:val="00AE3929"/>
    <w:rPr>
      <w:rFonts w:ascii="Arial" w:eastAsia="Times New Roman" w:hAnsi="Arial"/>
      <w:sz w:val="18"/>
      <w:szCs w:val="18"/>
      <w:lang w:val="es-ES" w:eastAsia="en-US"/>
    </w:rPr>
  </w:style>
  <w:style w:type="character" w:customStyle="1" w:styleId="EncabezadoCar">
    <w:name w:val="Encabezado Car"/>
    <w:basedOn w:val="Fuentedeprrafopredeter"/>
    <w:link w:val="Encabezado"/>
    <w:rsid w:val="005B448F"/>
    <w:rPr>
      <w:rFonts w:ascii="Arial" w:eastAsia="Times New Roman" w:hAnsi="Arial"/>
      <w:sz w:val="22"/>
      <w:szCs w:val="24"/>
      <w:lang w:val="es-ES" w:eastAsia="en-US"/>
    </w:rPr>
  </w:style>
  <w:style w:type="paragraph" w:styleId="Piedepgina">
    <w:name w:val="footer"/>
    <w:basedOn w:val="Normal"/>
    <w:link w:val="PiedepginaCar"/>
    <w:uiPriority w:val="99"/>
    <w:unhideWhenUsed/>
    <w:rsid w:val="005B448F"/>
    <w:pPr>
      <w:tabs>
        <w:tab w:val="center" w:pos="4680"/>
        <w:tab w:val="right" w:pos="9360"/>
      </w:tabs>
    </w:pPr>
  </w:style>
  <w:style w:type="character" w:customStyle="1" w:styleId="PiedepginaCar">
    <w:name w:val="Pie de página Car"/>
    <w:basedOn w:val="Fuentedeprrafopredeter"/>
    <w:link w:val="Piedepgina"/>
    <w:uiPriority w:val="99"/>
    <w:rsid w:val="005B448F"/>
    <w:rPr>
      <w:rFonts w:ascii="Arial" w:eastAsia="Times New Roman" w:hAnsi="Arial"/>
      <w:sz w:val="22"/>
      <w:szCs w:val="24"/>
      <w:lang w:val="es-ES" w:eastAsia="en-US"/>
    </w:rPr>
  </w:style>
  <w:style w:type="paragraph" w:customStyle="1" w:styleId="Piepagina">
    <w:name w:val="Pie pagina"/>
    <w:basedOn w:val="CC"/>
    <w:link w:val="PiepaginaChar"/>
    <w:uiPriority w:val="1"/>
    <w:qFormat/>
    <w:rsid w:val="000C62BB"/>
    <w:rPr>
      <w:color w:val="7F7F7F" w:themeColor="text1" w:themeTint="80"/>
      <w:sz w:val="16"/>
      <w:szCs w:val="16"/>
    </w:rPr>
  </w:style>
  <w:style w:type="character" w:customStyle="1" w:styleId="PiepaginaChar">
    <w:name w:val="Pie pagina Char"/>
    <w:basedOn w:val="CCChar"/>
    <w:link w:val="Piepagina"/>
    <w:uiPriority w:val="1"/>
    <w:rsid w:val="000C62BB"/>
    <w:rPr>
      <w:rFonts w:ascii="Arial" w:eastAsia="Times New Roman" w:hAnsi="Arial"/>
      <w:color w:val="7F7F7F" w:themeColor="text1" w:themeTint="8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Ind w:w="0" w:type="dxa"/>
      <w:tblBorders>
        <w:top w:val="single" w:sz="8" w:space="0" w:color="3882C6" w:themeColor="accent1"/>
        <w:bottom w:val="single" w:sz="8" w:space="0" w:color="3882C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Ind w:w="0" w:type="dxa"/>
      <w:tblBorders>
        <w:top w:val="single" w:sz="8" w:space="0" w:color="95B3D7" w:themeColor="accent6"/>
        <w:bottom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Ind w:w="0" w:type="dxa"/>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tblBorders>
      <w:tblCellMar>
        <w:top w:w="0" w:type="dxa"/>
        <w:left w:w="108" w:type="dxa"/>
        <w:bottom w:w="0" w:type="dxa"/>
        <w:right w:w="108" w:type="dxa"/>
      </w:tblCellMar>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Ind w:w="0" w:type="dxa"/>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F12A97"/>
    <w:rPr>
      <w:rFonts w:asciiTheme="minorHAnsi" w:eastAsia="Times New Roman" w:hAnsiTheme="minorHAnsi"/>
      <w:b/>
      <w:sz w:val="22"/>
      <w:szCs w:val="24"/>
      <w:lang w:val="es-ES" w:eastAsia="en-US"/>
    </w:rPr>
  </w:style>
  <w:style w:type="paragraph" w:customStyle="1" w:styleId="CentradoResaltado">
    <w:name w:val="Centrado Resaltado"/>
    <w:basedOn w:val="Normal"/>
    <w:link w:val="CentradoResaltadoChar"/>
    <w:uiPriority w:val="1"/>
    <w:qFormat/>
    <w:rsid w:val="00CA3FA8"/>
    <w:pPr>
      <w:spacing w:before="240" w:after="240"/>
      <w:jc w:val="center"/>
    </w:pPr>
    <w:rPr>
      <w:b/>
    </w:rPr>
  </w:style>
  <w:style w:type="character" w:customStyle="1" w:styleId="CentradoResaltadoChar">
    <w:name w:val="Centrado Resaltado Char"/>
    <w:basedOn w:val="Fuentedeprrafopredeter"/>
    <w:link w:val="CentradoResaltado"/>
    <w:uiPriority w:val="1"/>
    <w:rsid w:val="00CA3FA8"/>
    <w:rPr>
      <w:rFonts w:ascii="Cambria" w:eastAsia="Times New Roman" w:hAnsi="Cambria"/>
      <w:b/>
      <w:sz w:val="22"/>
      <w:szCs w:val="24"/>
      <w:lang w:val="es-ES" w:eastAsia="en-US"/>
    </w:rPr>
  </w:style>
  <w:style w:type="character" w:customStyle="1" w:styleId="TextoTablaChar">
    <w:name w:val="Texto Tabla Char"/>
    <w:basedOn w:val="TextoChar"/>
    <w:link w:val="TextoTabla"/>
    <w:uiPriority w:val="1"/>
    <w:rsid w:val="00C9305E"/>
    <w:rPr>
      <w:rFonts w:ascii="Arial" w:eastAsia="Times New Roman" w:hAnsi="Arial"/>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Negritacentrado">
    <w:name w:val="Negrita centrado"/>
    <w:basedOn w:val="Negrita"/>
    <w:rsid w:val="005B448F"/>
    <w:pPr>
      <w:jc w:val="center"/>
    </w:pPr>
    <w:rPr>
      <w:b w:val="0"/>
      <w:bCs/>
      <w:color w:val="000000" w:themeColor="background1"/>
      <w:szCs w:val="20"/>
    </w:rPr>
  </w:style>
  <w:style w:type="character" w:styleId="Textoennegrita">
    <w:name w:val="Strong"/>
    <w:basedOn w:val="Fuentedeprrafopredeter"/>
    <w:uiPriority w:val="22"/>
    <w:locked/>
    <w:rsid w:val="00F12A97"/>
    <w:rPr>
      <w:rFonts w:asciiTheme="minorHAnsi" w:hAnsiTheme="minorHAnsi"/>
      <w:b/>
      <w:bCs/>
    </w:rPr>
  </w:style>
  <w:style w:type="character" w:customStyle="1" w:styleId="Ttulo7Car">
    <w:name w:val="Título 7 Car"/>
    <w:basedOn w:val="Fuentedeprrafopredeter"/>
    <w:link w:val="Ttulo7"/>
    <w:uiPriority w:val="9"/>
    <w:rsid w:val="00F12A97"/>
    <w:rPr>
      <w:rFonts w:asciiTheme="majorHAnsi" w:eastAsiaTheme="majorEastAsia" w:hAnsiTheme="majorHAnsi" w:cstheme="majorBidi"/>
      <w:i/>
      <w:iCs/>
      <w:color w:val="404040" w:themeColor="text1" w:themeTint="BF"/>
      <w:sz w:val="22"/>
      <w:szCs w:val="24"/>
      <w:lang w:val="es-ES" w:eastAsia="en-US"/>
    </w:rPr>
  </w:style>
  <w:style w:type="character" w:styleId="Textodelmarcadordeposicin">
    <w:name w:val="Placeholder Text"/>
    <w:basedOn w:val="Fuentedeprrafopredeter"/>
    <w:uiPriority w:val="99"/>
    <w:semiHidden/>
    <w:locked/>
    <w:rsid w:val="00582874"/>
    <w:rPr>
      <w:color w:val="808080"/>
    </w:rPr>
  </w:style>
  <w:style w:type="character" w:styleId="Hipervnculo">
    <w:name w:val="Hyperlink"/>
    <w:basedOn w:val="Fuentedeprrafopredeter"/>
    <w:uiPriority w:val="99"/>
    <w:unhideWhenUsed/>
    <w:locked/>
    <w:rsid w:val="00500421"/>
    <w:rPr>
      <w:color w:val="0000FF"/>
      <w:u w:val="single"/>
    </w:rPr>
  </w:style>
  <w:style w:type="paragraph" w:styleId="Prrafodelista">
    <w:name w:val="List Paragraph"/>
    <w:basedOn w:val="Normal"/>
    <w:uiPriority w:val="34"/>
    <w:qFormat/>
    <w:locked/>
    <w:rsid w:val="00500421"/>
    <w:pPr>
      <w:spacing w:after="200" w:line="276" w:lineRule="auto"/>
      <w:ind w:left="720"/>
      <w:contextualSpacing/>
      <w:jc w:val="left"/>
    </w:pPr>
    <w:rPr>
      <w:rFonts w:ascii="Calibri" w:eastAsia="Calibri" w:hAnsi="Calibri"/>
      <w:szCs w:val="22"/>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311082">
      <w:bodyDiv w:val="1"/>
      <w:marLeft w:val="0"/>
      <w:marRight w:val="0"/>
      <w:marTop w:val="0"/>
      <w:marBottom w:val="0"/>
      <w:divBdr>
        <w:top w:val="none" w:sz="0" w:space="0" w:color="auto"/>
        <w:left w:val="none" w:sz="0" w:space="0" w:color="auto"/>
        <w:bottom w:val="none" w:sz="0" w:space="0" w:color="auto"/>
        <w:right w:val="none" w:sz="0" w:space="0" w:color="auto"/>
      </w:divBdr>
    </w:div>
    <w:div w:id="1498226604">
      <w:bodyDiv w:val="1"/>
      <w:marLeft w:val="0"/>
      <w:marRight w:val="0"/>
      <w:marTop w:val="0"/>
      <w:marBottom w:val="0"/>
      <w:divBdr>
        <w:top w:val="none" w:sz="0" w:space="0" w:color="auto"/>
        <w:left w:val="none" w:sz="0" w:space="0" w:color="auto"/>
        <w:bottom w:val="none" w:sz="0" w:space="0" w:color="auto"/>
        <w:right w:val="none" w:sz="0" w:space="0" w:color="auto"/>
      </w:divBdr>
    </w:div>
    <w:div w:id="175350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package" Target="embeddings/Hoja_de_c_lculo_de_Microsoft_Excel1.xlsx"/></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Forms/SUGEF%20trabajo/plantilla-SGF-13.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9AB3012B3174F7DAEDB3AB51C400710"/>
        <w:category>
          <w:name w:val="General"/>
          <w:gallery w:val="placeholder"/>
        </w:category>
        <w:types>
          <w:type w:val="bbPlcHdr"/>
        </w:types>
        <w:behaviors>
          <w:behavior w:val="content"/>
        </w:behaviors>
        <w:guid w:val="{6830371B-FCAF-47C2-A82A-D430B67A1616}"/>
      </w:docPartPr>
      <w:docPartBody>
        <w:p w:rsidR="0013257F" w:rsidRDefault="003F69FE" w:rsidP="003F69FE">
          <w:pPr>
            <w:pStyle w:val="F9AB3012B3174F7DAEDB3AB51C400710"/>
          </w:pPr>
          <w:r w:rsidRPr="00E43791">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9FE"/>
    <w:rsid w:val="0013257F"/>
    <w:rsid w:val="003F69F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F69FE"/>
    <w:rPr>
      <w:color w:val="808080"/>
    </w:rPr>
  </w:style>
  <w:style w:type="paragraph" w:customStyle="1" w:styleId="333E5817CC4A47FF8735055B106F31FB">
    <w:name w:val="333E5817CC4A47FF8735055B106F31FB"/>
  </w:style>
  <w:style w:type="paragraph" w:customStyle="1" w:styleId="F9AB3012B3174F7DAEDB3AB51C400710">
    <w:name w:val="F9AB3012B3174F7DAEDB3AB51C400710"/>
    <w:rsid w:val="003F69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D8yX0X/L4ELQ8F0YU/JwWEPnnN2nE8lqnQZgg9NRk90=</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VEWEh/fLHj5L6dLp2ku35+R3nQ3IfdHdmFFQKBqeHf0=</DigestValue>
    </Reference>
  </SignedInfo>
  <SignatureValue>aZHtsGaGvRP/GfWI2YmGMyW2L6OLJTrvGdYPTAPNovvqXStZeYPI3pfjh0d+hDv2gOU6st5276ug
r8ZkOuvfa/RAMHaiRL2GdxBkuxCq8eanI5rIWnVVvyZ7dUuBSEc57EKUpGHLuRKOqoEBEKWqHmlJ
K9eMTN0t7Uau3SQqx4jRZYwFTLa/DisAv4h46bE0NGyUN6pyUZywYj3YMIKXKdr+/NslWLElkw9E
xE3+78zghRAXuRzrwHx2a6XeR8z73aHmc8MomPdiejXplRD2ueoG/w55gqy52e0gKG5v+DexDgkV
hCOsJHojyVvdB8iCOma8CKONE3m8B9zIH4DQxw==</SignatureValue>
  <KeyInfo>
    <X509Data>
      <X509Certificate>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Transform>
          <Transform Algorithm="http://www.w3.org/TR/2001/REC-xml-c14n-20010315"/>
        </Transforms>
        <DigestMethod Algorithm="http://www.w3.org/2001/04/xmlenc#sha256"/>
        <DigestValue>rjRfv7h9Aq5AZg9QJ4wIzjfRlABpFT3/BZz4J+47rL4=</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bfuTFT5papwobNWv4hs4XAneIWC26qoLGROSiY8mggo=</DigestValue>
      </Reference>
      <Reference URI="/word/document.xml?ContentType=application/vnd.openxmlformats-officedocument.wordprocessingml.document.main+xml">
        <DigestMethod Algorithm="http://www.w3.org/2001/04/xmlenc#sha256"/>
        <DigestValue>wR4KwJPxfh/LhrzIm98KUXhBIs1Zy1uOU417Yysp1Mc=</DigestValue>
      </Reference>
      <Reference URI="/word/embeddings/Hoja_de_c_lculo_de_Microsoft_Excel1.xlsx?ContentType=application/vnd.openxmlformats-officedocument.spreadsheetml.sheet">
        <DigestMethod Algorithm="http://www.w3.org/2001/04/xmlenc#sha256"/>
        <DigestValue>74INUQN3d17SWMzt791Wtj/aAqbhqgncaxaqwRus0Ns=</DigestValue>
      </Reference>
      <Reference URI="/word/endnotes.xml?ContentType=application/vnd.openxmlformats-officedocument.wordprocessingml.endnotes+xml">
        <DigestMethod Algorithm="http://www.w3.org/2001/04/xmlenc#sha256"/>
        <DigestValue>Sm+hyzitjRgR2kBxOHkkH9OT75bbs+buxs0+xVqjnhI=</DigestValue>
      </Reference>
      <Reference URI="/word/fontTable.xml?ContentType=application/vnd.openxmlformats-officedocument.wordprocessingml.fontTable+xml">
        <DigestMethod Algorithm="http://www.w3.org/2001/04/xmlenc#sha256"/>
        <DigestValue>kX/jXQy8PSLytUOmpyIm9tivatZTo1ofHSGgJvbtlYI=</DigestValue>
      </Reference>
      <Reference URI="/word/footer1.xml?ContentType=application/vnd.openxmlformats-officedocument.wordprocessingml.footer+xml">
        <DigestMethod Algorithm="http://www.w3.org/2001/04/xmlenc#sha256"/>
        <DigestValue>NQ+ACPcWtcqqqhtwHBUc/Br+KN+StMX4m4/pzNAwF9M=</DigestValue>
      </Reference>
      <Reference URI="/word/footer2.xml?ContentType=application/vnd.openxmlformats-officedocument.wordprocessingml.footer+xml">
        <DigestMethod Algorithm="http://www.w3.org/2001/04/xmlenc#sha256"/>
        <DigestValue>1REQ3M/Qqecf371F8DFtQFMm06+azyq0dfGrIoVa+f8=</DigestValue>
      </Reference>
      <Reference URI="/word/footnotes.xml?ContentType=application/vnd.openxmlformats-officedocument.wordprocessingml.footnotes+xml">
        <DigestMethod Algorithm="http://www.w3.org/2001/04/xmlenc#sha256"/>
        <DigestValue>lHXNCho5PAQ18jw3sBMbKtrcrSn6NPOJmQM4Edl3UOw=</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Ldd3EGPcmtiAgM4zhr6TZatGKB+GRdOGOpUD9HVsYek=</DigestValue>
      </Reference>
      <Reference URI="/word/glossary/fontTable.xml?ContentType=application/vnd.openxmlformats-officedocument.wordprocessingml.fontTable+xml">
        <DigestMethod Algorithm="http://www.w3.org/2001/04/xmlenc#sha256"/>
        <DigestValue>nOaruXBIj0265W0/MurL+jzO2w6hkIpnS/ONXcZX2kg=</DigestValue>
      </Reference>
      <Reference URI="/word/glossary/settings.xml?ContentType=application/vnd.openxmlformats-officedocument.wordprocessingml.settings+xml">
        <DigestMethod Algorithm="http://www.w3.org/2001/04/xmlenc#sha256"/>
        <DigestValue>Ds5tWmsAxDDP6eW4I/shDvsIc8j7or+w8kuwk1bWCKs=</DigestValue>
      </Reference>
      <Reference URI="/word/glossary/styles.xml?ContentType=application/vnd.openxmlformats-officedocument.wordprocessingml.styles+xml">
        <DigestMethod Algorithm="http://www.w3.org/2001/04/xmlenc#sha256"/>
        <DigestValue>GUZj252TwN87xnIyKve46QS6F8wzbgwYIVgispi2nKU=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9o1ItxDcaixM+7Pw89j+y213ptunFlbaCGgDXKwpqzk=</DigestValue>
      </Reference>
      <Reference URI="/word/header2.xml?ContentType=application/vnd.openxmlformats-officedocument.wordprocessingml.header+xml">
        <DigestMethod Algorithm="http://www.w3.org/2001/04/xmlenc#sha256"/>
        <DigestValue>1iNN/OHhRu/RIHeAXXjk1cAO61VieGMn10iutf2S8dU=</DigestValue>
      </Reference>
      <Reference URI="/word/media/image1.jpg?ContentType=image/jpeg">
        <DigestMethod Algorithm="http://www.w3.org/2001/04/xmlenc#sha256"/>
        <DigestValue>zN5VKDa5XMdgPJ6I4/Etb0KUY/2VpqVkpzhmlLjozAY=</DigestValue>
      </Reference>
      <Reference URI="/word/media/image2.emf?ContentType=image/x-emf">
        <DigestMethod Algorithm="http://www.w3.org/2001/04/xmlenc#sha256"/>
        <DigestValue>v0TdDFeuMcW9c7yfjNijnYIQLZDjJQV+VT9t1PY7wNE=</DigestValue>
      </Reference>
      <Reference URI="/word/media/image3.png?ContentType=image/png">
        <DigestMethod Algorithm="http://www.w3.org/2001/04/xmlenc#sha256"/>
        <DigestValue>qpOpLv7+AIBBXGXobYzZUmN/7IR83yO/J/JVrvtB94I=</DigestValue>
      </Reference>
      <Reference URI="/word/media/image4.png?ContentType=image/png">
        <DigestMethod Algorithm="http://www.w3.org/2001/04/xmlenc#sha256"/>
        <DigestValue>vGEioF61iBkLUIFyzTOyjq1R/XwtuEdlhHNL4gwrSnc=</DigestValue>
      </Reference>
      <Reference URI="/word/media/image5.emf?ContentType=image/x-emf">
        <DigestMethod Algorithm="http://www.w3.org/2001/04/xmlenc#sha256"/>
        <DigestValue>EQeoPcoPPD0NqMiDPGouQJEQEnlO/w+Td37NCcMaesM=</DigestValue>
      </Reference>
      <Reference URI="/word/numbering.xml?ContentType=application/vnd.openxmlformats-officedocument.wordprocessingml.numbering+xml">
        <DigestMethod Algorithm="http://www.w3.org/2001/04/xmlenc#sha256"/>
        <DigestValue>gFJLUuJhByEmVwvksq2eoDzzdFG0D4y8cfb10W4asPo=</DigestValue>
      </Reference>
      <Reference URI="/word/settings.xml?ContentType=application/vnd.openxmlformats-officedocument.wordprocessingml.settings+xml">
        <DigestMethod Algorithm="http://www.w3.org/2001/04/xmlenc#sha256"/>
        <DigestValue>PtxQspGzOUDyxuJ6bWyuymItxFo0pyOJCmJ/I5XZrD4=</DigestValue>
      </Reference>
      <Reference URI="/word/styles.xml?ContentType=application/vnd.openxmlformats-officedocument.wordprocessingml.styles+xml">
        <DigestMethod Algorithm="http://www.w3.org/2001/04/xmlenc#sha256"/>
        <DigestValue>LSFGQRVeozNwHL/lInUTsnXZn+vBfykLOVfBAHEO7F8=</DigestValue>
      </Reference>
      <Reference URI="/word/theme/theme1.xml?ContentType=application/vnd.openxmlformats-officedocument.theme+xml">
        <DigestMethod Algorithm="http://www.w3.org/2001/04/xmlenc#sha256"/>
        <DigestValue>9TZ4mZI8zGI3VflhVf7jIYdeWBzUvylr4fmB98sbr7g=</DigestValue>
      </Reference>
      <Reference URI="/word/webSettings.xml?ContentType=application/vnd.openxmlformats-officedocument.wordprocessingml.webSettings+xml">
        <DigestMethod Algorithm="http://www.w3.org/2001/04/xmlenc#sha256"/>
        <DigestValue>/RRtQziyFBCfAiqW1gDtC9A9TNfns+yPqGsQi99iqDo=</DigestValue>
      </Reference>
    </Manifest>
    <SignatureProperties>
      <SignatureProperty Id="idSignatureTime" Target="#idPackageSignature">
        <mdssi:SignatureTime xmlns:mdssi="http://schemas.openxmlformats.org/package/2006/digital-signature">
          <mdssi:Format>YYYY-MM-DDThh:mm:ssTZD</mdssi:Format>
          <mdssi:Value>2016-06-08T19:00:34Z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2016-06-08T19:00:34Z</xd:SigningTime>
          <xd:SigningCertificate>
            <xd:Cert>
              <xd:CertDigest>
                <DigestMethod Algorithm="http://www.w3.org/2001/04/xmlenc#sha256"/>
                <DigestValue>bit5bW+l37hdSWNwZ5wRkodlx3fRxWhq5pR/tceL46o=</DigestValue>
              </xd:CertDigest>
              <xd:IssuerSerial>
                <X509IssuerName>CN=CA SINPE - PERSONA FISICA, OU=DIVISION DE SERVICIOS FINANCIEROS, O=BANCO CENTRAL DE COSTA RICA, C=CR, SERIALNUMBER=4-000-004017</X509IssuerName>
                <X509SerialNumber>146909799997232940056636</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MCoGCCsGAQUFBwIBFh5odHRwOi8vd3d3LmZpcm1hZGlnaXRhbC5nby5jci8wLwYIKwYBBQUHAgEWI2h0dHA6Ly93d3cubWljaXQuZ28uY3IvZmlybWFkaWdpdGFsMIIBoQYIYIE8AQEBAQMwggGTMIIBMgYIKwYBBQUHAgIwggEkHoIBIA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</xd:EncapsulatedX509Certificate>
            <xd:EncapsulatedX509Certificate>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</xd:EncapsulatedX509Certificate>
            <xd:EncapsulatedX509Certificate>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</xd:EncapsulatedX509Certificate>
          </xd:CertificateValues>
          <xd:SignatureTimeStamp>
            <CanonicalizationMethod Algorithm="http://www.w3.org/TR/2001/REC-xml-c14n-20010315"/>
            <xd:EncapsulatedTimeStamp>MIIKyQYJKoZIhvcNAQcCoIIKujCCCrYCAQMxDzANBglghkgBZQMEAgEFADBzBgsqhkiG9w0BCRABBKBkBGIwYAIBAQYIYIE8AQEBAQUwMTANBglghkgBZQMEAgEFAAQgg2FOnxs5jaCh26d7KX6IlFPpah80Y2+DIL4XMWhRCQoCBADCWisYDzIwMTYwNjA4MTkwMTAx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</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</xd:EncapsulatedCRLValue>
                <xd:EncapsulatedCRLValue>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</xd:EncapsulatedCRLValue>
              </xd:CRLValues>
            </xd:RevocationValues>
          </TimeStampValidationData>
          <xd:CompleteCertificateRefs>
            <xd:CertRefs>
              <xd:Cert>
                <xd:CertDigest>
                  <DigestMethod Algorithm="http://www.w3.org/2001/04/xmlenc#sha256"/>
                  <DigestValue>FE9nWW0CPwNBReqGI749RfddvRCGYN84GEMya0aASQw=</DigestValue>
                </xd:CertDigest>
                <xd:IssuerSerial>
                  <X509IssuerName>CN=CA POLITICA PERSONA FISICA - COSTA RICA, OU=DCFD, O=MICIT, C=CR, SERIALNUMBER=CPJ-2-100-098311</X509IssuerName>
                  <X509SerialNumber>468315649193549518772797807762302239277842436</X509SerialNumber>
                </xd:IssuerSerial>
              </xd:Cert>
              <xd:Cert>
                <xd:CertDigest>
                  <DigestMethod Algorithm="http://www.w3.org/2001/04/xmlenc#sha256"/>
                  <DigestValue>4GkzIHxZZxs5jyeTcSfyEbACwFZPyCWow38WF2ZRjwc=</DigestValue>
                </xd:CertDigest>
                <xd:IssuerSerial>
                  <X509IssuerName>CN=CA RAIZ NACIONAL - COSTA RICA, C=CR, O=MICIT, OU=DCFD, SERIALNUMBER=CPJ-2-100-098311</X509IssuerName>
                  <X509SerialNumber>458409546684849037770754</X509SerialNumber>
                </xd:IssuerSerial>
              </xd:Cert>
              <xd:Cert>
                <xd:CertDigest>
                  <DigestMethod Algorithm="http://www.w3.org/2001/04/xmlenc#sha256"/>
                  <DigestValue>iGL4GMVwuMgdkrFF9OIw8XUi4EZBMtL96xDo0fQJ43A=</DigestValue>
                </xd:CertDigest>
                <xd:IssuerSerial>
                  <X509IssuerName>CN=CA RAIZ NACIONAL - COSTA RICA, C=CR, O=MICIT, OU=DCFD, SERIALNUMBER=CPJ-2-100-098311</X509IssuerName>
                  <X509SerialNumber>164790747737892938508956538822974288145</X509SerialNumber>
                </xd:IssuerSerial>
              </xd:Cert>
            </xd:CertRefs>
          </xd:CompleteCertificateRefs>
          <xd:CompleteRevocationRefs>
            <xd:OCSPRefs>
              <xd:OCSPRef>
                <xd:OCSPIdentifier>
                  <xd:ResponderID>
                    <xd:ByKey>Cdb+nPxjB+vvOEX4Kv+JrGwFhPw=</xd:ByKey>
                  </xd:ResponderID>
                  <xd:ProducedAt>2016-06-08T19:00:32Z</xd:ProducedAt>
                </xd:OCSPIdentifier>
                <xd:DigestAlgAndValue>
                  <DigestMethod Algorithm="http://www.w3.org/2001/04/xmlenc#sha256"/>
                  <DigestValue>9fgtqovRp7HSYYGuB0b/Kt51PBFyV08mQ2RJRxvPFew=</DigestValue>
                </xd:DigestAlgAndValue>
              </xd:OCSPRef>
            </xd:OCSPRefs>
            <xd:CRLRefs>
              <xd:CRLRef>
                <xd:DigestAlgAndValue>
                  <DigestMethod Algorithm="http://www.w3.org/2001/04/xmlenc#sha256"/>
                  <DigestValue>Ft0flBOsAuo5CIOJndH2MgJpivC16rpSK31HwMZ8iY8=</DigestValue>
                </xd:DigestAlgAndValue>
                <xd:CRLIdentifier>
                  <xd:Issuer>CN=CA POLITICA PERSONA FISICA - COSTA RICA, OU=DCFD, O=MICIT, C=CR, SERIALNUMBER=CPJ-2-100-098311</xd:Issuer>
                  <xd:IssueTime>2016-04-26T15:56:27Z</xd:IssueTime>
                </xd:CRLIdentifier>
              </xd:CRLRef>
              <xd:CRLRef>
                <xd:DigestAlgAndValue>
                  <DigestMethod Algorithm="http://www.w3.org/2001/04/xmlenc#sha256"/>
                  <DigestValue>s7TwtXOy4IdxRquXdcotvDppKKaq4MDyqyNG5VPI6L4=</DigestValue>
                </xd:DigestAlgAndValue>
                <xd:CRLIdentifier>
                  <xd:Issuer>CN=CA RAIZ NACIONAL - COSTA RICA, C=CR, O=MICIT, OU=DCFD, SERIALNUMBER=CPJ-2-100-098311</xd:Issuer>
                  <xd:IssueTime>2016-03-01T15:07:42Z</xd:IssueTime>
                </xd:CRLIdentifier>
              </xd:CRLRef>
            </xd:CRLRefs>
          </xd:CompleteRevocationRefs>
          <xd:RevocationValues>
            <xd:OCSPValues>
              <xd:EncapsulatedOCSPValue>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</xd:EncapsulatedOCSPValue>
            </xd:OCSPValues>
            <xd:CRLValues>
              <xd:EncapsulatedCRLValue>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</xd:EncapsulatedCRLValue>
              <xd:EncapsulatedCRLValue>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</xd:EncapsulatedCRLValue>
            </xd:CRLValues>
          </xd:RevocationValues>
          <xd:SigAndRefsTimeStamp>
            <CanonicalizationMethod Algorithm="http://www.w3.org/TR/2001/REC-xml-c14n-20010315"/>
            <xd:EncapsulatedTimeStamp>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Confidencialidad xmlns="b875e23b-67d9-4b2e-bdec-edacbf90b326">SGF-CONFIDENCIAL</Confidencialidad>
    <Situación_x0020_actual xmlns="b875e23b-67d9-4b2e-bdec-edacbf90b326">1837-201603563 
A todas las entidades Financieras, excepto Art 15
Copiar a Genaro Segura, Gilberto Arce, Gabriela Amador</Situación_x0020_actual>
    <Dependencia xmlns="b875e23b-67d9-4b2e-bdec-edacbf90b326"/>
    <Enviado_x0020_por1 xmlns="b875e23b-67d9-4b2e-bdec-edacbf90b326">Normas</Enviado_x0020_por1>
    <KpiDescription xmlns="http://schemas.microsoft.com/sharepoint/v3">1837-201603563 
Encuesta a entidades sobre “Inclusión Financiera y el Costo del Uso de Instrumentos Financieros Formales”, solicitado por el Centro de Estudios Monetarios Latinoamericanos en conjunto con el Banco Interamericano de Desarrollo</KpiDescription>
    <_Status xmlns="http://schemas.microsoft.com/sharepoint/v3/fields">Para tramitar</_Status>
    <Entrante_x0020_relacionado xmlns="b875e23b-67d9-4b2e-bdec-edacbf90b326">
      <Url>http://sugef-correspondencia/sites/servicios_tecnicos/normas/Entrante/201603563.msg</Url>
      <Description>201603563</Description>
    </Entrante_x0020_relacionado>
    <Secretaria xmlns="b875e23b-67d9-4b2e-bdec-edacbf90b326">
      <UserInfo>
        <DisplayName>Gabriela Vargas Leal</DisplayName>
        <AccountId>120</AccountId>
        <AccountType/>
      </UserInfo>
    </Secretaria>
    <N_x00b0_Referencia xmlns="b875e23b-67d9-4b2e-bdec-edacbf90b326">201603563</N_x00b0_Referencia>
    <Año xmlns="b875e23b-67d9-4b2e-bdec-edacbf90b326">2016</Año>
    <Entidad_x0020_Financiera xmlns="b875e23b-67d9-4b2e-bdec-edacbf90b326">A todas las entidades supervisadas</Entidad_x0020_Financiera>
    <Enviado_x0020_por xmlns="b875e23b-67d9-4b2e-bdec-edacbf90b326">i:0#.w|sugef\gvargasl</Enviado_x0020_por>
    <Externo_x003f_ xmlns="b875e23b-67d9-4b2e-bdec-edacbf90b326">true</Externo_x003f_>
    <Fecha_x0020_notificación xmlns="b875e23b-67d9-4b2e-bdec-edacbf90b326" xsi:nil="true"/>
    <N_x00b0_Oficio xmlns="b875e23b-67d9-4b2e-bdec-edacbf90b326">1837-201603563 </N_x00b0_Oficio>
    <Firmantes xmlns="b875e23b-67d9-4b2e-bdec-edacbf90b326">
      <UserInfo>
        <DisplayName>i:0#.w|sugef\jcascante</DisplayName>
        <AccountId>22</AccountId>
        <AccountType/>
      </UserInfo>
    </Firmantes>
    <Firma_x0020_digital_x003f_ xmlns="b875e23b-67d9-4b2e-bdec-edacbf90b326">true</Firma_x0020_digital_x003f_>
    <Firma_x0020_despacho_x003f_ xmlns="b875e23b-67d9-4b2e-bdec-edacbf90b326">true</Firma_x0020_despacho_x003f_>
    <Con_x0020_copia xmlns="b875e23b-67d9-4b2e-bdec-edacbf90b326">
      <UserInfo>
        <DisplayName>SALIENTE NORMAS</DisplayName>
        <AccountId>360</AccountId>
        <AccountType/>
      </UserInfo>
    </Con_x0020_copi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UGEF oficios" ma:contentTypeID="0x010100693E853EF8C1A34581F50C7740010A8B00665458B34368EA438EB6C6D1830E5626" ma:contentTypeVersion="175" ma:contentTypeDescription="" ma:contentTypeScope="" ma:versionID="04c9cefe9b633a7a0e34643461f94d3b">
  <xsd:schema xmlns:xsd="http://www.w3.org/2001/XMLSchema" xmlns:xs="http://www.w3.org/2001/XMLSchema" xmlns:p="http://schemas.microsoft.com/office/2006/metadata/properties" xmlns:ns1="http://schemas.microsoft.com/sharepoint/v3" xmlns:ns2="b875e23b-67d9-4b2e-bdec-edacbf90b326" xmlns:ns3="http://schemas.microsoft.com/sharepoint/v3/fields" targetNamespace="http://schemas.microsoft.com/office/2006/metadata/properties" ma:root="true" ma:fieldsID="799280a7234a1071fbd7e4692912878e" ns1:_="" ns2:_="" ns3:_="">
    <xsd:import namespace="http://schemas.microsoft.com/sharepoint/v3"/>
    <xsd:import namespace="b875e23b-67d9-4b2e-bdec-edacbf90b326"/>
    <xsd:import namespace="http://schemas.microsoft.com/sharepoint/v3/fields"/>
    <xsd:element name="properties">
      <xsd:complexType>
        <xsd:sequence>
          <xsd:element name="documentManagement">
            <xsd:complexType>
              <xsd:all>
                <xsd:element ref="ns2:N_x00b0_Oficio"/>
                <xsd:element ref="ns2:Entidad_x0020_Financiera" minOccurs="0"/>
                <xsd:element ref="ns2:Situación_x0020_actual" minOccurs="0"/>
                <xsd:element ref="ns1:KpiDescription" minOccurs="0"/>
                <xsd:element ref="ns2:Externo_x003f_" minOccurs="0"/>
                <xsd:element ref="ns3:_Status" minOccurs="0"/>
                <xsd:element ref="ns2:Firma_x0020_digital_x003f_" minOccurs="0"/>
                <xsd:element ref="ns2:Firma_x0020_despacho_x003f_" minOccurs="0"/>
                <xsd:element ref="ns2:Enviado_x0020_por1" minOccurs="0"/>
                <xsd:element ref="ns2:Firmantes" minOccurs="0"/>
                <xsd:element ref="ns2:Secretaria" minOccurs="0"/>
                <xsd:element ref="ns2:Con_x0020_copia" minOccurs="0"/>
                <xsd:element ref="ns2:Enviado_x0020_por" minOccurs="0"/>
                <xsd:element ref="ns2:Dependencia" minOccurs="0"/>
                <xsd:element ref="ns2:Entrante_x0020_relacionado" minOccurs="0"/>
                <xsd:element ref="ns2:Año" minOccurs="0"/>
                <xsd:element ref="ns2:Fecha_x0020_notificación" minOccurs="0"/>
                <xsd:element ref="ns2:N_x00b0_Referencia" minOccurs="0"/>
                <xsd:element ref="ns2:Confidencialid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4" nillable="true" ma:displayName="Descripción" ma:description="La descripción proporciona información sobre el objetivo."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N_x00b0_Oficio" ma:index="1" ma:displayName="N°Oficio" ma:default="SUGEF-" ma:internalName="N_x00B0_Oficio" ma:readOnly="false">
      <xsd:simpleType>
        <xsd:restriction base="dms:Text">
          <xsd:maxLength value="50"/>
        </xsd:restriction>
      </xsd:simpleType>
    </xsd:element>
    <xsd:element name="Entidad_x0020_Financiera" ma:index="2" nillable="true" ma:displayName="Entidad Financiera" ma:format="Dropdown" ma:internalName="Entidad_x0020_Financiera">
      <xsd:simpleType>
        <xsd:union memberTypes="dms:Text">
          <xsd:simpleType>
            <xsd:restriction base="dms:Choice">
              <xsd:enumeration value="Seleccione una opción"/>
              <xsd:enumeration value="AI-CONASSIF"/>
              <xsd:enumeration value="ASAMBLEA LEGISLATIVA"/>
              <xsd:enumeration value="ASBA"/>
              <xsd:enumeration value="BACSANJOSE"/>
              <xsd:enumeration value="BANCA PARA EL DESARROLLO"/>
              <xsd:enumeration value="BANCO CMB"/>
              <xsd:enumeration value="BANCREDITO"/>
              <xsd:enumeration value="BANGENCR"/>
              <xsd:enumeration value="BANHVI"/>
              <xsd:enumeration value="BCCR"/>
              <xsd:enumeration value="BCR"/>
              <xsd:enumeration value="BCT"/>
              <xsd:enumeration value="BID"/>
              <xsd:enumeration value="BNCR"/>
              <xsd:enumeration value="CAC-ALIANZA"/>
              <xsd:enumeration value="CAC-AMISTAD"/>
              <xsd:enumeration value="CAC-ANDE1"/>
              <xsd:enumeration value="CAC-AYA"/>
              <xsd:enumeration value="CAC-CAJA"/>
              <xsd:enumeration value="CAC-COOCIQUE"/>
              <xsd:enumeration value="CAC-COOPAVEGRA"/>
              <xsd:enumeration value="CAC-COOPECAR"/>
              <xsd:enumeration value="CAC-COOPECO"/>
              <xsd:enumeration value="CAC-COOPEFYL"/>
              <xsd:enumeration value="CAC-COOPELECHEROS"/>
              <xsd:enumeration value="CAC-COOPENAE"/>
              <xsd:enumeration value="CAC-CREDE"/>
              <xsd:enumeration value="CAC-ESPARTA"/>
              <xsd:enumeration value="CAC-GRECIA"/>
              <xsd:enumeration value="CAC-JUDICIAL"/>
              <xsd:enumeration value="CAC-MAPRO"/>
              <xsd:enumeration value="CAC-MEDICOS"/>
              <xsd:enumeration value="CAC-MEP"/>
              <xsd:enumeration value="CAC-POPULAR"/>
              <xsd:enumeration value="CAC-SANMARCOS"/>
              <xsd:enumeration value="CAC-SANRAMON"/>
              <xsd:enumeration value="CAC-SERVICOOP"/>
              <xsd:enumeration value="CAC-SERVIDORES"/>
              <xsd:enumeration value="CAC-UNA"/>
              <xsd:enumeration value="CATHAY"/>
              <xsd:enumeration value="CC-GLOBALEX"/>
              <xsd:enumeration value="CCSBSO"/>
              <xsd:enumeration value="CC-TELEDOLAR"/>
              <xsd:enumeration value="CGR"/>
              <xsd:enumeration value="CITIBANK"/>
              <xsd:enumeration value="CONASSIF"/>
              <xsd:enumeration value="CORPORACIÓN BCT"/>
              <xsd:enumeration value="CORPORACIÓN  CAFSA"/>
              <xsd:enumeration value="CORPORACIÓN DAVIVIENDA (COSTA RICA)"/>
              <xsd:enumeration value="CORPORACIÓN LAFISE CONTROLADORA"/>
              <xsd:enumeration value="CORPORACIÓN TENEDORA BAC CREDOMATIC"/>
              <xsd:enumeration value="DAVIVIENDA"/>
              <xsd:enumeration value="DEFENSORÍA DE LOS HABITANTES"/>
              <xsd:enumeration value="F-CAFSA"/>
              <xsd:enumeration value="F-COMECA"/>
              <xsd:enumeration value="F-DESYFIN"/>
              <xsd:enumeration value="F-GYT CONTINENTAL"/>
              <xsd:enumeration value="GRUPO BNS DE COSTA RICA"/>
              <xsd:enumeration value="GRUPO DE FINANZAS CATHAY"/>
              <xsd:enumeration value="GRUPO FINANCIERO CITIBANK DE COSTA RICA"/>
              <xsd:enumeration value="GRUPO FINANCIERO IMPROSA"/>
              <xsd:enumeration value="ICD"/>
              <xsd:enumeration value="IMPROSA"/>
              <xsd:enumeration value="INS"/>
              <xsd:enumeration value="LAFISE"/>
              <xsd:enumeration value="LATINEX"/>
              <xsd:enumeration value="M-ALAJUELA"/>
              <xsd:enumeration value="M-CARTAGO"/>
              <xsd:enumeration value="MEIC"/>
              <xsd:enumeration value="MINISTERIO DE HACIENDA"/>
              <xsd:enumeration value="MINISTERIO PÚBLICO"/>
              <xsd:enumeration value="PIPCA"/>
              <xsd:enumeration value="PODER JUDICIAL"/>
              <xsd:enumeration value="POPULAR"/>
              <xsd:enumeration value="PRIVAL BANK"/>
              <xsd:enumeration value="PROMERICA"/>
              <xsd:enumeration value="REGISTRO NACIONAL"/>
              <xsd:enumeration value="SCOTIABANK"/>
              <xsd:enumeration value="SE-CAJANDE"/>
              <xsd:enumeration value="SUGESE"/>
              <xsd:enumeration value="SUGEVAL"/>
              <xsd:enumeration value="SUPEN"/>
              <xsd:enumeration value="THE BANK OF NOVA SCOTIA (COSTA RICA)"/>
            </xsd:restriction>
          </xsd:simpleType>
        </xsd:union>
      </xsd:simpleType>
    </xsd:element>
    <xsd:element name="Situación_x0020_actual" ma:index="3" nillable="true" ma:displayName="Observaciones" ma:description="" ma:internalName="Situaci_x00f3_n_x0020_actual">
      <xsd:simpleType>
        <xsd:restriction base="dms:Note"/>
      </xsd:simpleType>
    </xsd:element>
    <xsd:element name="Externo_x003f_" ma:index="5" nillable="true" ma:displayName="Externo?" ma:default="1" ma:description="Externo/Interno" ma:internalName="Externo_x003F_">
      <xsd:simpleType>
        <xsd:restriction base="dms:Boolean"/>
      </xsd:simpleType>
    </xsd:element>
    <xsd:element name="Firma_x0020_digital_x003f_" ma:index="7" nillable="true" ma:displayName="Firma digital?" ma:default="0" ma:internalName="Firma_x0020_digital_x003F_">
      <xsd:simpleType>
        <xsd:restriction base="dms:Boolean"/>
      </xsd:simpleType>
    </xsd:element>
    <xsd:element name="Firma_x0020_despacho_x003f_" ma:index="8" nillable="true" ma:displayName="Firma despacho?" ma:default="0" ma:internalName="Firma_x0020_despacho_x003F_">
      <xsd:simpleType>
        <xsd:restriction base="dms:Boolean"/>
      </xsd:simpleType>
    </xsd:element>
    <xsd:element name="Enviado_x0020_por1" ma:index="9" nillable="true" ma:displayName="Remisor" ma:default="Seleccione una opción" ma:format="Dropdown" ma:internalName="Enviado_x0020_por1">
      <xsd:simpleType>
        <xsd:restriction base="dms:Choice">
          <xsd:enumeration value="Aseguramiento de la Calidad"/>
          <xsd:enumeration value="Asesoría Jurídica"/>
          <xsd:enumeration value="Bancos Públicos"/>
          <xsd:enumeration value="Bancos Privados"/>
          <xsd:enumeration value="Capacitación y Organismos Internacionales"/>
          <xsd:enumeration value="Coordinación Administrativa"/>
          <xsd:enumeration value="Despacho"/>
          <xsd:enumeration value="Empresas Financieras"/>
          <xsd:enumeration value="Informática"/>
          <xsd:enumeration value="Ley 8204"/>
          <xsd:enumeration value="Normas"/>
          <xsd:enumeration value="Riesgo Global"/>
          <xsd:enumeration value="Servicios Técnicos"/>
          <xsd:enumeration value="Seleccione una opción"/>
        </xsd:restriction>
      </xsd:simpleType>
    </xsd:element>
    <xsd:element name="Firmantes" ma:index="10" nillable="true" ma:displayName="Firmantes" ma:description="CAMPO REQUERIDO" ma:list="UserInfo" ma:SharePointGroup="0" ma:internalName="Firmante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retaria" ma:index="11" nillable="true" ma:displayName="Secretaria" ma:list="UserInfo" ma:SharePointGroup="0" ma:internalName="Secretari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_x0020_copia" ma:index="12" nillable="true" ma:displayName="Con copia" ma:list="UserInfo" ma:SearchPeopleOnly="false" ma:SharePointGroup="0" ma:internalName="Con_x0020_copi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nviado_x0020_por" ma:index="13" nillable="true" ma:displayName="EnviadoPor" ma:internalName="Enviado_x0020_por">
      <xsd:simpleType>
        <xsd:restriction base="dms:Text">
          <xsd:maxLength value="255"/>
        </xsd:restriction>
      </xsd:simpleType>
    </xsd:element>
    <xsd:element name="Dependencia" ma:index="14" nillable="true" ma:displayName="Dependencia" ma:internalName="Dependencia" ma:readOnly="false">
      <xsd:complexType>
        <xsd:complexContent>
          <xsd:extension base="dms:MultiChoice">
            <xsd:sequence>
              <xsd:element name="Value" maxOccurs="unbounded" minOccurs="0" nillable="true">
                <xsd:simpleType>
                  <xsd:restriction base="dms:Choice">
                    <xsd:enumeration value="SUGEF AC"/>
                    <xsd:enumeration value="SUGEF ACL8204"/>
                    <xsd:enumeration value="SUGEF CA"/>
                    <xsd:enumeration value="SUGEF CyOI"/>
                    <xsd:enumeration value="SUGEF RG"/>
                    <xsd:enumeration value="SUGEF DBPGF"/>
                    <xsd:enumeration value="SUGEF DBPM"/>
                    <xsd:enumeration value="SUGEF DAJ"/>
                    <xsd:enumeration value="SUGEF Despacho"/>
                    <xsd:enumeration value="SUGEF Borradores Despacho"/>
                    <xsd:enumeration value="SUGEF DI"/>
                    <xsd:enumeration value="SUGEF DEFC"/>
                    <xsd:enumeration value="SUGEF DST"/>
                    <xsd:enumeration value="SUGEF Normas"/>
                    <xsd:enumeration value="Presidencia"/>
                    <xsd:enumeration value="Gerencia"/>
                    <xsd:enumeration value="Subgerencia"/>
                    <xsd:enumeration value="DAD Buzon"/>
                    <xsd:enumeration value="DFC Buzón"/>
                    <xsd:enumeration value="DSF Buzon"/>
                    <xsd:enumeration value="DEC Buzon"/>
                    <xsd:enumeration value="DAP Buzon"/>
                    <xsd:enumeration value="DGD Buzon"/>
                    <xsd:enumeration value="DST Buzon"/>
                    <xsd:enumeration value="DSG Despacho"/>
                    <xsd:enumeration value="DAJ Despacho"/>
                    <xsd:enumeration value="AUDITORIA INTERNA"/>
                    <xsd:enumeration value="AUDITORIA INTERNA CONASSIF"/>
                    <xsd:enumeration value="CONASSIF"/>
                    <xsd:enumeration value="APROBACEN"/>
                    <xsd:enumeration value="ASOBACEN"/>
                    <xsd:enumeration value="COOPEBACEN"/>
                    <xsd:enumeration value="Sindicato"/>
                  </xsd:restriction>
                </xsd:simpleType>
              </xsd:element>
            </xsd:sequence>
          </xsd:extension>
        </xsd:complexContent>
      </xsd:complexType>
    </xsd:element>
    <xsd:element name="Entrante_x0020_relacionado" ma:index="1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Año" ma:index="16" nillable="true" ma:displayName="Año" ma:default="2016"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restriction>
      </xsd:simpleType>
    </xsd:element>
    <xsd:element name="Fecha_x0020_notificación" ma:index="24" nillable="true" ma:displayName="Fecha de Notificación" ma:description="Fecha de notificación del oficio" ma:format="DateOnly" ma:internalName="Fecha_x0020_notificaci_x00f3_n">
      <xsd:simpleType>
        <xsd:restriction base="dms:DateTime"/>
      </xsd:simpleType>
    </xsd:element>
    <xsd:element name="N_x00b0_Referencia" ma:index="26" nillable="true" ma:displayName="N°Referencia" ma:indexed="true" ma:internalName="N_x00B0_Referencia">
      <xsd:simpleType>
        <xsd:restriction base="dms:Text">
          <xsd:maxLength value="255"/>
        </xsd:restriction>
      </xsd:simpleType>
    </xsd:element>
    <xsd:element name="Confidencialidad" ma:index="28" nillable="true" ma:displayName="Confidencialidad" ma:format="RadioButtons" ma:internalName="Confidencialidad">
      <xsd:simpleType>
        <xsd:restriction base="dms:Choice">
          <xsd:enumeration value="SGF-PUBLICO"/>
          <xsd:enumeration value="SGF-INTERNO"/>
          <xsd:enumeration value="SGF-PROPIETARIO"/>
          <xsd:enumeration value="SGF-CONFIDENCIAL"/>
          <xsd:enumeration value="SGF-MAXIMA"/>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6" nillable="true" ma:displayName="Estado" ma:default="Para tramitar" ma:format="Dropdown" ma:internalName="_Status">
      <xsd:simpleType>
        <xsd:restriction base="dms:Choice">
          <xsd:enumeration value="Firmado"/>
          <xsd:enumeration value="Notificado"/>
          <xsd:enumeration value="Pendiente"/>
          <xsd:enumeration value="Para tramitar"/>
          <xsd:enumeration value="Reasignado"/>
          <xsd:enumeration value="Rechazado"/>
          <xsd:enumeration value="Tramita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Estado"/>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031b4bb2-0db7-40b3-a341-fc1511e9642d" ContentTypeId="0x010100693E853EF8C1A34581F50C7740010A8B" PreviousValue="false"/>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BF82E-1A70-4392-8CF2-7DEAFF1953AE}"/>
</file>

<file path=customXml/itemProps2.xml><?xml version="1.0" encoding="utf-8"?>
<ds:datastoreItem xmlns:ds="http://schemas.openxmlformats.org/officeDocument/2006/customXml" ds:itemID="{C8BF7237-7071-47B9-A7EF-78F803F2012F}"/>
</file>

<file path=customXml/itemProps3.xml><?xml version="1.0" encoding="utf-8"?>
<ds:datastoreItem xmlns:ds="http://schemas.openxmlformats.org/officeDocument/2006/customXml" ds:itemID="{709C0738-1E7B-427F-A46F-3B72913E7632}"/>
</file>

<file path=customXml/itemProps4.xml><?xml version="1.0" encoding="utf-8"?>
<ds:datastoreItem xmlns:ds="http://schemas.openxmlformats.org/officeDocument/2006/customXml" ds:itemID="{B878B398-458A-40EB-B5B3-850A40321B91}"/>
</file>

<file path=customXml/itemProps5.xml><?xml version="1.0" encoding="utf-8"?>
<ds:datastoreItem xmlns:ds="http://schemas.openxmlformats.org/officeDocument/2006/customXml" ds:itemID="{F488235F-3229-412B-8BB0-D7CFFB58092C}"/>
</file>

<file path=docProps/app.xml><?xml version="1.0" encoding="utf-8"?>
<Properties xmlns="http://schemas.openxmlformats.org/officeDocument/2006/extended-properties" xmlns:vt="http://schemas.openxmlformats.org/officeDocument/2006/docPropsVTypes">
  <Template>plantilla-SGF-13.dotm</Template>
  <TotalTime>58</TotalTime>
  <Pages>2</Pages>
  <Words>388</Words>
  <Characters>2135</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Vargas Leal</dc:creator>
  <cp:keywords/>
  <dc:description/>
  <cp:lastModifiedBy>Javier Cascante Elizondo</cp:lastModifiedBy>
  <cp:revision>12</cp:revision>
  <cp:lastPrinted>2015-07-30T22:36:00Z</cp:lastPrinted>
  <dcterms:created xsi:type="dcterms:W3CDTF">2016-06-06T21:58:00Z</dcterms:created>
  <dcterms:modified xsi:type="dcterms:W3CDTF">2016-06-08T19:00:00Z</dcterms:modified>
  <cp:category/>
  <cp:contentStatus>Firmado</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0x010100693E853EF8C1A34581F50C7740010A8B00665458B34368EA438EB6C6D1830E5626</vt:lpwstr>
  </property>
  <property fmtid="{D5CDD505-2E9C-101B-9397-08002B2CF9AE}" pid="3" name="Copiado a">
    <vt:lpwstr/>
  </property>
  <property fmtid="{D5CDD505-2E9C-101B-9397-08002B2CF9AE}" pid="4" name="Trámite">
    <vt:lpwstr>Correspondencia saliente</vt:lpwstr>
  </property>
  <property fmtid="{D5CDD505-2E9C-101B-9397-08002B2CF9AE}" pid="5" name="%Avance">
    <vt:r8>1</vt:r8>
  </property>
  <property fmtid="{D5CDD505-2E9C-101B-9397-08002B2CF9AE}" pid="6" name="Externo?">
    <vt:bool>true</vt:bool>
  </property>
  <property fmtid="{D5CDD505-2E9C-101B-9397-08002B2CF9AE}" pid="7" name="Con copia">
    <vt:lpwstr/>
  </property>
  <property fmtid="{D5CDD505-2E9C-101B-9397-08002B2CF9AE}" pid="8" name="Días seguimiento">
    <vt:lpwstr/>
  </property>
  <property fmtid="{D5CDD505-2E9C-101B-9397-08002B2CF9AE}" pid="9" name="Tipo de envío">
    <vt:lpwstr/>
  </property>
  <property fmtid="{D5CDD505-2E9C-101B-9397-08002B2CF9AE}" pid="10" name="Fecha Notificado">
    <vt:lpwstr/>
  </property>
  <property fmtid="{D5CDD505-2E9C-101B-9397-08002B2CF9AE}" pid="11" name="N°Oficio">
    <vt:lpwstr>xxxx-201603563</vt:lpwstr>
  </property>
  <property fmtid="{D5CDD505-2E9C-101B-9397-08002B2CF9AE}" pid="12" name="Firmantes">
    <vt:lpwstr/>
  </property>
  <property fmtid="{D5CDD505-2E9C-101B-9397-08002B2CF9AE}" pid="13" name="Seguimiento?">
    <vt:lpwstr>false</vt:lpwstr>
  </property>
</Properties>
</file>