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29559" w14:textId="77777777" w:rsidR="00BC4779" w:rsidRPr="00BC4779" w:rsidRDefault="00BC4779" w:rsidP="00D26EDE">
      <w:pPr>
        <w:pStyle w:val="Texto0"/>
        <w:spacing w:before="0" w:after="0" w:line="240" w:lineRule="auto"/>
        <w:rPr>
          <w:rFonts w:asciiTheme="majorHAnsi" w:hAnsiTheme="majorHAnsi"/>
          <w:sz w:val="24"/>
        </w:rPr>
      </w:pPr>
    </w:p>
    <w:p w14:paraId="266850B9" w14:textId="77777777" w:rsidR="00BC4779" w:rsidRDefault="00BC4779" w:rsidP="00D26EDE">
      <w:pPr>
        <w:pStyle w:val="Texto0"/>
        <w:spacing w:before="0" w:after="0" w:line="240" w:lineRule="auto"/>
        <w:rPr>
          <w:rFonts w:asciiTheme="majorHAnsi" w:hAnsiTheme="majorHAnsi"/>
          <w:sz w:val="24"/>
        </w:rPr>
      </w:pPr>
    </w:p>
    <w:p w14:paraId="6EF9861E" w14:textId="1BCEFFB7" w:rsidR="00092FE0" w:rsidRDefault="00092FE0" w:rsidP="00BC4779">
      <w:pPr>
        <w:pStyle w:val="Texto0"/>
        <w:spacing w:before="0" w:after="0" w:line="240" w:lineRule="auto"/>
        <w:jc w:val="center"/>
        <w:rPr>
          <w:rFonts w:asciiTheme="majorHAnsi" w:hAnsiTheme="majorHAnsi"/>
          <w:sz w:val="24"/>
        </w:rPr>
      </w:pPr>
    </w:p>
    <w:p w14:paraId="2853396E" w14:textId="77777777" w:rsidR="00092FE0" w:rsidRDefault="00092FE0" w:rsidP="00BC4779">
      <w:pPr>
        <w:pStyle w:val="Texto0"/>
        <w:spacing w:before="0" w:after="0" w:line="240" w:lineRule="auto"/>
        <w:jc w:val="center"/>
        <w:rPr>
          <w:rFonts w:asciiTheme="majorHAnsi" w:hAnsiTheme="majorHAnsi"/>
          <w:sz w:val="24"/>
        </w:rPr>
      </w:pPr>
    </w:p>
    <w:p w14:paraId="2634BC71" w14:textId="77777777" w:rsidR="00092FE0" w:rsidRDefault="00092FE0" w:rsidP="00BC4779">
      <w:pPr>
        <w:pStyle w:val="Texto0"/>
        <w:spacing w:before="0" w:after="0" w:line="240" w:lineRule="auto"/>
        <w:jc w:val="center"/>
        <w:rPr>
          <w:rFonts w:asciiTheme="majorHAnsi" w:hAnsiTheme="majorHAnsi"/>
          <w:sz w:val="24"/>
        </w:rPr>
      </w:pPr>
    </w:p>
    <w:p w14:paraId="44DAF852" w14:textId="77777777" w:rsidR="00092FE0" w:rsidRDefault="00092FE0" w:rsidP="00BC4779">
      <w:pPr>
        <w:pStyle w:val="Texto0"/>
        <w:spacing w:before="0" w:after="0" w:line="240" w:lineRule="auto"/>
        <w:jc w:val="center"/>
        <w:rPr>
          <w:rFonts w:asciiTheme="majorHAnsi" w:hAnsiTheme="majorHAnsi"/>
          <w:sz w:val="24"/>
        </w:rPr>
      </w:pPr>
    </w:p>
    <w:p w14:paraId="2D0DD960" w14:textId="1D09C456" w:rsidR="003554C5" w:rsidRPr="00BC4779" w:rsidRDefault="0020072C" w:rsidP="00BC4779">
      <w:pPr>
        <w:pStyle w:val="Texto0"/>
        <w:spacing w:before="0" w:after="0" w:line="240" w:lineRule="auto"/>
        <w:jc w:val="center"/>
        <w:rPr>
          <w:rFonts w:asciiTheme="majorHAnsi" w:hAnsiTheme="majorHAnsi"/>
          <w:sz w:val="24"/>
        </w:rPr>
      </w:pPr>
      <w:r>
        <w:rPr>
          <w:rFonts w:asciiTheme="majorHAnsi" w:hAnsiTheme="majorHAnsi"/>
          <w:sz w:val="24"/>
        </w:rPr>
        <w:t>07</w:t>
      </w:r>
      <w:r w:rsidR="00BC4779" w:rsidRPr="00BC4779">
        <w:rPr>
          <w:rFonts w:asciiTheme="majorHAnsi" w:hAnsiTheme="majorHAnsi"/>
          <w:sz w:val="24"/>
        </w:rPr>
        <w:t xml:space="preserve"> de diciembre de 2017</w:t>
      </w:r>
    </w:p>
    <w:p w14:paraId="0759147D" w14:textId="77777777" w:rsidR="00BC4779" w:rsidRPr="0020072C" w:rsidRDefault="00BC4779" w:rsidP="00BC4779">
      <w:pPr>
        <w:pStyle w:val="Texto0"/>
        <w:spacing w:before="0" w:after="0" w:line="240" w:lineRule="auto"/>
        <w:jc w:val="center"/>
        <w:rPr>
          <w:rFonts w:asciiTheme="majorHAnsi" w:hAnsiTheme="majorHAnsi"/>
          <w:b/>
          <w:sz w:val="24"/>
        </w:rPr>
      </w:pPr>
      <w:r w:rsidRPr="0020072C">
        <w:rPr>
          <w:rFonts w:asciiTheme="majorHAnsi" w:hAnsiTheme="majorHAnsi"/>
          <w:b/>
          <w:sz w:val="24"/>
        </w:rPr>
        <w:t>CIRCULAR EXTERNA</w:t>
      </w:r>
    </w:p>
    <w:sdt>
      <w:sdtPr>
        <w:rPr>
          <w:rFonts w:asciiTheme="majorHAnsi" w:hAnsiTheme="majorHAnsi"/>
          <w:sz w:val="24"/>
        </w:rPr>
        <w:alias w:val="Consecutivo"/>
        <w:tag w:val="Consecutivo"/>
        <w:id w:val="2052717023"/>
        <w:placeholder>
          <w:docPart w:val="7351348799784F8BA6FE80F14E319198"/>
        </w:placeholder>
        <w:text/>
      </w:sdtPr>
      <w:sdtEndPr/>
      <w:sdtContent>
        <w:p w14:paraId="7F73C65D" w14:textId="77777777" w:rsidR="00E0013C" w:rsidRPr="00BC4779" w:rsidRDefault="008A415E" w:rsidP="008C25B7">
          <w:pPr>
            <w:jc w:val="center"/>
          </w:pPr>
          <w:r>
            <w:t>SGF-3264-2017</w:t>
          </w:r>
        </w:p>
      </w:sdtContent>
    </w:sdt>
    <w:p w14:paraId="178DDE84" w14:textId="77777777" w:rsidR="00A11389" w:rsidRPr="00BC4779" w:rsidRDefault="00092FE0" w:rsidP="00BC4779">
      <w:pPr>
        <w:tabs>
          <w:tab w:val="left" w:pos="2843"/>
        </w:tabs>
        <w:spacing w:line="240" w:lineRule="auto"/>
        <w:jc w:val="center"/>
        <w:rPr>
          <w:rFonts w:asciiTheme="majorHAnsi" w:hAnsiTheme="majorHAnsi"/>
          <w:sz w:val="24"/>
        </w:rPr>
      </w:pPr>
      <w:sdt>
        <w:sdtPr>
          <w:rPr>
            <w:rFonts w:asciiTheme="majorHAnsi" w:hAnsiTheme="majorHAnsi"/>
            <w:sz w:val="24"/>
          </w:rPr>
          <w:alias w:val="Confidencialidad"/>
          <w:tag w:val="Confidencialidad"/>
          <w:id w:val="1447896894"/>
          <w:placeholder>
            <w:docPart w:val="BD1F3C5410834FAE9967503DDF9360B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C4779" w:rsidRPr="00BC4779">
            <w:rPr>
              <w:rFonts w:asciiTheme="majorHAnsi" w:hAnsiTheme="majorHAnsi"/>
              <w:sz w:val="24"/>
            </w:rPr>
            <w:t>SGF-PUBLICO</w:t>
          </w:r>
        </w:sdtContent>
      </w:sdt>
    </w:p>
    <w:p w14:paraId="389E23D4" w14:textId="77777777" w:rsidR="003554C5" w:rsidRPr="00BC4779" w:rsidRDefault="008F1461" w:rsidP="00D26EDE">
      <w:pPr>
        <w:tabs>
          <w:tab w:val="left" w:pos="2843"/>
        </w:tabs>
        <w:spacing w:line="240" w:lineRule="auto"/>
        <w:rPr>
          <w:rFonts w:asciiTheme="majorHAnsi" w:hAnsiTheme="majorHAnsi"/>
          <w:sz w:val="24"/>
        </w:rPr>
      </w:pPr>
      <w:r w:rsidRPr="00BC4779">
        <w:rPr>
          <w:rFonts w:asciiTheme="majorHAnsi" w:hAnsiTheme="majorHAnsi"/>
          <w:sz w:val="24"/>
        </w:rPr>
        <w:tab/>
      </w:r>
    </w:p>
    <w:p w14:paraId="25D1467F" w14:textId="77777777" w:rsidR="00BC4779" w:rsidRDefault="00BC4779" w:rsidP="00D26EDE">
      <w:pPr>
        <w:tabs>
          <w:tab w:val="left" w:pos="2843"/>
        </w:tabs>
        <w:spacing w:line="240" w:lineRule="auto"/>
        <w:rPr>
          <w:rFonts w:asciiTheme="majorHAnsi" w:hAnsiTheme="majorHAnsi"/>
          <w:sz w:val="24"/>
        </w:rPr>
      </w:pPr>
    </w:p>
    <w:p w14:paraId="2ECBB624" w14:textId="77777777" w:rsidR="00092FE0" w:rsidRPr="00BC4779" w:rsidRDefault="00092FE0" w:rsidP="00D26EDE">
      <w:pPr>
        <w:tabs>
          <w:tab w:val="left" w:pos="2843"/>
        </w:tabs>
        <w:spacing w:line="240" w:lineRule="auto"/>
        <w:rPr>
          <w:rFonts w:asciiTheme="majorHAnsi" w:hAnsiTheme="majorHAnsi"/>
          <w:sz w:val="24"/>
        </w:rPr>
      </w:pPr>
    </w:p>
    <w:p w14:paraId="688A3EBD" w14:textId="77777777" w:rsidR="00BC4779" w:rsidRPr="0020072C" w:rsidRDefault="00BC4779" w:rsidP="00BC4779">
      <w:pPr>
        <w:tabs>
          <w:tab w:val="left" w:pos="4320"/>
        </w:tabs>
        <w:jc w:val="center"/>
        <w:rPr>
          <w:rFonts w:asciiTheme="majorHAnsi" w:hAnsiTheme="majorHAnsi"/>
          <w:b/>
        </w:rPr>
      </w:pPr>
      <w:r w:rsidRPr="0020072C">
        <w:rPr>
          <w:rFonts w:asciiTheme="majorHAnsi" w:hAnsiTheme="majorHAnsi"/>
          <w:b/>
        </w:rPr>
        <w:t>A TODAS LAS ENTIDADES SUPERVISADAS POR LA SUPERINTENDENCIA GENERAL DE ENTIDADES FINANCIERAS Y AL PUBLICO EN GENERAL</w:t>
      </w:r>
    </w:p>
    <w:p w14:paraId="1A95D93D" w14:textId="77777777" w:rsidR="00BC4779" w:rsidRPr="00BC4779" w:rsidRDefault="00BC4779" w:rsidP="00BC4779">
      <w:pPr>
        <w:autoSpaceDE w:val="0"/>
        <w:autoSpaceDN w:val="0"/>
        <w:adjustRightInd w:val="0"/>
        <w:jc w:val="center"/>
        <w:rPr>
          <w:rFonts w:asciiTheme="majorHAnsi" w:hAnsiTheme="majorHAnsi" w:cs="TTE1F910B0t00"/>
          <w:lang w:eastAsia="es-CR"/>
        </w:rPr>
      </w:pPr>
    </w:p>
    <w:p w14:paraId="01BBC751" w14:textId="77777777" w:rsidR="00BC4779" w:rsidRPr="00BC4779" w:rsidRDefault="00BC4779" w:rsidP="00BC4779">
      <w:pPr>
        <w:autoSpaceDE w:val="0"/>
        <w:autoSpaceDN w:val="0"/>
        <w:adjustRightInd w:val="0"/>
        <w:jc w:val="center"/>
        <w:rPr>
          <w:rFonts w:asciiTheme="majorHAnsi" w:hAnsiTheme="majorHAnsi" w:cs="TTE1F910B0t00"/>
          <w:lang w:eastAsia="es-CR"/>
        </w:rPr>
      </w:pPr>
    </w:p>
    <w:p w14:paraId="1BDA0CD9" w14:textId="77777777" w:rsidR="00BC4779" w:rsidRPr="00BC4779" w:rsidRDefault="00BC4779" w:rsidP="00BC4779">
      <w:pPr>
        <w:autoSpaceDE w:val="0"/>
        <w:autoSpaceDN w:val="0"/>
        <w:adjustRightInd w:val="0"/>
        <w:rPr>
          <w:rFonts w:asciiTheme="majorHAnsi" w:hAnsiTheme="majorHAnsi" w:cs="TTE1F910B0t00"/>
          <w:sz w:val="24"/>
          <w:lang w:eastAsia="es-CR"/>
        </w:rPr>
      </w:pPr>
      <w:r w:rsidRPr="00BC4779">
        <w:rPr>
          <w:rFonts w:asciiTheme="majorHAnsi" w:hAnsiTheme="majorHAnsi" w:cs="TTE1F910B0t00"/>
          <w:sz w:val="24"/>
          <w:lang w:eastAsia="es-CR"/>
        </w:rPr>
        <w:t>Se informa que:</w:t>
      </w:r>
    </w:p>
    <w:p w14:paraId="172BB0EF" w14:textId="77777777" w:rsidR="00BC4779" w:rsidRPr="00BC4779" w:rsidRDefault="00BC4779" w:rsidP="00BC4779">
      <w:pPr>
        <w:autoSpaceDE w:val="0"/>
        <w:autoSpaceDN w:val="0"/>
        <w:adjustRightInd w:val="0"/>
        <w:rPr>
          <w:rStyle w:val="Textoennegrita"/>
          <w:rFonts w:asciiTheme="majorHAnsi" w:hAnsiTheme="majorHAnsi"/>
          <w:b w:val="0"/>
          <w:color w:val="0D0D0D"/>
          <w:sz w:val="24"/>
        </w:rPr>
      </w:pPr>
    </w:p>
    <w:p w14:paraId="022F91FA" w14:textId="77777777" w:rsidR="00BC4779" w:rsidRPr="00BC4779" w:rsidRDefault="00BC4779" w:rsidP="00BC4779">
      <w:pPr>
        <w:autoSpaceDE w:val="0"/>
        <w:autoSpaceDN w:val="0"/>
        <w:adjustRightInd w:val="0"/>
        <w:rPr>
          <w:rStyle w:val="Textoennegrita"/>
          <w:rFonts w:asciiTheme="majorHAnsi" w:hAnsiTheme="majorHAnsi"/>
          <w:b w:val="0"/>
          <w:bCs w:val="0"/>
          <w:color w:val="0D0D0D"/>
          <w:sz w:val="24"/>
        </w:rPr>
      </w:pPr>
      <w:r w:rsidRPr="00BC4779">
        <w:rPr>
          <w:rStyle w:val="Textoennegrita"/>
          <w:rFonts w:asciiTheme="majorHAnsi" w:hAnsiTheme="majorHAnsi"/>
          <w:b w:val="0"/>
          <w:bCs w:val="0"/>
          <w:color w:val="0D0D0D"/>
          <w:sz w:val="24"/>
        </w:rPr>
        <w:t>Por motivo de las fechas festivas de fin y principio de año, nuestras oficinas permanecerán cerradas al público los días comprendidos del 26 al 29 de diciembre de 2017.</w:t>
      </w:r>
    </w:p>
    <w:p w14:paraId="75FFCC6E" w14:textId="77777777" w:rsidR="00BC4779" w:rsidRPr="00BC4779" w:rsidRDefault="00BC4779" w:rsidP="00BC4779">
      <w:pPr>
        <w:autoSpaceDE w:val="0"/>
        <w:autoSpaceDN w:val="0"/>
        <w:adjustRightInd w:val="0"/>
        <w:rPr>
          <w:rStyle w:val="Textoennegrita"/>
          <w:rFonts w:asciiTheme="majorHAnsi" w:hAnsiTheme="majorHAnsi"/>
          <w:b w:val="0"/>
          <w:color w:val="0D0D0D"/>
          <w:sz w:val="24"/>
        </w:rPr>
      </w:pPr>
    </w:p>
    <w:p w14:paraId="71528308" w14:textId="51905C69" w:rsidR="00BC4779" w:rsidRPr="00BC4779" w:rsidRDefault="00BC4779" w:rsidP="00BC4779">
      <w:pPr>
        <w:autoSpaceDE w:val="0"/>
        <w:autoSpaceDN w:val="0"/>
        <w:adjustRightInd w:val="0"/>
        <w:rPr>
          <w:rFonts w:asciiTheme="majorHAnsi" w:hAnsiTheme="majorHAnsi"/>
          <w:sz w:val="24"/>
        </w:rPr>
      </w:pPr>
      <w:r w:rsidRPr="00BC4779">
        <w:rPr>
          <w:rStyle w:val="Textoennegrita"/>
          <w:rFonts w:asciiTheme="majorHAnsi" w:hAnsiTheme="majorHAnsi"/>
          <w:b w:val="0"/>
          <w:color w:val="0D0D0D"/>
          <w:sz w:val="24"/>
        </w:rPr>
        <w:t>Retornando a las labores en el horario habitu</w:t>
      </w:r>
      <w:r w:rsidR="0020072C">
        <w:rPr>
          <w:rStyle w:val="Textoennegrita"/>
          <w:rFonts w:asciiTheme="majorHAnsi" w:hAnsiTheme="majorHAnsi"/>
          <w:b w:val="0"/>
          <w:color w:val="0D0D0D"/>
          <w:sz w:val="24"/>
        </w:rPr>
        <w:t xml:space="preserve">al a partir del 02 de enero de </w:t>
      </w:r>
      <w:r w:rsidRPr="00BC4779">
        <w:rPr>
          <w:rStyle w:val="Textoennegrita"/>
          <w:rFonts w:asciiTheme="majorHAnsi" w:hAnsiTheme="majorHAnsi"/>
          <w:b w:val="0"/>
          <w:color w:val="0D0D0D"/>
          <w:sz w:val="24"/>
        </w:rPr>
        <w:t>2018.</w:t>
      </w:r>
    </w:p>
    <w:p w14:paraId="0579D068" w14:textId="77777777" w:rsidR="00BC4779" w:rsidRPr="00BC4779" w:rsidRDefault="00BC4779" w:rsidP="00BC4779">
      <w:pPr>
        <w:autoSpaceDE w:val="0"/>
        <w:autoSpaceDN w:val="0"/>
        <w:adjustRightInd w:val="0"/>
        <w:rPr>
          <w:rStyle w:val="Textoennegrita"/>
          <w:rFonts w:asciiTheme="majorHAnsi" w:hAnsiTheme="majorHAnsi"/>
          <w:color w:val="0D0D0D"/>
          <w:sz w:val="24"/>
        </w:rPr>
      </w:pPr>
    </w:p>
    <w:p w14:paraId="2D3CDB0F" w14:textId="77777777" w:rsidR="00BC4779" w:rsidRPr="00BC4779" w:rsidRDefault="00BC4779" w:rsidP="00BC4779">
      <w:pPr>
        <w:autoSpaceDE w:val="0"/>
        <w:autoSpaceDN w:val="0"/>
        <w:adjustRightInd w:val="0"/>
        <w:rPr>
          <w:rStyle w:val="Textoennegrita"/>
          <w:rFonts w:asciiTheme="majorHAnsi" w:hAnsiTheme="majorHAnsi"/>
          <w:color w:val="0D0D0D"/>
          <w:sz w:val="24"/>
        </w:rPr>
      </w:pPr>
    </w:p>
    <w:p w14:paraId="12AC878C" w14:textId="77777777" w:rsidR="00BC4779" w:rsidRPr="00BC4779" w:rsidRDefault="00BC4779" w:rsidP="00BC4779">
      <w:pPr>
        <w:jc w:val="center"/>
        <w:rPr>
          <w:rFonts w:asciiTheme="majorHAnsi" w:hAnsiTheme="majorHAnsi"/>
          <w:sz w:val="24"/>
        </w:rPr>
      </w:pPr>
      <w:r w:rsidRPr="00BC4779">
        <w:rPr>
          <w:rFonts w:asciiTheme="majorHAnsi" w:hAnsiTheme="majorHAnsi"/>
          <w:sz w:val="24"/>
        </w:rPr>
        <w:t>Atentamente,</w:t>
      </w:r>
    </w:p>
    <w:p w14:paraId="7FD8C911" w14:textId="77777777" w:rsidR="00BC4779" w:rsidRPr="00BC4779" w:rsidRDefault="00BC4779" w:rsidP="00BC4779">
      <w:pPr>
        <w:jc w:val="center"/>
        <w:rPr>
          <w:rFonts w:asciiTheme="majorHAnsi" w:hAnsiTheme="majorHAnsi"/>
          <w:sz w:val="24"/>
        </w:rPr>
      </w:pPr>
    </w:p>
    <w:p w14:paraId="3AA68EC2" w14:textId="77777777" w:rsidR="00BC4779" w:rsidRPr="00BC4779" w:rsidRDefault="00BC4779" w:rsidP="00BC4779">
      <w:pPr>
        <w:jc w:val="center"/>
        <w:rPr>
          <w:rFonts w:asciiTheme="majorHAnsi" w:hAnsiTheme="majorHAnsi"/>
          <w:sz w:val="24"/>
        </w:rPr>
      </w:pPr>
    </w:p>
    <w:p w14:paraId="22BF6C70" w14:textId="77777777" w:rsidR="00BC4779" w:rsidRPr="00BC4779" w:rsidRDefault="00BC4779" w:rsidP="00BC4779">
      <w:pPr>
        <w:jc w:val="center"/>
        <w:rPr>
          <w:rFonts w:asciiTheme="majorHAnsi" w:hAnsiTheme="majorHAnsi"/>
          <w:sz w:val="24"/>
        </w:rPr>
      </w:pPr>
    </w:p>
    <w:p w14:paraId="24AFD4DD" w14:textId="77777777" w:rsidR="00BC4779" w:rsidRPr="00BC4779" w:rsidRDefault="00BC4779" w:rsidP="00BC4779">
      <w:pPr>
        <w:jc w:val="center"/>
        <w:rPr>
          <w:rFonts w:asciiTheme="majorHAnsi" w:hAnsiTheme="majorHAnsi"/>
          <w:sz w:val="24"/>
        </w:rPr>
      </w:pPr>
      <w:r w:rsidRPr="00BC4779">
        <w:rPr>
          <w:rFonts w:asciiTheme="majorHAnsi" w:hAnsiTheme="majorHAnsi"/>
          <w:sz w:val="24"/>
        </w:rPr>
        <w:t>Cecilia Sancho C.</w:t>
      </w:r>
    </w:p>
    <w:p w14:paraId="0885E367" w14:textId="183E41BC" w:rsidR="00BC4779" w:rsidRPr="00BC4779" w:rsidRDefault="00BC4779" w:rsidP="00BC4779">
      <w:pPr>
        <w:jc w:val="center"/>
        <w:rPr>
          <w:rFonts w:asciiTheme="majorHAnsi" w:hAnsiTheme="majorHAnsi"/>
          <w:b/>
          <w:sz w:val="24"/>
        </w:rPr>
      </w:pPr>
      <w:r w:rsidRPr="00BC4779">
        <w:rPr>
          <w:rFonts w:asciiTheme="majorHAnsi" w:hAnsiTheme="majorHAnsi"/>
          <w:b/>
          <w:sz w:val="24"/>
        </w:rPr>
        <w:t>Superintendente a.</w:t>
      </w:r>
      <w:r w:rsidR="008953E4">
        <w:rPr>
          <w:rFonts w:asciiTheme="majorHAnsi" w:hAnsiTheme="majorHAnsi"/>
          <w:b/>
          <w:sz w:val="24"/>
        </w:rPr>
        <w:t xml:space="preserve"> </w:t>
      </w:r>
      <w:r w:rsidRPr="00BC4779">
        <w:rPr>
          <w:rFonts w:asciiTheme="majorHAnsi" w:hAnsiTheme="majorHAnsi"/>
          <w:b/>
          <w:sz w:val="24"/>
        </w:rPr>
        <w:t>i.</w:t>
      </w:r>
    </w:p>
    <w:p w14:paraId="137193FA" w14:textId="77777777" w:rsidR="00BC4779" w:rsidRPr="00BC4779" w:rsidRDefault="00BC4779" w:rsidP="00BC4779">
      <w:pPr>
        <w:rPr>
          <w:rFonts w:asciiTheme="majorHAnsi" w:hAnsiTheme="majorHAnsi"/>
          <w:sz w:val="24"/>
        </w:rPr>
      </w:pPr>
    </w:p>
    <w:p w14:paraId="31A2F467" w14:textId="77777777" w:rsidR="00BC4779" w:rsidRPr="00BC4779" w:rsidRDefault="00BC4779" w:rsidP="00BC4779">
      <w:pPr>
        <w:spacing w:after="120"/>
        <w:rPr>
          <w:rFonts w:asciiTheme="majorHAnsi" w:hAnsiTheme="majorHAnsi"/>
          <w:sz w:val="16"/>
          <w:szCs w:val="16"/>
        </w:rPr>
      </w:pPr>
      <w:bookmarkStart w:id="0" w:name="_GoBack"/>
      <w:bookmarkEnd w:id="0"/>
    </w:p>
    <w:p w14:paraId="5386D368" w14:textId="77777777" w:rsidR="00BC4779" w:rsidRPr="00BC4779" w:rsidRDefault="00BC4779" w:rsidP="00BC4779">
      <w:pPr>
        <w:spacing w:after="120"/>
        <w:rPr>
          <w:rFonts w:asciiTheme="majorHAnsi" w:hAnsiTheme="majorHAnsi"/>
          <w:sz w:val="16"/>
          <w:szCs w:val="16"/>
        </w:rPr>
      </w:pPr>
      <w:r w:rsidRPr="00BC4779">
        <w:rPr>
          <w:rFonts w:asciiTheme="majorHAnsi" w:hAnsiTheme="majorHAnsi"/>
          <w:sz w:val="16"/>
          <w:szCs w:val="16"/>
        </w:rPr>
        <w:t>VAM/mfq**</w:t>
      </w:r>
    </w:p>
    <w:p w14:paraId="76691B43" w14:textId="77777777" w:rsidR="00BC4779" w:rsidRPr="00BC4779" w:rsidRDefault="00BC4779" w:rsidP="00D26EDE">
      <w:pPr>
        <w:tabs>
          <w:tab w:val="left" w:pos="2843"/>
        </w:tabs>
        <w:spacing w:line="240" w:lineRule="auto"/>
        <w:rPr>
          <w:rFonts w:asciiTheme="majorHAnsi" w:hAnsiTheme="majorHAnsi"/>
          <w:sz w:val="24"/>
        </w:rPr>
      </w:pPr>
    </w:p>
    <w:sectPr w:rsidR="00BC4779" w:rsidRPr="00BC4779"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782F6" w14:textId="77777777" w:rsidR="00BC4779" w:rsidRDefault="00BC4779" w:rsidP="00D43D57">
      <w:r>
        <w:separator/>
      </w:r>
    </w:p>
  </w:endnote>
  <w:endnote w:type="continuationSeparator" w:id="0">
    <w:p w14:paraId="47525920" w14:textId="77777777" w:rsidR="00BC4779" w:rsidRDefault="00BC4779"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F910B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74207"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3F2E872D" w14:textId="77777777" w:rsidTr="008F1461">
      <w:trPr>
        <w:trHeight w:val="546"/>
      </w:trPr>
      <w:tc>
        <w:tcPr>
          <w:tcW w:w="3189" w:type="dxa"/>
          <w:shd w:val="clear" w:color="auto" w:fill="FFFFFF"/>
          <w:vAlign w:val="center"/>
        </w:tcPr>
        <w:p w14:paraId="186CCF00" w14:textId="77777777" w:rsidR="008F1461" w:rsidRDefault="008F1461" w:rsidP="000C62BB">
          <w:pPr>
            <w:pStyle w:val="Piepagina"/>
          </w:pPr>
          <w:r>
            <w:rPr>
              <w:b/>
              <w:bCs/>
            </w:rPr>
            <w:t>Teléfono</w:t>
          </w:r>
          <w:r>
            <w:t xml:space="preserve">   (506) 2243-4848</w:t>
          </w:r>
        </w:p>
        <w:p w14:paraId="214DFF47"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48471D2F" w14:textId="77777777" w:rsidR="008F1461" w:rsidRDefault="008F1461" w:rsidP="000C62BB">
          <w:pPr>
            <w:pStyle w:val="Piepagina"/>
          </w:pPr>
          <w:r>
            <w:rPr>
              <w:b/>
              <w:bCs/>
            </w:rPr>
            <w:t>Apartado</w:t>
          </w:r>
          <w:r>
            <w:t xml:space="preserve"> 2762-1000</w:t>
          </w:r>
        </w:p>
        <w:p w14:paraId="6B377E78" w14:textId="77777777" w:rsidR="008F1461" w:rsidRDefault="008F1461" w:rsidP="000C62BB">
          <w:pPr>
            <w:pStyle w:val="Piepagina"/>
          </w:pPr>
          <w:r>
            <w:t>San José, Costa Rica</w:t>
          </w:r>
        </w:p>
      </w:tc>
      <w:tc>
        <w:tcPr>
          <w:tcW w:w="2410" w:type="dxa"/>
          <w:shd w:val="clear" w:color="auto" w:fill="FFFFFF"/>
          <w:vAlign w:val="center"/>
        </w:tcPr>
        <w:p w14:paraId="4AFBBF19" w14:textId="77777777" w:rsidR="008F1461" w:rsidRDefault="008F1461" w:rsidP="000C62BB">
          <w:pPr>
            <w:pStyle w:val="Piepagina"/>
          </w:pPr>
          <w:r>
            <w:t>www.sugef.fi.cr</w:t>
          </w:r>
        </w:p>
        <w:p w14:paraId="36DF0583" w14:textId="77777777" w:rsidR="008F1461" w:rsidRDefault="008F1461" w:rsidP="000C62BB">
          <w:pPr>
            <w:pStyle w:val="Piepagina"/>
          </w:pPr>
          <w:r>
            <w:t>sugefcr@sugef.fi.cr</w:t>
          </w:r>
        </w:p>
      </w:tc>
      <w:tc>
        <w:tcPr>
          <w:tcW w:w="260" w:type="dxa"/>
          <w:shd w:val="clear" w:color="auto" w:fill="FFFFFF"/>
        </w:tcPr>
        <w:p w14:paraId="24E34DDB" w14:textId="77777777" w:rsidR="008F1461" w:rsidRDefault="008F1461" w:rsidP="000C62BB">
          <w:pPr>
            <w:pStyle w:val="Piepagina"/>
          </w:pPr>
          <w:r>
            <w:fldChar w:fldCharType="begin"/>
          </w:r>
          <w:r>
            <w:instrText>PAGE   \* MERGEFORMAT</w:instrText>
          </w:r>
          <w:r>
            <w:fldChar w:fldCharType="separate"/>
          </w:r>
          <w:r w:rsidR="00092FE0">
            <w:rPr>
              <w:noProof/>
            </w:rPr>
            <w:t>1</w:t>
          </w:r>
          <w:r>
            <w:fldChar w:fldCharType="end"/>
          </w:r>
        </w:p>
      </w:tc>
    </w:tr>
  </w:tbl>
  <w:p w14:paraId="7704A129" w14:textId="77777777" w:rsidR="00590F07" w:rsidRPr="000C62BB" w:rsidRDefault="00590F07">
    <w:pPr>
      <w:pStyle w:val="Piedepgina"/>
      <w:jc w:val="right"/>
      <w:rPr>
        <w:color w:val="969696"/>
        <w:sz w:val="20"/>
        <w:szCs w:val="20"/>
      </w:rPr>
    </w:pPr>
  </w:p>
  <w:p w14:paraId="07A79D9B"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8B22"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588D4797" wp14:editId="3F00477E">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08C38C3C" wp14:editId="50E79D02">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ECED" w14:textId="77777777" w:rsidR="001C075B" w:rsidRPr="00FA54DF" w:rsidRDefault="001C075B">
                          <w:pPr>
                            <w:rPr>
                              <w:color w:val="003A68"/>
                              <w:sz w:val="14"/>
                              <w:szCs w:val="14"/>
                            </w:rPr>
                          </w:pPr>
                          <w:r w:rsidRPr="00FA54DF">
                            <w:rPr>
                              <w:color w:val="003A68"/>
                              <w:sz w:val="14"/>
                              <w:szCs w:val="14"/>
                            </w:rPr>
                            <w:t xml:space="preserve">T. (506)    </w:t>
                          </w:r>
                        </w:p>
                        <w:p w14:paraId="6D8B1C42" w14:textId="77777777" w:rsidR="001C075B" w:rsidRPr="00FA54DF" w:rsidRDefault="001C075B">
                          <w:pPr>
                            <w:rPr>
                              <w:color w:val="003A68"/>
                              <w:sz w:val="14"/>
                              <w:szCs w:val="14"/>
                            </w:rPr>
                          </w:pPr>
                          <w:r w:rsidRPr="00FA54DF">
                            <w:rPr>
                              <w:color w:val="003A68"/>
                              <w:sz w:val="14"/>
                              <w:szCs w:val="14"/>
                            </w:rPr>
                            <w:t xml:space="preserve">F. (506) 2243-4579   </w:t>
                          </w:r>
                        </w:p>
                        <w:p w14:paraId="0CC7F9DB" w14:textId="77777777" w:rsidR="001C075B" w:rsidRDefault="001C075B">
                          <w:pPr>
                            <w:rPr>
                              <w:color w:val="003A68"/>
                              <w:sz w:val="14"/>
                              <w:szCs w:val="14"/>
                            </w:rPr>
                          </w:pPr>
                          <w:r w:rsidRPr="00FA54DF">
                            <w:rPr>
                              <w:color w:val="003A68"/>
                              <w:sz w:val="14"/>
                              <w:szCs w:val="14"/>
                            </w:rPr>
                            <w:t>Apdo. 10058-1000</w:t>
                          </w:r>
                        </w:p>
                        <w:p w14:paraId="6EC8ECFF" w14:textId="77777777" w:rsidR="001C075B" w:rsidRDefault="001C075B">
                          <w:pPr>
                            <w:rPr>
                              <w:color w:val="003A68"/>
                              <w:sz w:val="14"/>
                              <w:szCs w:val="14"/>
                            </w:rPr>
                          </w:pPr>
                          <w:r w:rsidRPr="00FA54DF">
                            <w:rPr>
                              <w:color w:val="003A68"/>
                              <w:sz w:val="14"/>
                              <w:szCs w:val="14"/>
                            </w:rPr>
                            <w:t>Av. 1 y Central, Calles 2 y 4</w:t>
                          </w:r>
                        </w:p>
                        <w:p w14:paraId="2D38D372"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8C38C3C">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121ECED" w14:textId="77777777">
                    <w:pPr>
                      <w:rPr>
                        <w:color w:val="003A68"/>
                        <w:sz w:val="14"/>
                        <w:szCs w:val="14"/>
                      </w:rPr>
                    </w:pPr>
                    <w:r w:rsidRPr="00FA54DF">
                      <w:rPr>
                        <w:color w:val="003A68"/>
                        <w:sz w:val="14"/>
                        <w:szCs w:val="14"/>
                      </w:rPr>
                      <w:t xml:space="preserve">T. (506)    </w:t>
                    </w:r>
                  </w:p>
                  <w:p w:rsidRPr="00FA54DF" w:rsidR="001C075B" w:rsidRDefault="001C075B" w14:paraId="6D8B1C42" w14:textId="77777777">
                    <w:pPr>
                      <w:rPr>
                        <w:color w:val="003A68"/>
                        <w:sz w:val="14"/>
                        <w:szCs w:val="14"/>
                      </w:rPr>
                    </w:pPr>
                    <w:r w:rsidRPr="00FA54DF">
                      <w:rPr>
                        <w:color w:val="003A68"/>
                        <w:sz w:val="14"/>
                        <w:szCs w:val="14"/>
                      </w:rPr>
                      <w:t xml:space="preserve">F. (506) 2243-4579   </w:t>
                    </w:r>
                  </w:p>
                  <w:p w:rsidR="001C075B" w:rsidRDefault="001C075B" w14:paraId="0CC7F9DB" w14:textId="77777777">
                    <w:pPr>
                      <w:rPr>
                        <w:color w:val="003A68"/>
                        <w:sz w:val="14"/>
                        <w:szCs w:val="14"/>
                      </w:rPr>
                    </w:pPr>
                    <w:r w:rsidRPr="00FA54DF">
                      <w:rPr>
                        <w:color w:val="003A68"/>
                        <w:sz w:val="14"/>
                        <w:szCs w:val="14"/>
                      </w:rPr>
                      <w:t>Apdo. 10058-1000</w:t>
                    </w:r>
                  </w:p>
                  <w:p w:rsidR="001C075B" w:rsidRDefault="001C075B" w14:paraId="6EC8ECFF" w14:textId="77777777">
                    <w:pPr>
                      <w:rPr>
                        <w:color w:val="003A68"/>
                        <w:sz w:val="14"/>
                        <w:szCs w:val="14"/>
                      </w:rPr>
                    </w:pPr>
                    <w:r w:rsidRPr="00FA54DF">
                      <w:rPr>
                        <w:color w:val="003A68"/>
                        <w:sz w:val="14"/>
                        <w:szCs w:val="14"/>
                      </w:rPr>
                      <w:t>Av. 1 y Central, Calles 2 y 4</w:t>
                    </w:r>
                  </w:p>
                  <w:p w:rsidRPr="00FA54DF" w:rsidR="001C075B" w:rsidRDefault="001C075B" w14:paraId="2D38D372" w14:textId="77777777">
                    <w:pPr>
                      <w:rPr>
                        <w:color w:val="003A68"/>
                        <w:sz w:val="14"/>
                        <w:szCs w:val="14"/>
                      </w:rPr>
                    </w:pPr>
                  </w:p>
                </w:txbxContent>
              </v:textbox>
            </v:shape>
          </w:pict>
        </mc:Fallback>
      </mc:AlternateContent>
    </w:r>
  </w:p>
  <w:p w14:paraId="316C6667" w14:textId="77777777" w:rsidR="001C075B" w:rsidRPr="00D43D57" w:rsidRDefault="001C075B" w:rsidP="008C0BF0">
    <w:pPr>
      <w:pStyle w:val="Piepagina"/>
      <w:jc w:val="center"/>
    </w:pPr>
  </w:p>
  <w:p w14:paraId="26A14919"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E3BE9" w14:textId="77777777" w:rsidR="00BC4779" w:rsidRDefault="00BC4779" w:rsidP="00D43D57">
      <w:r>
        <w:separator/>
      </w:r>
    </w:p>
  </w:footnote>
  <w:footnote w:type="continuationSeparator" w:id="0">
    <w:p w14:paraId="06DA7B94" w14:textId="77777777" w:rsidR="00BC4779" w:rsidRDefault="00BC4779"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C06DF" w14:textId="77777777" w:rsidR="001C075B" w:rsidRDefault="001327EB" w:rsidP="001327EB">
    <w:pPr>
      <w:pStyle w:val="Piedepgina"/>
      <w:jc w:val="center"/>
    </w:pPr>
    <w:r>
      <w:rPr>
        <w:noProof/>
        <w:lang w:val="es-CR" w:eastAsia="es-CR"/>
      </w:rPr>
      <w:drawing>
        <wp:inline distT="0" distB="0" distL="0" distR="0" wp14:anchorId="2D3DA249" wp14:editId="3087891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855EF"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5AA2DE2B" wp14:editId="3531F4E8">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62158BD0"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79"/>
    <w:rsid w:val="000064A4"/>
    <w:rsid w:val="000235B5"/>
    <w:rsid w:val="00026C85"/>
    <w:rsid w:val="00041BDD"/>
    <w:rsid w:val="000439A6"/>
    <w:rsid w:val="00060C03"/>
    <w:rsid w:val="000646DD"/>
    <w:rsid w:val="00081865"/>
    <w:rsid w:val="00082968"/>
    <w:rsid w:val="00092FE0"/>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0072C"/>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53E4"/>
    <w:rsid w:val="008962AB"/>
    <w:rsid w:val="008A1AA2"/>
    <w:rsid w:val="008A415E"/>
    <w:rsid w:val="008A63B7"/>
    <w:rsid w:val="008B3838"/>
    <w:rsid w:val="008C0BF0"/>
    <w:rsid w:val="008C25B7"/>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C4779"/>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43EE7"/>
    <w:rsid w:val="00E5185D"/>
    <w:rsid w:val="00E75AC8"/>
    <w:rsid w:val="00E82177"/>
    <w:rsid w:val="00EB4E27"/>
    <w:rsid w:val="00EB71D8"/>
    <w:rsid w:val="00EC2E48"/>
    <w:rsid w:val="00ED0FDD"/>
    <w:rsid w:val="00ED2025"/>
    <w:rsid w:val="00EE00D4"/>
    <w:rsid w:val="00EE3A47"/>
    <w:rsid w:val="00EF0C8B"/>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6B0EDD"/>
  <w15:docId w15:val="{023676DE-3587-4FFD-A840-135ACFE3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qFormat/>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51348799784F8BA6FE80F14E319198"/>
        <w:category>
          <w:name w:val="General"/>
          <w:gallery w:val="placeholder"/>
        </w:category>
        <w:types>
          <w:type w:val="bbPlcHdr"/>
        </w:types>
        <w:behaviors>
          <w:behavior w:val="content"/>
        </w:behaviors>
        <w:guid w:val="{CFBD28E8-268D-4C5C-B13D-5E6D2683DD0A}"/>
      </w:docPartPr>
      <w:docPartBody>
        <w:p w:rsidR="006E4693" w:rsidRDefault="006E4693">
          <w:pPr>
            <w:pStyle w:val="7351348799784F8BA6FE80F14E319198"/>
          </w:pPr>
          <w:r w:rsidRPr="001E0779">
            <w:rPr>
              <w:rStyle w:val="Textodelmarcadordeposicin"/>
            </w:rPr>
            <w:t>Haga clic aquí para escribir texto.</w:t>
          </w:r>
        </w:p>
      </w:docPartBody>
    </w:docPart>
    <w:docPart>
      <w:docPartPr>
        <w:name w:val="BD1F3C5410834FAE9967503DDF9360B0"/>
        <w:category>
          <w:name w:val="General"/>
          <w:gallery w:val="placeholder"/>
        </w:category>
        <w:types>
          <w:type w:val="bbPlcHdr"/>
        </w:types>
        <w:behaviors>
          <w:behavior w:val="content"/>
        </w:behaviors>
        <w:guid w:val="{3B8EC5F8-39CA-46CB-A215-A05C06E333DB}"/>
      </w:docPartPr>
      <w:docPartBody>
        <w:p w:rsidR="006E4693" w:rsidRDefault="006E4693">
          <w:pPr>
            <w:pStyle w:val="BD1F3C5410834FAE9967503DDF9360B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F910B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93"/>
    <w:rsid w:val="006E469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351348799784F8BA6FE80F14E319198">
    <w:name w:val="7351348799784F8BA6FE80F14E319198"/>
  </w:style>
  <w:style w:type="paragraph" w:customStyle="1" w:styleId="BD1F3C5410834FAE9967503DDF9360B0">
    <w:name w:val="BD1F3C5410834FAE9967503DDF936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DDXf9LhhMlGFCPePZyek2mq8f6kkQshTF4yFY1pJAbM=</DigestValue>
    </Reference>
    <Reference Type="http://www.w3.org/2000/09/xmldsig#Object" URI="#idOfficeObject">
      <DigestMethod Algorithm="http://www.w3.org/2001/04/xmlenc#sha256"/>
      <DigestValue>RWiO+RkTUYE1Hv00BncSSt+iUWzhPMGDtCORwOgUUG8=</DigestValue>
    </Reference>
    <Reference Type="http://uri.etsi.org/01903#SignedProperties" URI="#idSignedProperties">
      <Transforms>
        <Transform Algorithm="http://www.w3.org/TR/2001/REC-xml-c14n-20010315"/>
      </Transforms>
      <DigestMethod Algorithm="http://www.w3.org/2001/04/xmlenc#sha256"/>
      <DigestValue>YsqtmaWfzPQokc9vu9029oFOSPAVs7h+AifWA+CFU3c=</DigestValue>
    </Reference>
  </SignedInfo>
  <SignatureValue>kdtV+Jj8fT/OUTB2mirBEsNFqvapcmjrXDtxIpgal+L4TUM7pMpfd7eBhDtomZs32vG5ADxrajms
mD0tfJNE+E3Ze7CN7pRLW8jS7PgliHOJH3NssF+yaJiJO67LJYejdh9JujzXQQfa3zscjHowmEqo
Ievm6DjM+RWaV00oN7QPN6zGJBKgZLwRmcv/luxvBozsAeW2VSNyEUP6NtlwyOwZAnch2LCsD5t4
QwAZgvK9WtIHLUjr43BofFgtaF9H4Hi+i5tAT8nGkhQVvgcuHEN/yEd9MEuIVMtV7NsHgvLHdnu+
5cqf2UAoPcVDaEn5SWHivEuTGfPfIl/KNwTlKA==</SignatureValue>
  <KeyInfo>
    <X509Data>
      <X509Certificate>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P7BBkwp8ccXmSH9507Q3wnokH9uebU+0whyp2D7gmWbulmiZxwfB83iK78VDIWxWP7hhav64fl5rpIqBUsuXCcbT29As4ukYx8E9LEmq2tAT6/NdYrOSzCpVQac7l+NfmLAoIeIriLqwRUQh906gQLRzX8xKPTQaajc0BDGssV67nncI0rbFrIFSBSlOHb8sJszPPTaDGWJlFLRb5BvV3f/Li0otdoEZZTsI6QLKSralqBqzuVTLuskQ9zeznJSyXUy20mC2qMiC/ej4YVQUhVU6VUsmDBG79pDdDalxR3aQXm1cGobMxbzNDrrUHC8T3Wss7jKMch25uep0YjIn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l9KiBw0neSzBGUVSV+mreeNA/7KoB8FQMhUw2iVxI60=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tWhuUVPLfERWHUP9vlbK4bcKY7cGW0ymr+DZcrLnYT0=</DigestValue>
      </Reference>
      <Reference URI="/word/document.xml?ContentType=application/vnd.openxmlformats-officedocument.wordprocessingml.document.main+xml">
        <DigestMethod Algorithm="http://www.w3.org/2001/04/xmlenc#sha256"/>
        <DigestValue>AXPGsBWH5euTdyiHGZ/gFUp+wJPmtVOBPGz7RS+YtY4=</DigestValue>
      </Reference>
      <Reference URI="/word/endnotes.xml?ContentType=application/vnd.openxmlformats-officedocument.wordprocessingml.endnotes+xml">
        <DigestMethod Algorithm="http://www.w3.org/2001/04/xmlenc#sha256"/>
        <DigestValue>saYlh+gxK8K3C3h/FnlDPd1kBk5o5vI//pY2y0D65Uc=</DigestValue>
      </Reference>
      <Reference URI="/word/fontTable.xml?ContentType=application/vnd.openxmlformats-officedocument.wordprocessingml.fontTable+xml">
        <DigestMethod Algorithm="http://www.w3.org/2001/04/xmlenc#sha256"/>
        <DigestValue>HMX2Z+NeL54nR5w4s+JSjfKUGm74q44HDJRiOdbX5Z0=</DigestValue>
      </Reference>
      <Reference URI="/word/footer1.xml?ContentType=application/vnd.openxmlformats-officedocument.wordprocessingml.footer+xml">
        <DigestMethod Algorithm="http://www.w3.org/2001/04/xmlenc#sha256"/>
        <DigestValue>g/Krohlohgogz8wpSLBFH52oPvUdXIk0GaQfemeEEJ8=</DigestValue>
      </Reference>
      <Reference URI="/word/footer2.xml?ContentType=application/vnd.openxmlformats-officedocument.wordprocessingml.footer+xml">
        <DigestMethod Algorithm="http://www.w3.org/2001/04/xmlenc#sha256"/>
        <DigestValue>hk6exXWtpqgc4J2DvKo5g/HJzZkX5qa0IXXGztLLKbk=</DigestValue>
      </Reference>
      <Reference URI="/word/footnotes.xml?ContentType=application/vnd.openxmlformats-officedocument.wordprocessingml.footnotes+xml">
        <DigestMethod Algorithm="http://www.w3.org/2001/04/xmlenc#sha256"/>
        <DigestValue>EZ3C9cAI2RzLtzaa+qj+/QGS3gwrBGcRCnyo7nFYZJ8=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O+7CZXmeJPTl/G8I4IhaVmED8cS6nXzfZgWIqW7L46g=</DigestValue>
      </Reference>
      <Reference URI="/word/glossary/fontTable.xml?ContentType=application/vnd.openxmlformats-officedocument.wordprocessingml.fontTable+xml">
        <DigestMethod Algorithm="http://www.w3.org/2001/04/xmlenc#sha256"/>
        <DigestValue>jfLbkiuVsjCHwZhPcxFfXT7AerFkWwTbJcl963asCE4=</DigestValue>
      </Reference>
      <Reference URI="/word/glossary/settings.xml?ContentType=application/vnd.openxmlformats-officedocument.wordprocessingml.settings+xml">
        <DigestMethod Algorithm="http://www.w3.org/2001/04/xmlenc#sha256"/>
        <DigestValue>DCKoZ9kiAZjr2pCE90NMbpHuGjx+Q2mvN1NRNFfiUu4=</DigestValue>
      </Reference>
      <Reference URI="/word/glossary/styles.xml?ContentType=application/vnd.openxmlformats-officedocument.wordprocessingml.styles+xml">
        <DigestMethod Algorithm="http://www.w3.org/2001/04/xmlenc#sha256"/>
        <DigestValue>33AMJzhwnB+Txl3P7fCAcyl6u48vDX70GJc0GfvySuM=</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aR6DVUsnsQ+dstoL53lKucyQ0G4uqjOWhE4dset9buM=</DigestValue>
      </Reference>
      <Reference URI="/word/header2.xml?ContentType=application/vnd.openxmlformats-officedocument.wordprocessingml.header+xml">
        <DigestMethod Algorithm="http://www.w3.org/2001/04/xmlenc#sha256"/>
        <DigestValue>OEyTQMJgfQaq4mT7ME1G17Tj9WgxOX+bB80hjamXeuw=</DigestValue>
      </Reference>
      <Reference URI="/word/media/image1.png?ContentType=image/png">
        <DigestMethod Algorithm="http://www.w3.org/2001/04/xmlenc#sha256"/>
        <DigestValue>qpOpLv7+AIBBXGXobYzZUmN/7IR83yO/J/JVrvtB94I=</DigestValue>
      </Reference>
      <Reference URI="/word/media/image2.png?ContentType=image/png">
        <DigestMethod Algorithm="http://www.w3.org/2001/04/xmlenc#sha256"/>
        <DigestValue>vGEioF61iBkLUIFyzTOyjq1R/XwtuEdlhHNL4gwrSnc=</DigestValue>
      </Reference>
      <Reference URI="/word/media/image3.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JjoZxwQA6imKSJcaJwN356XpwWlwG2o5TFFdBxzNA6Y=</DigestValue>
      </Reference>
      <Reference URI="/word/settings.xml?ContentType=application/vnd.openxmlformats-officedocument.wordprocessingml.settings+xml">
        <DigestMethod Algorithm="http://www.w3.org/2001/04/xmlenc#sha256"/>
        <DigestValue>l+d7Yig7M1zwNeWnxj2kjy2v/x60XpHlulKbX/vnRlA=</DigestValue>
      </Reference>
      <Reference URI="/word/styles.xml?ContentType=application/vnd.openxmlformats-officedocument.wordprocessingml.styles+xml">
        <DigestMethod Algorithm="http://www.w3.org/2001/04/xmlenc#sha256"/>
        <DigestValue>txG9GOrw6nKdbjU2m77x8Cz9LY2L98cJIuOiSCE3F6w=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2017-12-08T02:10:05Z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2017-12-08T02:10:05Z</xd:SigningTime>
          <xd:SigningCertificate>
            <xd:Cert>
              <xd:CertDigest>
                <DigestMethod Algorithm="http://www.w3.org/2001/04/xmlenc#sha256"/>
                <DigestValue>e3PWPYhxHvD3o8Ix9W7AeAjz78q/7ew7zHzCtFqrc4k=</DigestValue>
              </xd:CertDigest>
              <xd:IssuerSerial>
                <X509IssuerName>CN=CA SINPE - PERSONA FISICA v2, OU=DIVISION SISTEMAS DE PAGO, O=BANCO CENTRAL DE COSTA RICA, C=CR, SERIALNUMBER=CPJ-4-000-004017</X509IssuerName>
                <X509SerialNumber>446015554698981979757207894513590655422425485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i:0#.w|pdc-atlantida\sanchocc</DisplayName>
        <AccountId>1728</AccountId>
        <AccountType/>
      </UserInfo>
    </FirmadoPor>
    <InformarA xmlns="b875e23b-67d9-4b2e-bdec-edacbf90b326">
      <UserInfo>
        <DisplayName>i:0#.w|pdc-atlantida\amadordv</DisplayName>
        <AccountId>296</AccountId>
        <AccountType/>
      </UserInfo>
      <UserInfo>
        <DisplayName>i:0#.w|pdc-atlantida\fallasqm</DisplayName>
        <AccountId>321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Remitir a todas las entidades y articulo 15</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horario fin de año</Subject1>
    <Entrante_x0020_relacionado xmlns="b875e23b-67d9-4b2e-bdec-edacbf90b326">
      <Url xsi:nil="true"/>
      <Description xsi:nil="true"/>
    </Entrante_x0020_relacionado>
  </documentManagement>
</p:propertie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ce2dedc5d6f56b0096655c443cc3e71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700961C4-3C65-454F-B126-1D88DA69D26B}"/>
</file>

<file path=customXml/itemProps3.xml><?xml version="1.0" encoding="utf-8"?>
<ds:datastoreItem xmlns:ds="http://schemas.openxmlformats.org/officeDocument/2006/customXml" ds:itemID="{E88E9327-B7B9-476A-9CBE-0D74D3C3C8CE}"/>
</file>

<file path=customXml/itemProps4.xml><?xml version="1.0" encoding="utf-8"?>
<ds:datastoreItem xmlns:ds="http://schemas.openxmlformats.org/officeDocument/2006/customXml" ds:itemID="{C2B570D7-E2A3-4CFC-8C81-0EE371576CB2}"/>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63212A48-A679-4C7C-AD27-3EB47F44C323}"/>
</file>

<file path=customXml/itemProps7.xml><?xml version="1.0" encoding="utf-8"?>
<ds:datastoreItem xmlns:ds="http://schemas.openxmlformats.org/officeDocument/2006/customXml" ds:itemID="{4FA39391-9E00-46F4-9064-AC7C11F4AEAB}"/>
</file>

<file path=docProps/app.xml><?xml version="1.0" encoding="utf-8"?>
<Properties xmlns="http://schemas.openxmlformats.org/officeDocument/2006/extended-properties" xmlns:vt="http://schemas.openxmlformats.org/officeDocument/2006/docPropsVTypes">
  <Template>plantilla-SGF-13.dotm</Template>
  <TotalTime>7</TotalTime>
  <Pages>1</Pages>
  <Words>82</Words>
  <Characters>457</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Fallas Quirós</dc:creator>
  <cp:lastModifiedBy>Alejandra Arias Alfaro</cp:lastModifiedBy>
  <cp:revision>5</cp:revision>
  <cp:lastPrinted>2015-07-30T22:36:00Z</cp:lastPrinted>
  <dcterms:created xsi:type="dcterms:W3CDTF">2017-12-05T21:16:00Z</dcterms:created>
  <dcterms:modified xsi:type="dcterms:W3CDTF">2017-12-07T22:08:00Z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39700</vt:r8>
  </property>
  <property fmtid="{D5CDD505-2E9C-101B-9397-08002B2CF9AE}" pid="13" name="WorkflowChangePath">
    <vt:lpwstr>dc60e6e3-35f5-4fc8-bf83-5aa155d4760c,4;4ba75e1a-45c8-4eba-98d2-85788937e2ef,10;4ba75e1a-45c8-4eba-98d2-85788937e2ef,10;</vt:lpwstr>
  </property>
</Properties>
</file>