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4A467" w14:textId="696771DC" w:rsidR="00251BA2" w:rsidRPr="00E76F8F" w:rsidRDefault="00225AB8" w:rsidP="00F74934">
      <w:pPr>
        <w:pStyle w:val="Texto0"/>
        <w:spacing w:before="0" w:after="0" w:line="240" w:lineRule="auto"/>
        <w:contextualSpacing/>
        <w:jc w:val="center"/>
        <w:rPr>
          <w:sz w:val="24"/>
        </w:rPr>
      </w:pPr>
      <w:r w:rsidRPr="00E76F8F">
        <w:rPr>
          <w:b/>
          <w:sz w:val="24"/>
        </w:rPr>
        <w:t>Circular Externa</w:t>
      </w:r>
    </w:p>
    <w:p w14:paraId="5143B2FF" w14:textId="5AB41188" w:rsidR="00251BA2" w:rsidRPr="00E76F8F" w:rsidRDefault="008222A8" w:rsidP="00F74934">
      <w:pPr>
        <w:pStyle w:val="Texto0"/>
        <w:spacing w:before="0" w:after="0" w:line="240" w:lineRule="auto"/>
        <w:contextualSpacing/>
        <w:jc w:val="center"/>
        <w:rPr>
          <w:sz w:val="24"/>
        </w:rPr>
      </w:pPr>
      <w:r>
        <w:rPr>
          <w:sz w:val="24"/>
        </w:rPr>
        <w:t>2</w:t>
      </w:r>
      <w:r w:rsidR="00BF58EB">
        <w:rPr>
          <w:sz w:val="24"/>
        </w:rPr>
        <w:t>7</w:t>
      </w:r>
      <w:r w:rsidR="00251BA2" w:rsidRPr="00E76F8F">
        <w:rPr>
          <w:sz w:val="24"/>
        </w:rPr>
        <w:t xml:space="preserve"> de </w:t>
      </w:r>
      <w:r w:rsidR="005A3CA2" w:rsidRPr="00E76F8F">
        <w:rPr>
          <w:sz w:val="24"/>
        </w:rPr>
        <w:t>octubre</w:t>
      </w:r>
      <w:r w:rsidR="00AA4ABF" w:rsidRPr="00E76F8F">
        <w:rPr>
          <w:sz w:val="24"/>
        </w:rPr>
        <w:t xml:space="preserve"> </w:t>
      </w:r>
      <w:r w:rsidR="00251BA2" w:rsidRPr="00E76F8F">
        <w:rPr>
          <w:sz w:val="24"/>
        </w:rPr>
        <w:t>del 20</w:t>
      </w:r>
      <w:r w:rsidR="00212B7C" w:rsidRPr="00E76F8F">
        <w:rPr>
          <w:sz w:val="24"/>
        </w:rPr>
        <w:t>2</w:t>
      </w:r>
      <w:r w:rsidR="00AA4ABF" w:rsidRPr="00E76F8F">
        <w:rPr>
          <w:sz w:val="24"/>
        </w:rPr>
        <w:t>1</w:t>
      </w:r>
    </w:p>
    <w:sdt>
      <w:sdtPr>
        <w:rPr>
          <w:sz w:val="24"/>
        </w:rPr>
        <w:alias w:val="Consecutivo"/>
        <w:tag w:val="Consecutivo"/>
        <w:id w:val="2052717023"/>
        <w:placeholder>
          <w:docPart w:val="C7EA259747C3476A918838FE91963471"/>
        </w:placeholder>
        <w:text/>
      </w:sdtPr>
      <w:sdtEndPr/>
      <w:sdtContent>
        <w:p w14:paraId="2D36C797" w14:textId="77777777" w:rsidR="00251BA2" w:rsidRPr="00E76F8F" w:rsidRDefault="00C928C7" w:rsidP="00F74934">
          <w:pPr>
            <w:tabs>
              <w:tab w:val="left" w:pos="2843"/>
            </w:tabs>
            <w:spacing w:line="240" w:lineRule="auto"/>
            <w:contextualSpacing/>
            <w:jc w:val="center"/>
            <w:rPr>
              <w:sz w:val="24"/>
            </w:rPr>
          </w:pPr>
          <w:r>
            <w:t>SGF-3083-2021</w:t>
          </w:r>
        </w:p>
      </w:sdtContent>
    </w:sdt>
    <w:p w14:paraId="2993B55D" w14:textId="7AD92D58" w:rsidR="00251BA2" w:rsidRPr="00E76F8F" w:rsidRDefault="00251BA2" w:rsidP="00F74934">
      <w:pPr>
        <w:tabs>
          <w:tab w:val="left" w:pos="2843"/>
        </w:tabs>
        <w:spacing w:line="240" w:lineRule="auto"/>
        <w:contextualSpacing/>
        <w:jc w:val="center"/>
        <w:rPr>
          <w:sz w:val="24"/>
        </w:rPr>
      </w:pPr>
      <w:r w:rsidRPr="00E76F8F">
        <w:rPr>
          <w:sz w:val="24"/>
        </w:rPr>
        <w:t xml:space="preserve"> </w:t>
      </w:r>
      <w:sdt>
        <w:sdtPr>
          <w:rPr>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A4ABF" w:rsidRPr="00E76F8F">
            <w:rPr>
              <w:sz w:val="24"/>
            </w:rPr>
            <w:t>SGF-PUBLICO</w:t>
          </w:r>
        </w:sdtContent>
      </w:sdt>
    </w:p>
    <w:p w14:paraId="13EAB02C" w14:textId="2763967E" w:rsidR="009A6C47" w:rsidRPr="00E76F8F" w:rsidRDefault="009A6C47" w:rsidP="00F74934">
      <w:pPr>
        <w:widowControl w:val="0"/>
        <w:spacing w:line="240" w:lineRule="auto"/>
        <w:ind w:left="34" w:right="86"/>
        <w:contextualSpacing/>
        <w:outlineLvl w:val="0"/>
        <w:rPr>
          <w:b/>
          <w:sz w:val="24"/>
          <w:lang w:val="es-CR"/>
        </w:rPr>
      </w:pPr>
    </w:p>
    <w:p w14:paraId="329119FE" w14:textId="77777777" w:rsidR="00AA4ABF" w:rsidRPr="00E76F8F" w:rsidRDefault="00AA4ABF" w:rsidP="00F74934">
      <w:pPr>
        <w:widowControl w:val="0"/>
        <w:spacing w:line="240" w:lineRule="auto"/>
        <w:ind w:left="34" w:right="86"/>
        <w:contextualSpacing/>
        <w:outlineLvl w:val="0"/>
        <w:rPr>
          <w:b/>
          <w:sz w:val="24"/>
          <w:lang w:val="es-CR"/>
        </w:rPr>
      </w:pPr>
    </w:p>
    <w:p w14:paraId="25A70378" w14:textId="77777777" w:rsidR="00251BA2" w:rsidRPr="00E76F8F" w:rsidRDefault="00251BA2" w:rsidP="00F74934">
      <w:pPr>
        <w:widowControl w:val="0"/>
        <w:spacing w:line="240" w:lineRule="auto"/>
        <w:ind w:left="34" w:right="86"/>
        <w:contextualSpacing/>
        <w:outlineLvl w:val="0"/>
        <w:rPr>
          <w:b/>
          <w:sz w:val="24"/>
          <w:lang w:val="es-CR"/>
        </w:rPr>
      </w:pPr>
      <w:r w:rsidRPr="00E76F8F">
        <w:rPr>
          <w:b/>
          <w:sz w:val="24"/>
          <w:lang w:val="es-CR"/>
        </w:rPr>
        <w:t xml:space="preserve">Dirigida a: </w:t>
      </w:r>
    </w:p>
    <w:p w14:paraId="133CDBE0" w14:textId="77777777" w:rsidR="00251BA2" w:rsidRPr="00E76F8F" w:rsidRDefault="00251BA2" w:rsidP="00F74934">
      <w:pPr>
        <w:widowControl w:val="0"/>
        <w:spacing w:line="240" w:lineRule="auto"/>
        <w:ind w:left="34" w:right="86"/>
        <w:contextualSpacing/>
        <w:outlineLvl w:val="0"/>
        <w:rPr>
          <w:b/>
          <w:sz w:val="24"/>
          <w:lang w:val="es-CR"/>
        </w:rPr>
      </w:pPr>
    </w:p>
    <w:p w14:paraId="20CBEC94" w14:textId="77777777" w:rsidR="00251BA2" w:rsidRPr="00E76F8F" w:rsidRDefault="00251BA2" w:rsidP="00F74934">
      <w:pPr>
        <w:widowControl w:val="0"/>
        <w:numPr>
          <w:ilvl w:val="0"/>
          <w:numId w:val="3"/>
        </w:numPr>
        <w:spacing w:after="200" w:line="240" w:lineRule="auto"/>
        <w:ind w:left="567" w:right="86" w:hanging="567"/>
        <w:contextualSpacing/>
        <w:rPr>
          <w:b/>
          <w:sz w:val="24"/>
          <w:lang w:val="es-CR" w:eastAsia="es-ES"/>
        </w:rPr>
      </w:pPr>
      <w:r w:rsidRPr="00E76F8F">
        <w:rPr>
          <w:b/>
          <w:sz w:val="24"/>
          <w:lang w:val="es-CR" w:eastAsia="es-ES"/>
        </w:rPr>
        <w:t>Bancos Comerciales del Estado</w:t>
      </w:r>
    </w:p>
    <w:p w14:paraId="4A3FB930" w14:textId="77777777" w:rsidR="00251BA2" w:rsidRPr="00E76F8F" w:rsidRDefault="00251BA2" w:rsidP="00F74934">
      <w:pPr>
        <w:widowControl w:val="0"/>
        <w:numPr>
          <w:ilvl w:val="0"/>
          <w:numId w:val="3"/>
        </w:numPr>
        <w:spacing w:after="200" w:line="240" w:lineRule="auto"/>
        <w:ind w:left="567" w:right="86" w:hanging="567"/>
        <w:contextualSpacing/>
        <w:rPr>
          <w:b/>
          <w:sz w:val="24"/>
          <w:lang w:val="es-CR" w:eastAsia="es-ES"/>
        </w:rPr>
      </w:pPr>
      <w:r w:rsidRPr="00E76F8F">
        <w:rPr>
          <w:b/>
          <w:sz w:val="24"/>
          <w:lang w:val="es-CR" w:eastAsia="es-ES"/>
        </w:rPr>
        <w:t>Bancos Creados por Leyes Especiales</w:t>
      </w:r>
    </w:p>
    <w:p w14:paraId="09B054F6" w14:textId="77777777" w:rsidR="00251BA2" w:rsidRPr="00E76F8F" w:rsidRDefault="00251BA2" w:rsidP="00F74934">
      <w:pPr>
        <w:widowControl w:val="0"/>
        <w:numPr>
          <w:ilvl w:val="0"/>
          <w:numId w:val="3"/>
        </w:numPr>
        <w:spacing w:after="200" w:line="240" w:lineRule="auto"/>
        <w:ind w:left="567" w:right="86" w:hanging="567"/>
        <w:contextualSpacing/>
        <w:rPr>
          <w:b/>
          <w:sz w:val="24"/>
          <w:lang w:val="es-CR" w:eastAsia="es-ES"/>
        </w:rPr>
      </w:pPr>
      <w:r w:rsidRPr="00E76F8F">
        <w:rPr>
          <w:b/>
          <w:sz w:val="24"/>
          <w:lang w:val="es-CR" w:eastAsia="es-ES"/>
        </w:rPr>
        <w:t>Bancos Privados</w:t>
      </w:r>
    </w:p>
    <w:p w14:paraId="4CB811C5" w14:textId="77777777" w:rsidR="00251BA2" w:rsidRPr="00E76F8F" w:rsidRDefault="00251BA2" w:rsidP="00F74934">
      <w:pPr>
        <w:widowControl w:val="0"/>
        <w:numPr>
          <w:ilvl w:val="0"/>
          <w:numId w:val="3"/>
        </w:numPr>
        <w:spacing w:after="200" w:line="240" w:lineRule="auto"/>
        <w:ind w:left="567" w:right="86" w:hanging="567"/>
        <w:contextualSpacing/>
        <w:rPr>
          <w:b/>
          <w:sz w:val="24"/>
          <w:lang w:val="es-CR" w:eastAsia="es-ES"/>
        </w:rPr>
      </w:pPr>
      <w:r w:rsidRPr="00E76F8F">
        <w:rPr>
          <w:b/>
          <w:sz w:val="24"/>
          <w:lang w:val="es-CR" w:eastAsia="es-ES"/>
        </w:rPr>
        <w:t>Empresas Financieras no Bancarias</w:t>
      </w:r>
    </w:p>
    <w:p w14:paraId="4C8E9971" w14:textId="77777777" w:rsidR="00251BA2" w:rsidRPr="00E76F8F" w:rsidRDefault="00251BA2" w:rsidP="00F74934">
      <w:pPr>
        <w:widowControl w:val="0"/>
        <w:numPr>
          <w:ilvl w:val="0"/>
          <w:numId w:val="3"/>
        </w:numPr>
        <w:spacing w:after="200" w:line="240" w:lineRule="auto"/>
        <w:ind w:left="567" w:right="86" w:hanging="567"/>
        <w:contextualSpacing/>
        <w:rPr>
          <w:b/>
          <w:sz w:val="24"/>
          <w:lang w:val="es-CR" w:eastAsia="es-ES"/>
        </w:rPr>
      </w:pPr>
      <w:r w:rsidRPr="00E76F8F">
        <w:rPr>
          <w:b/>
          <w:sz w:val="24"/>
          <w:lang w:val="es-CR" w:eastAsia="es-ES"/>
        </w:rPr>
        <w:t>Otras Entidades Financieras</w:t>
      </w:r>
    </w:p>
    <w:p w14:paraId="15A16CF4" w14:textId="77777777" w:rsidR="00251BA2" w:rsidRPr="00E76F8F" w:rsidRDefault="00251BA2" w:rsidP="00F74934">
      <w:pPr>
        <w:widowControl w:val="0"/>
        <w:numPr>
          <w:ilvl w:val="0"/>
          <w:numId w:val="3"/>
        </w:numPr>
        <w:spacing w:after="200" w:line="240" w:lineRule="auto"/>
        <w:ind w:left="567" w:right="86" w:hanging="567"/>
        <w:contextualSpacing/>
        <w:rPr>
          <w:b/>
          <w:sz w:val="24"/>
          <w:lang w:val="es-CR" w:eastAsia="es-ES"/>
        </w:rPr>
      </w:pPr>
      <w:r w:rsidRPr="00E76F8F">
        <w:rPr>
          <w:b/>
          <w:sz w:val="24"/>
          <w:lang w:val="es-CR" w:eastAsia="es-ES"/>
        </w:rPr>
        <w:t>Organizaciones Cooperativas de Ahorro y Crédito</w:t>
      </w:r>
    </w:p>
    <w:p w14:paraId="6CDD8B81" w14:textId="29EA18C4" w:rsidR="00251BA2" w:rsidRPr="00E76F8F" w:rsidRDefault="00251BA2" w:rsidP="00F74934">
      <w:pPr>
        <w:widowControl w:val="0"/>
        <w:numPr>
          <w:ilvl w:val="0"/>
          <w:numId w:val="3"/>
        </w:numPr>
        <w:spacing w:after="200" w:line="240" w:lineRule="auto"/>
        <w:ind w:left="567" w:right="86" w:hanging="567"/>
        <w:contextualSpacing/>
        <w:rPr>
          <w:b/>
          <w:sz w:val="24"/>
          <w:lang w:val="es-CR" w:eastAsia="es-ES"/>
        </w:rPr>
      </w:pPr>
      <w:r w:rsidRPr="00E76F8F">
        <w:rPr>
          <w:b/>
          <w:sz w:val="24"/>
          <w:lang w:val="es-CR" w:eastAsia="es-ES"/>
        </w:rPr>
        <w:t>Entidades Autorizadas del Sistema Financiera Nacional para la Vivienda</w:t>
      </w:r>
      <w:r w:rsidR="002410C8" w:rsidRPr="00E76F8F">
        <w:rPr>
          <w:b/>
          <w:sz w:val="24"/>
          <w:lang w:val="es-CR" w:eastAsia="es-ES"/>
        </w:rPr>
        <w:t>.</w:t>
      </w:r>
    </w:p>
    <w:p w14:paraId="3EC3D517" w14:textId="77777777" w:rsidR="005B160F" w:rsidRPr="00E76F8F" w:rsidRDefault="005B160F" w:rsidP="00F74934">
      <w:pPr>
        <w:pStyle w:val="Texto0"/>
        <w:spacing w:line="240" w:lineRule="auto"/>
        <w:contextualSpacing/>
        <w:rPr>
          <w:b/>
          <w:sz w:val="24"/>
        </w:rPr>
      </w:pPr>
    </w:p>
    <w:p w14:paraId="28C0BE04" w14:textId="76213003" w:rsidR="00B51077" w:rsidRPr="00E76F8F" w:rsidRDefault="00B51077" w:rsidP="00F74934">
      <w:pPr>
        <w:pStyle w:val="Texto0"/>
        <w:spacing w:line="240" w:lineRule="auto"/>
        <w:contextualSpacing/>
        <w:rPr>
          <w:iCs/>
          <w:sz w:val="24"/>
        </w:rPr>
      </w:pPr>
      <w:r w:rsidRPr="00E76F8F">
        <w:rPr>
          <w:b/>
          <w:sz w:val="24"/>
        </w:rPr>
        <w:t xml:space="preserve">Asunto: </w:t>
      </w:r>
      <w:r w:rsidR="005A3CA2" w:rsidRPr="00E76F8F">
        <w:rPr>
          <w:bCs/>
          <w:sz w:val="24"/>
        </w:rPr>
        <w:t xml:space="preserve">Informar a las entidades sujetas a supervisión de esta Superintendencia la publicación de la Hoja de Ruta normativa en la página web. </w:t>
      </w:r>
    </w:p>
    <w:p w14:paraId="0199E447" w14:textId="77777777" w:rsidR="00225AB8" w:rsidRPr="00E76F8F" w:rsidRDefault="00225AB8" w:rsidP="00F74934">
      <w:pPr>
        <w:pStyle w:val="Texto0"/>
        <w:spacing w:line="240" w:lineRule="auto"/>
        <w:contextualSpacing/>
        <w:rPr>
          <w:iCs/>
          <w:sz w:val="24"/>
        </w:rPr>
      </w:pPr>
    </w:p>
    <w:p w14:paraId="42EE2A8E" w14:textId="2FED26BD" w:rsidR="00FF752D" w:rsidRPr="00E76F8F" w:rsidRDefault="00225AB8" w:rsidP="00F74934">
      <w:pPr>
        <w:widowControl w:val="0"/>
        <w:autoSpaceDE w:val="0"/>
        <w:autoSpaceDN w:val="0"/>
        <w:adjustRightInd w:val="0"/>
        <w:spacing w:after="240" w:line="240" w:lineRule="auto"/>
        <w:contextualSpacing/>
        <w:rPr>
          <w:rFonts w:cs="TimesNewRoman,Bold"/>
          <w:b/>
          <w:bCs/>
          <w:color w:val="000000"/>
          <w:sz w:val="24"/>
        </w:rPr>
      </w:pPr>
      <w:r w:rsidRPr="00E76F8F">
        <w:rPr>
          <w:rFonts w:cs="TimesNewRoman,Bold"/>
          <w:b/>
          <w:bCs/>
          <w:color w:val="000000"/>
          <w:sz w:val="24"/>
        </w:rPr>
        <w:t>El</w:t>
      </w:r>
      <w:r w:rsidR="00FF752D" w:rsidRPr="00E76F8F">
        <w:rPr>
          <w:rFonts w:cs="TimesNewRoman,Bold"/>
          <w:b/>
          <w:bCs/>
          <w:color w:val="000000"/>
          <w:sz w:val="24"/>
        </w:rPr>
        <w:t xml:space="preserve"> </w:t>
      </w:r>
      <w:r w:rsidRPr="00E76F8F">
        <w:rPr>
          <w:rFonts w:cs="TimesNewRoman,Bold"/>
          <w:b/>
          <w:bCs/>
          <w:color w:val="000000"/>
          <w:sz w:val="24"/>
        </w:rPr>
        <w:t>I</w:t>
      </w:r>
      <w:r w:rsidR="00FF752D" w:rsidRPr="00E76F8F">
        <w:rPr>
          <w:rFonts w:cs="TimesNewRoman,Bold"/>
          <w:b/>
          <w:bCs/>
          <w:color w:val="000000"/>
          <w:sz w:val="24"/>
        </w:rPr>
        <w:t>ntendente General de Entidades Financieras</w:t>
      </w:r>
    </w:p>
    <w:p w14:paraId="3B91B540" w14:textId="77777777" w:rsidR="00C93664" w:rsidRPr="00E76F8F" w:rsidRDefault="00C93664" w:rsidP="00F74934">
      <w:pPr>
        <w:widowControl w:val="0"/>
        <w:autoSpaceDE w:val="0"/>
        <w:autoSpaceDN w:val="0"/>
        <w:adjustRightInd w:val="0"/>
        <w:spacing w:after="240" w:line="240" w:lineRule="auto"/>
        <w:contextualSpacing/>
        <w:rPr>
          <w:rFonts w:cs="TimesNewRoman"/>
          <w:color w:val="000000"/>
          <w:sz w:val="24"/>
        </w:rPr>
      </w:pPr>
    </w:p>
    <w:p w14:paraId="064CDA0C" w14:textId="31A46489" w:rsidR="00225AB8" w:rsidRPr="00E76F8F" w:rsidRDefault="009B3CDE" w:rsidP="00F74934">
      <w:pPr>
        <w:spacing w:after="120" w:line="240" w:lineRule="auto"/>
        <w:ind w:hanging="10"/>
        <w:contextualSpacing/>
        <w:rPr>
          <w:rFonts w:cstheme="minorHAnsi"/>
          <w:b/>
          <w:sz w:val="24"/>
        </w:rPr>
      </w:pPr>
      <w:r w:rsidRPr="00E76F8F">
        <w:rPr>
          <w:rFonts w:cstheme="minorHAnsi"/>
          <w:b/>
          <w:sz w:val="24"/>
        </w:rPr>
        <w:t>Dispone</w:t>
      </w:r>
      <w:r w:rsidR="00225AB8" w:rsidRPr="00E76F8F">
        <w:rPr>
          <w:rFonts w:cstheme="minorHAnsi"/>
          <w:b/>
          <w:sz w:val="24"/>
        </w:rPr>
        <w:t xml:space="preserve">: </w:t>
      </w:r>
    </w:p>
    <w:p w14:paraId="060C68D1" w14:textId="77777777" w:rsidR="009A6C47" w:rsidRPr="00E76F8F" w:rsidRDefault="009A6C47" w:rsidP="00F74934">
      <w:pPr>
        <w:spacing w:after="120" w:line="240" w:lineRule="auto"/>
        <w:ind w:hanging="10"/>
        <w:contextualSpacing/>
        <w:rPr>
          <w:rFonts w:cstheme="minorHAnsi"/>
          <w:sz w:val="24"/>
        </w:rPr>
      </w:pPr>
    </w:p>
    <w:p w14:paraId="30CEE196" w14:textId="32764E53" w:rsidR="00E76F8F" w:rsidRDefault="009B3CDE" w:rsidP="00F74934">
      <w:pPr>
        <w:numPr>
          <w:ilvl w:val="1"/>
          <w:numId w:val="4"/>
        </w:numPr>
        <w:spacing w:after="120" w:line="240" w:lineRule="auto"/>
        <w:ind w:left="567" w:hanging="360"/>
        <w:contextualSpacing/>
        <w:rPr>
          <w:rFonts w:cstheme="minorHAnsi"/>
          <w:sz w:val="24"/>
        </w:rPr>
      </w:pPr>
      <w:r w:rsidRPr="00E76F8F">
        <w:rPr>
          <w:rFonts w:cstheme="minorHAnsi"/>
          <w:sz w:val="24"/>
        </w:rPr>
        <w:t xml:space="preserve">Informar a todas las entidades sujetas a supervisión de esta Superintendencia que a </w:t>
      </w:r>
      <w:r w:rsidR="00396840">
        <w:rPr>
          <w:rFonts w:cstheme="minorHAnsi"/>
          <w:sz w:val="24"/>
        </w:rPr>
        <w:t xml:space="preserve">en el </w:t>
      </w:r>
      <w:r w:rsidRPr="00E76F8F">
        <w:rPr>
          <w:rFonts w:cstheme="minorHAnsi"/>
          <w:sz w:val="24"/>
        </w:rPr>
        <w:t>mes de setiembre se publicó en la página web de la SUGEF la agenda regulatoria</w:t>
      </w:r>
      <w:r w:rsidR="000A3714">
        <w:rPr>
          <w:rFonts w:cstheme="minorHAnsi"/>
          <w:sz w:val="24"/>
        </w:rPr>
        <w:t xml:space="preserve"> en el apartado Normativa.</w:t>
      </w:r>
    </w:p>
    <w:p w14:paraId="319F57E6" w14:textId="77777777" w:rsidR="00E76F8F" w:rsidRPr="00E76F8F" w:rsidRDefault="00E76F8F" w:rsidP="00E76F8F">
      <w:pPr>
        <w:spacing w:after="120" w:line="240" w:lineRule="auto"/>
        <w:ind w:left="567"/>
        <w:contextualSpacing/>
        <w:rPr>
          <w:rFonts w:cstheme="minorHAnsi"/>
          <w:sz w:val="24"/>
        </w:rPr>
      </w:pPr>
    </w:p>
    <w:p w14:paraId="72104390" w14:textId="465716D9" w:rsidR="009B3CDE" w:rsidRPr="00E76F8F" w:rsidRDefault="003666BC" w:rsidP="000A3DE0">
      <w:pPr>
        <w:numPr>
          <w:ilvl w:val="1"/>
          <w:numId w:val="4"/>
        </w:numPr>
        <w:spacing w:after="120" w:line="240" w:lineRule="auto"/>
        <w:ind w:left="567" w:hanging="360"/>
        <w:contextualSpacing/>
        <w:rPr>
          <w:rFonts w:cstheme="minorHAnsi"/>
          <w:sz w:val="24"/>
        </w:rPr>
      </w:pPr>
      <w:proofErr w:type="gramStart"/>
      <w:r>
        <w:rPr>
          <w:rFonts w:cs="Arial"/>
          <w:color w:val="222222"/>
          <w:sz w:val="24"/>
        </w:rPr>
        <w:t>C</w:t>
      </w:r>
      <w:r w:rsidR="00E76F8F" w:rsidRPr="00E76F8F">
        <w:rPr>
          <w:rFonts w:cs="Arial"/>
          <w:color w:val="222222"/>
          <w:sz w:val="24"/>
        </w:rPr>
        <w:t>onsiderar</w:t>
      </w:r>
      <w:proofErr w:type="gramEnd"/>
      <w:r w:rsidR="00E76F8F" w:rsidRPr="00E76F8F">
        <w:rPr>
          <w:rFonts w:cs="Arial"/>
          <w:color w:val="222222"/>
          <w:sz w:val="24"/>
        </w:rPr>
        <w:t xml:space="preserve"> que conforme se vayan emitiendo las normas, o exista alguna información relevante para el público, la agenda regulatoria que se presenta se irá actualizando, precisamente si la norma fue aprobada, si se encuentra en consulta pública, u otro</w:t>
      </w:r>
      <w:r w:rsidR="00E76F8F">
        <w:rPr>
          <w:rFonts w:cs="Arial"/>
          <w:color w:val="222222"/>
          <w:sz w:val="24"/>
        </w:rPr>
        <w:t>.</w:t>
      </w:r>
    </w:p>
    <w:p w14:paraId="45583805" w14:textId="77777777" w:rsidR="005B551E" w:rsidRPr="00E76F8F" w:rsidRDefault="005B551E" w:rsidP="00F74934">
      <w:pPr>
        <w:spacing w:before="120" w:after="120" w:line="240" w:lineRule="auto"/>
        <w:contextualSpacing/>
        <w:rPr>
          <w:bCs/>
          <w:sz w:val="24"/>
          <w:lang w:val="es-CR"/>
        </w:rPr>
      </w:pPr>
    </w:p>
    <w:p w14:paraId="612C57B3" w14:textId="397986F3" w:rsidR="00251BA2" w:rsidRPr="00E76F8F" w:rsidRDefault="00251BA2" w:rsidP="00F74934">
      <w:pPr>
        <w:pStyle w:val="Texto0"/>
        <w:spacing w:before="0" w:after="0" w:line="240" w:lineRule="auto"/>
        <w:contextualSpacing/>
        <w:rPr>
          <w:sz w:val="24"/>
        </w:rPr>
      </w:pPr>
      <w:r w:rsidRPr="00E76F8F">
        <w:rPr>
          <w:sz w:val="24"/>
        </w:rPr>
        <w:t>Atentamente,</w:t>
      </w:r>
    </w:p>
    <w:p w14:paraId="063AE2D6" w14:textId="31774A5E" w:rsidR="00E76F8F" w:rsidRPr="00E76F8F" w:rsidRDefault="00E76F8F" w:rsidP="00F74934">
      <w:pPr>
        <w:pStyle w:val="Texto0"/>
        <w:spacing w:before="0" w:after="0" w:line="240" w:lineRule="auto"/>
        <w:contextualSpacing/>
        <w:rPr>
          <w:sz w:val="24"/>
        </w:rPr>
      </w:pPr>
      <w:r w:rsidRPr="00E76F8F">
        <w:rPr>
          <w:noProof/>
          <w:sz w:val="24"/>
          <w:lang w:val="es-CR" w:eastAsia="es-CR"/>
        </w:rPr>
        <w:drawing>
          <wp:anchor distT="0" distB="0" distL="114300" distR="114300" simplePos="0" relativeHeight="251658240" behindDoc="1" locked="0" layoutInCell="1" allowOverlap="1" wp14:anchorId="1CC6F201" wp14:editId="13E20DF7">
            <wp:simplePos x="0" y="0"/>
            <wp:positionH relativeFrom="column">
              <wp:posOffset>-59055</wp:posOffset>
            </wp:positionH>
            <wp:positionV relativeFrom="paragraph">
              <wp:posOffset>76228</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DD479B1" w14:textId="4675D4F3" w:rsidR="00251BA2" w:rsidRPr="00E76F8F" w:rsidRDefault="00251BA2" w:rsidP="00F74934">
      <w:pPr>
        <w:spacing w:line="240" w:lineRule="auto"/>
        <w:contextualSpacing/>
        <w:rPr>
          <w:sz w:val="24"/>
        </w:rPr>
      </w:pPr>
    </w:p>
    <w:p w14:paraId="6B4D47CD" w14:textId="77777777" w:rsidR="00251BA2" w:rsidRPr="00E76F8F" w:rsidRDefault="00251BA2" w:rsidP="00F74934">
      <w:pPr>
        <w:spacing w:line="240" w:lineRule="auto"/>
        <w:contextualSpacing/>
        <w:rPr>
          <w:sz w:val="24"/>
        </w:rPr>
      </w:pPr>
    </w:p>
    <w:p w14:paraId="4A4063B2" w14:textId="13A64F11" w:rsidR="0056149B" w:rsidRPr="00E76F8F" w:rsidRDefault="00225AB8" w:rsidP="00F74934">
      <w:pPr>
        <w:spacing w:line="240" w:lineRule="auto"/>
        <w:contextualSpacing/>
        <w:rPr>
          <w:sz w:val="24"/>
        </w:rPr>
      </w:pPr>
      <w:r w:rsidRPr="00E76F8F">
        <w:rPr>
          <w:sz w:val="24"/>
        </w:rPr>
        <w:t>José Armando Fallas Martínez</w:t>
      </w:r>
    </w:p>
    <w:p w14:paraId="0EC86EC6" w14:textId="4205305D" w:rsidR="00251BA2" w:rsidRPr="00E76F8F" w:rsidRDefault="00225AB8" w:rsidP="00F74934">
      <w:pPr>
        <w:spacing w:line="240" w:lineRule="auto"/>
        <w:contextualSpacing/>
        <w:rPr>
          <w:b/>
          <w:sz w:val="24"/>
        </w:rPr>
      </w:pPr>
      <w:r w:rsidRPr="00E76F8F">
        <w:rPr>
          <w:b/>
          <w:sz w:val="24"/>
        </w:rPr>
        <w:t>I</w:t>
      </w:r>
      <w:r w:rsidR="00251BA2" w:rsidRPr="00E76F8F">
        <w:rPr>
          <w:b/>
          <w:sz w:val="24"/>
        </w:rPr>
        <w:t>ntendente</w:t>
      </w:r>
      <w:r w:rsidR="00E34E82" w:rsidRPr="00E76F8F">
        <w:rPr>
          <w:b/>
          <w:sz w:val="24"/>
        </w:rPr>
        <w:t xml:space="preserve"> General</w:t>
      </w:r>
    </w:p>
    <w:p w14:paraId="5C1D350D" w14:textId="77777777" w:rsidR="009A6C47" w:rsidRPr="00E76F8F" w:rsidRDefault="009A6C47" w:rsidP="00F74934">
      <w:pPr>
        <w:spacing w:line="240" w:lineRule="auto"/>
        <w:contextualSpacing/>
        <w:rPr>
          <w:b/>
          <w:sz w:val="24"/>
        </w:rPr>
      </w:pPr>
    </w:p>
    <w:p w14:paraId="31BC3841" w14:textId="3821B951" w:rsidR="00A26E9E" w:rsidRPr="00E76F8F" w:rsidRDefault="005B160F" w:rsidP="00F74934">
      <w:pPr>
        <w:spacing w:before="120" w:after="120" w:line="240" w:lineRule="auto"/>
        <w:contextualSpacing/>
        <w:rPr>
          <w:sz w:val="24"/>
        </w:rPr>
      </w:pPr>
      <w:r w:rsidRPr="00E76F8F">
        <w:rPr>
          <w:rFonts w:eastAsia="Calibri"/>
          <w:b/>
          <w:bCs/>
          <w:sz w:val="24"/>
          <w:lang w:val="es-CR"/>
        </w:rPr>
        <w:t>J</w:t>
      </w:r>
      <w:r w:rsidR="0056149B" w:rsidRPr="00E76F8F">
        <w:rPr>
          <w:rFonts w:eastAsia="Calibri"/>
          <w:b/>
          <w:bCs/>
          <w:sz w:val="24"/>
          <w:lang w:val="es-CR"/>
        </w:rPr>
        <w:t>SC/</w:t>
      </w:r>
      <w:proofErr w:type="spellStart"/>
      <w:r w:rsidR="00251BA2" w:rsidRPr="00E76F8F">
        <w:rPr>
          <w:rFonts w:eastAsia="Calibri"/>
          <w:b/>
          <w:bCs/>
          <w:sz w:val="24"/>
          <w:lang w:val="es-CR"/>
        </w:rPr>
        <w:t>gvl</w:t>
      </w:r>
      <w:proofErr w:type="spellEnd"/>
      <w:r w:rsidR="00251BA2" w:rsidRPr="00E76F8F">
        <w:rPr>
          <w:rFonts w:eastAsia="Calibri"/>
          <w:b/>
          <w:bCs/>
          <w:sz w:val="24"/>
          <w:lang w:val="es-CR"/>
        </w:rPr>
        <w:t>*</w:t>
      </w:r>
    </w:p>
    <w:sectPr w:rsidR="00A26E9E" w:rsidRPr="00E76F8F" w:rsidSect="005739A8">
      <w:headerReference w:type="even" r:id="rId15"/>
      <w:headerReference w:type="default" r:id="rId16"/>
      <w:footerReference w:type="even"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421A" w14:textId="77777777" w:rsidR="00F5293B" w:rsidRDefault="00F529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B0DF5"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543B31AA" w14:textId="77777777" w:rsidTr="008F1461">
      <w:trPr>
        <w:trHeight w:val="546"/>
      </w:trPr>
      <w:tc>
        <w:tcPr>
          <w:tcW w:w="3189" w:type="dxa"/>
          <w:shd w:val="clear" w:color="auto" w:fill="FFFFFF"/>
          <w:vAlign w:val="center"/>
        </w:tcPr>
        <w:p w14:paraId="4B835216" w14:textId="77777777" w:rsidR="008F1461" w:rsidRDefault="008F1461" w:rsidP="000C62BB">
          <w:pPr>
            <w:pStyle w:val="Piepagina"/>
          </w:pPr>
          <w:r>
            <w:rPr>
              <w:b/>
              <w:bCs/>
            </w:rPr>
            <w:t>Teléfono</w:t>
          </w:r>
          <w:proofErr w:type="gramStart"/>
          <w:r>
            <w:t xml:space="preserve">   (</w:t>
          </w:r>
          <w:proofErr w:type="gramEnd"/>
          <w:r>
            <w:t>506) 2243-4848</w:t>
          </w:r>
        </w:p>
        <w:p w14:paraId="07F0E6EB" w14:textId="77777777" w:rsidR="008F1461" w:rsidRDefault="008F1461" w:rsidP="000C62BB">
          <w:pPr>
            <w:pStyle w:val="Piepagina"/>
          </w:pPr>
          <w:proofErr w:type="gramStart"/>
          <w:r>
            <w:rPr>
              <w:b/>
              <w:bCs/>
            </w:rPr>
            <w:t>Facsímile</w:t>
          </w:r>
          <w:r>
            <w:t xml:space="preserve">  (</w:t>
          </w:r>
          <w:proofErr w:type="gramEnd"/>
          <w:r>
            <w:t>506) 2243-4849</w:t>
          </w:r>
        </w:p>
      </w:tc>
      <w:tc>
        <w:tcPr>
          <w:tcW w:w="2835" w:type="dxa"/>
          <w:shd w:val="clear" w:color="auto" w:fill="FFFFFF"/>
          <w:vAlign w:val="center"/>
        </w:tcPr>
        <w:p w14:paraId="3FD77F71" w14:textId="77777777" w:rsidR="008F1461" w:rsidRDefault="008F1461" w:rsidP="000C62BB">
          <w:pPr>
            <w:pStyle w:val="Piepagina"/>
          </w:pPr>
          <w:r>
            <w:rPr>
              <w:b/>
              <w:bCs/>
            </w:rPr>
            <w:t>Apartado</w:t>
          </w:r>
          <w:r>
            <w:t xml:space="preserve"> 2762-1000</w:t>
          </w:r>
        </w:p>
        <w:p w14:paraId="4940E31F" w14:textId="77777777" w:rsidR="008F1461" w:rsidRDefault="008F1461" w:rsidP="000C62BB">
          <w:pPr>
            <w:pStyle w:val="Piepagina"/>
          </w:pPr>
          <w:r>
            <w:t>San José, Costa Rica</w:t>
          </w:r>
        </w:p>
      </w:tc>
      <w:tc>
        <w:tcPr>
          <w:tcW w:w="2410" w:type="dxa"/>
          <w:shd w:val="clear" w:color="auto" w:fill="FFFFFF"/>
          <w:vAlign w:val="center"/>
        </w:tcPr>
        <w:p w14:paraId="59560AA1" w14:textId="77777777" w:rsidR="008F1461" w:rsidRDefault="008F1461" w:rsidP="000C62BB">
          <w:pPr>
            <w:pStyle w:val="Piepagina"/>
          </w:pPr>
          <w:r>
            <w:t>www.sugef.fi.cr</w:t>
          </w:r>
        </w:p>
        <w:p w14:paraId="54E2B1AE" w14:textId="77777777" w:rsidR="008F1461" w:rsidRDefault="008F1461" w:rsidP="000C62BB">
          <w:pPr>
            <w:pStyle w:val="Piepagina"/>
          </w:pPr>
          <w:r>
            <w:t>sugefcr@sugef.fi.cr</w:t>
          </w:r>
        </w:p>
      </w:tc>
      <w:tc>
        <w:tcPr>
          <w:tcW w:w="260" w:type="dxa"/>
          <w:shd w:val="clear" w:color="auto" w:fill="FFFFFF"/>
        </w:tcPr>
        <w:p w14:paraId="17C74F55" w14:textId="77777777" w:rsidR="008F1461" w:rsidRDefault="008F1461" w:rsidP="000C62BB">
          <w:pPr>
            <w:pStyle w:val="Piepagina"/>
          </w:pPr>
          <w:r>
            <w:fldChar w:fldCharType="begin"/>
          </w:r>
          <w:r>
            <w:instrText>PAGE   \* MERGEFORMAT</w:instrText>
          </w:r>
          <w:r>
            <w:fldChar w:fldCharType="separate"/>
          </w:r>
          <w:r w:rsidR="00724311">
            <w:rPr>
              <w:noProof/>
            </w:rPr>
            <w:t>1</w:t>
          </w:r>
          <w:r>
            <w:fldChar w:fldCharType="end"/>
          </w:r>
        </w:p>
      </w:tc>
    </w:tr>
  </w:tbl>
  <w:p w14:paraId="7DED3307" w14:textId="77777777" w:rsidR="00590F07" w:rsidRPr="000C62BB" w:rsidRDefault="00590F07">
    <w:pPr>
      <w:pStyle w:val="Piedepgina"/>
      <w:jc w:val="right"/>
      <w:rPr>
        <w:color w:val="969696"/>
        <w:sz w:val="20"/>
        <w:szCs w:val="20"/>
      </w:rPr>
    </w:pPr>
  </w:p>
  <w:p w14:paraId="0FCB7F71" w14:textId="77777777" w:rsidR="001C075B" w:rsidRDefault="001C075B" w:rsidP="00FA54DF">
    <w:pPr>
      <w:pStyle w:val="Piedepgina"/>
      <w:tabs>
        <w:tab w:val="center" w:pos="4305"/>
        <w:tab w:val="left" w:pos="629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52D2F"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832540D" wp14:editId="7DCF36C8">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175A27A" wp14:editId="68E6D3B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4866" w14:textId="77777777" w:rsidR="001C075B" w:rsidRPr="00FA54DF" w:rsidRDefault="001C075B">
                          <w:pPr>
                            <w:rPr>
                              <w:color w:val="003A68"/>
                              <w:sz w:val="14"/>
                              <w:szCs w:val="14"/>
                            </w:rPr>
                          </w:pPr>
                          <w:r w:rsidRPr="00FA54DF">
                            <w:rPr>
                              <w:color w:val="003A68"/>
                              <w:sz w:val="14"/>
                              <w:szCs w:val="14"/>
                            </w:rPr>
                            <w:t xml:space="preserve">T. (506) 2243-3631   </w:t>
                          </w:r>
                        </w:p>
                        <w:p w14:paraId="0E6A711C" w14:textId="77777777" w:rsidR="001C075B" w:rsidRPr="00FA54DF" w:rsidRDefault="001C075B">
                          <w:pPr>
                            <w:rPr>
                              <w:color w:val="003A68"/>
                              <w:sz w:val="14"/>
                              <w:szCs w:val="14"/>
                            </w:rPr>
                          </w:pPr>
                          <w:r w:rsidRPr="00FA54DF">
                            <w:rPr>
                              <w:color w:val="003A68"/>
                              <w:sz w:val="14"/>
                              <w:szCs w:val="14"/>
                            </w:rPr>
                            <w:t xml:space="preserve">F. (506) 2243-4579   </w:t>
                          </w:r>
                        </w:p>
                        <w:p w14:paraId="248202FC" w14:textId="77777777" w:rsidR="001C075B" w:rsidRDefault="001C075B">
                          <w:pPr>
                            <w:rPr>
                              <w:color w:val="003A68"/>
                              <w:sz w:val="14"/>
                              <w:szCs w:val="14"/>
                            </w:rPr>
                          </w:pPr>
                          <w:r w:rsidRPr="00FA54DF">
                            <w:rPr>
                              <w:color w:val="003A68"/>
                              <w:sz w:val="14"/>
                              <w:szCs w:val="14"/>
                            </w:rPr>
                            <w:t>Apdo. 10058-1000</w:t>
                          </w:r>
                        </w:p>
                        <w:p w14:paraId="2AB93FC9" w14:textId="77777777" w:rsidR="001C075B" w:rsidRDefault="001C075B">
                          <w:pPr>
                            <w:rPr>
                              <w:color w:val="003A68"/>
                              <w:sz w:val="14"/>
                              <w:szCs w:val="14"/>
                            </w:rPr>
                          </w:pPr>
                          <w:r w:rsidRPr="00FA54DF">
                            <w:rPr>
                              <w:color w:val="003A68"/>
                              <w:sz w:val="14"/>
                              <w:szCs w:val="14"/>
                            </w:rPr>
                            <w:t>Av. 1 y Central, Calles 2 y 4</w:t>
                          </w:r>
                        </w:p>
                        <w:p w14:paraId="1FD0CB60"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Vt8wEAAMYDAAAOAAAAZHJzL2Uyb0RvYy54bWysU8GO0zAQvSPxD5bvNG1ptyVqulp2tQhp&#10;WZB2+YCJ4zQWiceM3Sbl6xk73VLghrhYtmf85r0348310LXioMkbtIWcTaZSaKuwMnZXyK/P92/W&#10;UvgAtoIWrS7kUXt5vX39atO7XM+xwbbSJBjE+rx3hWxCcHmWedXoDvwEnbYcrJE6CHykXVYR9Ize&#10;tdl8Or3KeqTKESrtPd/ejUG5Tfh1rVX4XNdeB9EWkrmFtFJay7hm2w3kOwLXGHWiAf/AogNjuegZ&#10;6g4CiD2Zv6A6owg91mGisMuwro3SSQOrmU3/UPPUgNNJC5vj3dkm//9g1ePhCwlTFXIuhYWOW/Ss&#10;hyDe4yDeRnd653NOenKcFga+5i4npd49oPrmhcXbBuxO3xBh32iomN0svswuno44PoKU/SesuAzs&#10;AyagoaYuWsdmCEbnLh3PnYlUVCy5ulovVkspFMfWi+V6nlqXQf7y2pEPHzR2Im4KSdz5hA6HBx8i&#10;G8hfUmIxi/embVP3W/vbBSfGm8Q+Eh6ph6EcTm6UWB1ZB+E4TDz8vGmQfkjR8yAV0n/fA2kp2o+W&#10;vXg3Wyzi5KXDYrli5oIuI+VlBKxiqEIGKcbtbRinde/I7BquNLpv8Yb9q02SFo0eWZ1487AkxafB&#10;jtN4eU5Zv77f9icAAAD//wMAUEsDBBQABgAIAAAAIQBgS4g53QAAAAgBAAAPAAAAZHJzL2Rvd25y&#10;ZXYueG1sTI/LTsMwEEX3SP0Ha5DYUTu0hCTEqVARWxDlIbFz42kSNR5HsduEv2dYwXJ0j+49U25m&#10;14szjqHzpCFZKhBItbcdNRre356uMxAhGrKm94QavjHAplpclKawfqJXPO9iI7iEQmE0tDEOhZSh&#10;btGZsPQDEmcHPzoT+RwbaUczcbnr5Y1SqXSmI15ozYDbFuvj7uQ0fDwfvj7X6qV5dLfD5GclyeVS&#10;66vL+eEeRMQ5/sHwq8/qULHT3p/IBtFrSLMsZVRDDoLjPL1LQOyZW60TkFUp/z9Q/QAAAP//AwBQ&#10;SwECLQAUAAYACAAAACEAtoM4kv4AAADhAQAAEwAAAAAAAAAAAAAAAAAAAAAAW0NvbnRlbnRfVHlw&#10;ZXNdLnhtbFBLAQItABQABgAIAAAAIQA4/SH/1gAAAJQBAAALAAAAAAAAAAAAAAAAAC8BAABfcmVs&#10;cy8ucmVsc1BLAQItABQABgAIAAAAIQBWs2Vt8wEAAMYDAAAOAAAAAAAAAAAAAAAAAC4CAABkcnMv&#10;ZTJvRG9jLnhtbFBLAQItABQABgAIAAAAIQBgS4g53QAAAAgBAAAPAAAAAAAAAAAAAAAAAE0EAABk&#10;cnMvZG93bnJldi54bWxQSwUGAAAAAAQABADzAAAAVwUA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14:paraId="4A033C0A" w14:textId="77777777" w:rsidR="001C075B" w:rsidRPr="00D43D57" w:rsidRDefault="001C075B" w:rsidP="008C0BF0">
    <w:pPr>
      <w:pStyle w:val="Piepagina"/>
      <w:jc w:val="center"/>
    </w:pPr>
  </w:p>
  <w:p w14:paraId="79232EE9" w14:textId="77777777" w:rsidR="001C075B" w:rsidRDefault="001C0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D43D" w14:textId="77777777" w:rsidR="00F5293B" w:rsidRDefault="00F529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CE52" w14:textId="77777777" w:rsidR="001C075B" w:rsidRDefault="001327EB" w:rsidP="001327EB">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7878"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6D386F61" w14:textId="77777777" w:rsidR="001C075B" w:rsidRDefault="001C075B" w:rsidP="00D96D0A">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EAF"/>
    <w:multiLevelType w:val="hybridMultilevel"/>
    <w:tmpl w:val="90CC8574"/>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 w15:restartNumberingAfterBreak="0">
    <w:nsid w:val="05082949"/>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1E2C465E"/>
    <w:multiLevelType w:val="hybridMultilevel"/>
    <w:tmpl w:val="9C70029C"/>
    <w:lvl w:ilvl="0" w:tplc="689C8ECC">
      <w:start w:val="3"/>
      <w:numFmt w:val="decimal"/>
      <w:lvlText w:val="%1."/>
      <w:lvlJc w:val="left"/>
      <w:pPr>
        <w:ind w:left="567" w:hanging="360"/>
      </w:pPr>
      <w:rPr>
        <w:rFonts w:hint="default"/>
      </w:rPr>
    </w:lvl>
    <w:lvl w:ilvl="1" w:tplc="140A0019" w:tentative="1">
      <w:start w:val="1"/>
      <w:numFmt w:val="lowerLetter"/>
      <w:lvlText w:val="%2."/>
      <w:lvlJc w:val="left"/>
      <w:pPr>
        <w:ind w:left="1287" w:hanging="360"/>
      </w:pPr>
    </w:lvl>
    <w:lvl w:ilvl="2" w:tplc="140A001B" w:tentative="1">
      <w:start w:val="1"/>
      <w:numFmt w:val="lowerRoman"/>
      <w:lvlText w:val="%3."/>
      <w:lvlJc w:val="right"/>
      <w:pPr>
        <w:ind w:left="2007" w:hanging="180"/>
      </w:pPr>
    </w:lvl>
    <w:lvl w:ilvl="3" w:tplc="140A000F" w:tentative="1">
      <w:start w:val="1"/>
      <w:numFmt w:val="decimal"/>
      <w:lvlText w:val="%4."/>
      <w:lvlJc w:val="left"/>
      <w:pPr>
        <w:ind w:left="2727" w:hanging="360"/>
      </w:pPr>
    </w:lvl>
    <w:lvl w:ilvl="4" w:tplc="140A0019" w:tentative="1">
      <w:start w:val="1"/>
      <w:numFmt w:val="lowerLetter"/>
      <w:lvlText w:val="%5."/>
      <w:lvlJc w:val="left"/>
      <w:pPr>
        <w:ind w:left="3447" w:hanging="360"/>
      </w:pPr>
    </w:lvl>
    <w:lvl w:ilvl="5" w:tplc="140A001B" w:tentative="1">
      <w:start w:val="1"/>
      <w:numFmt w:val="lowerRoman"/>
      <w:lvlText w:val="%6."/>
      <w:lvlJc w:val="right"/>
      <w:pPr>
        <w:ind w:left="4167" w:hanging="180"/>
      </w:pPr>
    </w:lvl>
    <w:lvl w:ilvl="6" w:tplc="140A000F" w:tentative="1">
      <w:start w:val="1"/>
      <w:numFmt w:val="decimal"/>
      <w:lvlText w:val="%7."/>
      <w:lvlJc w:val="left"/>
      <w:pPr>
        <w:ind w:left="4887" w:hanging="360"/>
      </w:pPr>
    </w:lvl>
    <w:lvl w:ilvl="7" w:tplc="140A0019" w:tentative="1">
      <w:start w:val="1"/>
      <w:numFmt w:val="lowerLetter"/>
      <w:lvlText w:val="%8."/>
      <w:lvlJc w:val="left"/>
      <w:pPr>
        <w:ind w:left="5607" w:hanging="360"/>
      </w:pPr>
    </w:lvl>
    <w:lvl w:ilvl="8" w:tplc="140A001B" w:tentative="1">
      <w:start w:val="1"/>
      <w:numFmt w:val="lowerRoman"/>
      <w:lvlText w:val="%9."/>
      <w:lvlJc w:val="right"/>
      <w:pPr>
        <w:ind w:left="6327" w:hanging="180"/>
      </w:pPr>
    </w:lvl>
  </w:abstractNum>
  <w:abstractNum w:abstractNumId="4" w15:restartNumberingAfterBreak="0">
    <w:nsid w:val="22D21CB5"/>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5" w15:restartNumberingAfterBreak="0">
    <w:nsid w:val="3F1B2CEF"/>
    <w:multiLevelType w:val="hybridMultilevel"/>
    <w:tmpl w:val="302684A8"/>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45B62A54"/>
    <w:multiLevelType w:val="hybridMultilevel"/>
    <w:tmpl w:val="B5D687EA"/>
    <w:lvl w:ilvl="0" w:tplc="BFD49DDA">
      <w:start w:val="1"/>
      <w:numFmt w:val="lowerLetter"/>
      <w:lvlText w:val="%1)"/>
      <w:lvlJc w:val="left"/>
      <w:pPr>
        <w:ind w:left="1068" w:hanging="360"/>
      </w:pPr>
      <w:rPr>
        <w:b w:val="0"/>
        <w:b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 w15:restartNumberingAfterBreak="0">
    <w:nsid w:val="4D562336"/>
    <w:multiLevelType w:val="hybridMultilevel"/>
    <w:tmpl w:val="B67E8B0A"/>
    <w:lvl w:ilvl="0" w:tplc="69487A16">
      <w:start w:val="1"/>
      <w:numFmt w:val="upperLetter"/>
      <w:lvlText w:val="%1."/>
      <w:lvlJc w:val="left"/>
      <w:pPr>
        <w:ind w:left="1068" w:hanging="360"/>
      </w:pPr>
      <w:rPr>
        <w:b/>
        <w:bCs/>
        <w:i w:val="0"/>
        <w:i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5092415C"/>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0" w15:restartNumberingAfterBreak="0">
    <w:nsid w:val="52FC4D8B"/>
    <w:multiLevelType w:val="hybridMultilevel"/>
    <w:tmpl w:val="688AE04C"/>
    <w:lvl w:ilvl="0" w:tplc="896EA4DC">
      <w:start w:val="1"/>
      <w:numFmt w:val="upperLetter"/>
      <w:lvlText w:val="%1."/>
      <w:lvlJc w:val="left"/>
      <w:pPr>
        <w:ind w:left="1080" w:hanging="360"/>
      </w:pPr>
      <w:rPr>
        <w:b/>
        <w:bCs/>
        <w:i w:val="0"/>
        <w:i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57CE3EE9"/>
    <w:multiLevelType w:val="hybridMultilevel"/>
    <w:tmpl w:val="07D25594"/>
    <w:lvl w:ilvl="0" w:tplc="9B8851B0">
      <w:start w:val="1"/>
      <w:numFmt w:val="decimal"/>
      <w:lvlText w:val="%1."/>
      <w:lvlJc w:val="left"/>
      <w:pPr>
        <w:ind w:left="1004" w:hanging="360"/>
      </w:pPr>
      <w:rPr>
        <w:i w:val="0"/>
        <w:iCs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2"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72265E75"/>
    <w:multiLevelType w:val="hybridMultilevel"/>
    <w:tmpl w:val="9C70029C"/>
    <w:lvl w:ilvl="0" w:tplc="689C8ECC">
      <w:start w:val="3"/>
      <w:numFmt w:val="decimal"/>
      <w:lvlText w:val="%1."/>
      <w:lvlJc w:val="left"/>
      <w:pPr>
        <w:ind w:left="567" w:hanging="360"/>
      </w:pPr>
      <w:rPr>
        <w:rFonts w:hint="default"/>
      </w:rPr>
    </w:lvl>
    <w:lvl w:ilvl="1" w:tplc="140A0019" w:tentative="1">
      <w:start w:val="1"/>
      <w:numFmt w:val="lowerLetter"/>
      <w:lvlText w:val="%2."/>
      <w:lvlJc w:val="left"/>
      <w:pPr>
        <w:ind w:left="1287" w:hanging="360"/>
      </w:pPr>
    </w:lvl>
    <w:lvl w:ilvl="2" w:tplc="140A001B" w:tentative="1">
      <w:start w:val="1"/>
      <w:numFmt w:val="lowerRoman"/>
      <w:lvlText w:val="%3."/>
      <w:lvlJc w:val="right"/>
      <w:pPr>
        <w:ind w:left="2007" w:hanging="180"/>
      </w:pPr>
    </w:lvl>
    <w:lvl w:ilvl="3" w:tplc="140A000F" w:tentative="1">
      <w:start w:val="1"/>
      <w:numFmt w:val="decimal"/>
      <w:lvlText w:val="%4."/>
      <w:lvlJc w:val="left"/>
      <w:pPr>
        <w:ind w:left="2727" w:hanging="360"/>
      </w:pPr>
    </w:lvl>
    <w:lvl w:ilvl="4" w:tplc="140A0019" w:tentative="1">
      <w:start w:val="1"/>
      <w:numFmt w:val="lowerLetter"/>
      <w:lvlText w:val="%5."/>
      <w:lvlJc w:val="left"/>
      <w:pPr>
        <w:ind w:left="3447" w:hanging="360"/>
      </w:pPr>
    </w:lvl>
    <w:lvl w:ilvl="5" w:tplc="140A001B" w:tentative="1">
      <w:start w:val="1"/>
      <w:numFmt w:val="lowerRoman"/>
      <w:lvlText w:val="%6."/>
      <w:lvlJc w:val="right"/>
      <w:pPr>
        <w:ind w:left="4167" w:hanging="180"/>
      </w:pPr>
    </w:lvl>
    <w:lvl w:ilvl="6" w:tplc="140A000F" w:tentative="1">
      <w:start w:val="1"/>
      <w:numFmt w:val="decimal"/>
      <w:lvlText w:val="%7."/>
      <w:lvlJc w:val="left"/>
      <w:pPr>
        <w:ind w:left="4887" w:hanging="360"/>
      </w:pPr>
    </w:lvl>
    <w:lvl w:ilvl="7" w:tplc="140A0019" w:tentative="1">
      <w:start w:val="1"/>
      <w:numFmt w:val="lowerLetter"/>
      <w:lvlText w:val="%8."/>
      <w:lvlJc w:val="left"/>
      <w:pPr>
        <w:ind w:left="5607" w:hanging="360"/>
      </w:pPr>
    </w:lvl>
    <w:lvl w:ilvl="8" w:tplc="140A001B" w:tentative="1">
      <w:start w:val="1"/>
      <w:numFmt w:val="lowerRoman"/>
      <w:lvlText w:val="%9."/>
      <w:lvlJc w:val="right"/>
      <w:pPr>
        <w:ind w:left="6327"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7EBB332C"/>
    <w:multiLevelType w:val="hybridMultilevel"/>
    <w:tmpl w:val="A57E6E12"/>
    <w:lvl w:ilvl="0" w:tplc="25E65D5E">
      <w:start w:val="1"/>
      <w:numFmt w:val="upperRoman"/>
      <w:lvlText w:val="%1."/>
      <w:lvlJc w:val="right"/>
      <w:pPr>
        <w:ind w:left="360" w:hanging="360"/>
      </w:pPr>
      <w:rPr>
        <w:b/>
        <w:bCs/>
        <w:i w:val="0"/>
        <w:i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9"/>
  </w:num>
  <w:num w:numId="3">
    <w:abstractNumId w:val="14"/>
  </w:num>
  <w:num w:numId="4">
    <w:abstractNumId w:val="12"/>
  </w:num>
  <w:num w:numId="5">
    <w:abstractNumId w:val="15"/>
  </w:num>
  <w:num w:numId="6">
    <w:abstractNumId w:val="7"/>
  </w:num>
  <w:num w:numId="7">
    <w:abstractNumId w:val="11"/>
  </w:num>
  <w:num w:numId="8">
    <w:abstractNumId w:val="4"/>
  </w:num>
  <w:num w:numId="9">
    <w:abstractNumId w:val="0"/>
  </w:num>
  <w:num w:numId="10">
    <w:abstractNumId w:val="8"/>
  </w:num>
  <w:num w:numId="11">
    <w:abstractNumId w:val="1"/>
  </w:num>
  <w:num w:numId="12">
    <w:abstractNumId w:val="5"/>
  </w:num>
  <w:num w:numId="13">
    <w:abstractNumId w:val="6"/>
  </w:num>
  <w:num w:numId="14">
    <w:abstractNumId w:val="10"/>
  </w:num>
  <w:num w:numId="15">
    <w:abstractNumId w:val="3"/>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4B2"/>
    <w:rsid w:val="0008092A"/>
    <w:rsid w:val="00081865"/>
    <w:rsid w:val="00082968"/>
    <w:rsid w:val="00086804"/>
    <w:rsid w:val="000A3714"/>
    <w:rsid w:val="000B3CF7"/>
    <w:rsid w:val="000C20E9"/>
    <w:rsid w:val="000C2932"/>
    <w:rsid w:val="000C4E7F"/>
    <w:rsid w:val="000C62BB"/>
    <w:rsid w:val="000D18B9"/>
    <w:rsid w:val="000D7C47"/>
    <w:rsid w:val="000E0AC6"/>
    <w:rsid w:val="000E1CB5"/>
    <w:rsid w:val="000F34AE"/>
    <w:rsid w:val="001052E8"/>
    <w:rsid w:val="00117501"/>
    <w:rsid w:val="001322B4"/>
    <w:rsid w:val="001327EB"/>
    <w:rsid w:val="001343DE"/>
    <w:rsid w:val="00134F64"/>
    <w:rsid w:val="001425DC"/>
    <w:rsid w:val="00153356"/>
    <w:rsid w:val="0016220C"/>
    <w:rsid w:val="001653C6"/>
    <w:rsid w:val="0016711E"/>
    <w:rsid w:val="00170FA2"/>
    <w:rsid w:val="00172B8C"/>
    <w:rsid w:val="00187582"/>
    <w:rsid w:val="001946F4"/>
    <w:rsid w:val="001A311A"/>
    <w:rsid w:val="001A6574"/>
    <w:rsid w:val="001B4D6A"/>
    <w:rsid w:val="001B5593"/>
    <w:rsid w:val="001C075B"/>
    <w:rsid w:val="001C5806"/>
    <w:rsid w:val="001E0448"/>
    <w:rsid w:val="001E37B7"/>
    <w:rsid w:val="00212B7C"/>
    <w:rsid w:val="00220C1C"/>
    <w:rsid w:val="00225AB8"/>
    <w:rsid w:val="00230C67"/>
    <w:rsid w:val="00234BEA"/>
    <w:rsid w:val="002410C8"/>
    <w:rsid w:val="0024561E"/>
    <w:rsid w:val="00251BA2"/>
    <w:rsid w:val="002577CD"/>
    <w:rsid w:val="002645B7"/>
    <w:rsid w:val="002670B9"/>
    <w:rsid w:val="00291E3E"/>
    <w:rsid w:val="002A14D5"/>
    <w:rsid w:val="002C56A4"/>
    <w:rsid w:val="002C57C2"/>
    <w:rsid w:val="002E09D0"/>
    <w:rsid w:val="002E2B0A"/>
    <w:rsid w:val="002E3589"/>
    <w:rsid w:val="002E56D1"/>
    <w:rsid w:val="002E571B"/>
    <w:rsid w:val="002F08D5"/>
    <w:rsid w:val="003009F0"/>
    <w:rsid w:val="003060E2"/>
    <w:rsid w:val="00310570"/>
    <w:rsid w:val="00317BBB"/>
    <w:rsid w:val="00322A87"/>
    <w:rsid w:val="0032378A"/>
    <w:rsid w:val="003267FB"/>
    <w:rsid w:val="003312B8"/>
    <w:rsid w:val="0033362E"/>
    <w:rsid w:val="00336111"/>
    <w:rsid w:val="003503A2"/>
    <w:rsid w:val="003554C5"/>
    <w:rsid w:val="00365794"/>
    <w:rsid w:val="003666BC"/>
    <w:rsid w:val="00373B22"/>
    <w:rsid w:val="00385CC2"/>
    <w:rsid w:val="00392BC1"/>
    <w:rsid w:val="00396840"/>
    <w:rsid w:val="003C4C71"/>
    <w:rsid w:val="003E4EDB"/>
    <w:rsid w:val="003E72FD"/>
    <w:rsid w:val="003F6025"/>
    <w:rsid w:val="00410551"/>
    <w:rsid w:val="00414B77"/>
    <w:rsid w:val="0042119B"/>
    <w:rsid w:val="00427002"/>
    <w:rsid w:val="00445881"/>
    <w:rsid w:val="00445FD7"/>
    <w:rsid w:val="00447A41"/>
    <w:rsid w:val="004822E6"/>
    <w:rsid w:val="00492FE3"/>
    <w:rsid w:val="004A78CC"/>
    <w:rsid w:val="004B5F88"/>
    <w:rsid w:val="004C7711"/>
    <w:rsid w:val="004D7F44"/>
    <w:rsid w:val="004F74E7"/>
    <w:rsid w:val="005105C4"/>
    <w:rsid w:val="0053623F"/>
    <w:rsid w:val="005422EE"/>
    <w:rsid w:val="005439EA"/>
    <w:rsid w:val="00550D78"/>
    <w:rsid w:val="00557369"/>
    <w:rsid w:val="0056149B"/>
    <w:rsid w:val="005706D1"/>
    <w:rsid w:val="005739A8"/>
    <w:rsid w:val="005751FC"/>
    <w:rsid w:val="00577A95"/>
    <w:rsid w:val="005852CF"/>
    <w:rsid w:val="00590F07"/>
    <w:rsid w:val="0059392E"/>
    <w:rsid w:val="005A3CA2"/>
    <w:rsid w:val="005B160F"/>
    <w:rsid w:val="005B448F"/>
    <w:rsid w:val="005B551E"/>
    <w:rsid w:val="005C173B"/>
    <w:rsid w:val="005D2DA1"/>
    <w:rsid w:val="005D3BA0"/>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6E7E90"/>
    <w:rsid w:val="0071134B"/>
    <w:rsid w:val="00714DC4"/>
    <w:rsid w:val="00715376"/>
    <w:rsid w:val="00724311"/>
    <w:rsid w:val="00726D7F"/>
    <w:rsid w:val="007348C8"/>
    <w:rsid w:val="00742018"/>
    <w:rsid w:val="0074397B"/>
    <w:rsid w:val="007455FF"/>
    <w:rsid w:val="00755896"/>
    <w:rsid w:val="00756D7B"/>
    <w:rsid w:val="00765619"/>
    <w:rsid w:val="00765A21"/>
    <w:rsid w:val="00766625"/>
    <w:rsid w:val="007726CC"/>
    <w:rsid w:val="007736D4"/>
    <w:rsid w:val="0077536B"/>
    <w:rsid w:val="007815A6"/>
    <w:rsid w:val="00793FEA"/>
    <w:rsid w:val="0079518D"/>
    <w:rsid w:val="007A743B"/>
    <w:rsid w:val="007B18D6"/>
    <w:rsid w:val="007B3611"/>
    <w:rsid w:val="007B51DD"/>
    <w:rsid w:val="007B5B03"/>
    <w:rsid w:val="007C0CC9"/>
    <w:rsid w:val="007D1328"/>
    <w:rsid w:val="007F1723"/>
    <w:rsid w:val="007F1E6F"/>
    <w:rsid w:val="007F327D"/>
    <w:rsid w:val="007F3A44"/>
    <w:rsid w:val="007F5430"/>
    <w:rsid w:val="007F7B1E"/>
    <w:rsid w:val="0081063E"/>
    <w:rsid w:val="008202A0"/>
    <w:rsid w:val="00821711"/>
    <w:rsid w:val="008222A8"/>
    <w:rsid w:val="008310AB"/>
    <w:rsid w:val="00832753"/>
    <w:rsid w:val="00835B36"/>
    <w:rsid w:val="00842773"/>
    <w:rsid w:val="008529FD"/>
    <w:rsid w:val="0085692C"/>
    <w:rsid w:val="00864362"/>
    <w:rsid w:val="00887400"/>
    <w:rsid w:val="00892708"/>
    <w:rsid w:val="00893B0D"/>
    <w:rsid w:val="00895097"/>
    <w:rsid w:val="008A1AA2"/>
    <w:rsid w:val="008A63B7"/>
    <w:rsid w:val="008A7E01"/>
    <w:rsid w:val="008B3838"/>
    <w:rsid w:val="008B5356"/>
    <w:rsid w:val="008B6CE2"/>
    <w:rsid w:val="008C0BF0"/>
    <w:rsid w:val="008D0528"/>
    <w:rsid w:val="008E5850"/>
    <w:rsid w:val="008F01AF"/>
    <w:rsid w:val="008F1461"/>
    <w:rsid w:val="008F33F5"/>
    <w:rsid w:val="00904CBE"/>
    <w:rsid w:val="00906CC5"/>
    <w:rsid w:val="00911645"/>
    <w:rsid w:val="0093097C"/>
    <w:rsid w:val="00930D01"/>
    <w:rsid w:val="00936085"/>
    <w:rsid w:val="009475B6"/>
    <w:rsid w:val="009578D4"/>
    <w:rsid w:val="00962265"/>
    <w:rsid w:val="0097235C"/>
    <w:rsid w:val="00977CEE"/>
    <w:rsid w:val="00982147"/>
    <w:rsid w:val="00983CB1"/>
    <w:rsid w:val="00984A65"/>
    <w:rsid w:val="009908DE"/>
    <w:rsid w:val="00995FD5"/>
    <w:rsid w:val="009A6C47"/>
    <w:rsid w:val="009B3CDE"/>
    <w:rsid w:val="009B5E5E"/>
    <w:rsid w:val="009C47FE"/>
    <w:rsid w:val="009E2AC0"/>
    <w:rsid w:val="009E79C1"/>
    <w:rsid w:val="009F54CB"/>
    <w:rsid w:val="00A11D68"/>
    <w:rsid w:val="00A23019"/>
    <w:rsid w:val="00A26E9E"/>
    <w:rsid w:val="00A34523"/>
    <w:rsid w:val="00A4334A"/>
    <w:rsid w:val="00A47543"/>
    <w:rsid w:val="00A76A2E"/>
    <w:rsid w:val="00A84CDB"/>
    <w:rsid w:val="00A906DD"/>
    <w:rsid w:val="00A95C52"/>
    <w:rsid w:val="00AA4ABF"/>
    <w:rsid w:val="00AB2A56"/>
    <w:rsid w:val="00AC2066"/>
    <w:rsid w:val="00AC5138"/>
    <w:rsid w:val="00AC5E12"/>
    <w:rsid w:val="00AD1E09"/>
    <w:rsid w:val="00AD72C4"/>
    <w:rsid w:val="00AD7B1E"/>
    <w:rsid w:val="00AE0444"/>
    <w:rsid w:val="00AE326C"/>
    <w:rsid w:val="00AE3929"/>
    <w:rsid w:val="00AE6001"/>
    <w:rsid w:val="00AF256E"/>
    <w:rsid w:val="00AF45B7"/>
    <w:rsid w:val="00B079EC"/>
    <w:rsid w:val="00B1318C"/>
    <w:rsid w:val="00B25183"/>
    <w:rsid w:val="00B34216"/>
    <w:rsid w:val="00B43C40"/>
    <w:rsid w:val="00B45F56"/>
    <w:rsid w:val="00B464F6"/>
    <w:rsid w:val="00B51077"/>
    <w:rsid w:val="00B71860"/>
    <w:rsid w:val="00B77CF0"/>
    <w:rsid w:val="00B80284"/>
    <w:rsid w:val="00B820CD"/>
    <w:rsid w:val="00B84E87"/>
    <w:rsid w:val="00B90216"/>
    <w:rsid w:val="00B91352"/>
    <w:rsid w:val="00B94DE2"/>
    <w:rsid w:val="00BA112E"/>
    <w:rsid w:val="00BA711C"/>
    <w:rsid w:val="00BB0F2F"/>
    <w:rsid w:val="00BB470C"/>
    <w:rsid w:val="00BC03D6"/>
    <w:rsid w:val="00BD71E9"/>
    <w:rsid w:val="00BE119A"/>
    <w:rsid w:val="00BE6A0B"/>
    <w:rsid w:val="00BE7B10"/>
    <w:rsid w:val="00BF3029"/>
    <w:rsid w:val="00BF58EB"/>
    <w:rsid w:val="00C039CE"/>
    <w:rsid w:val="00C1795E"/>
    <w:rsid w:val="00C20F90"/>
    <w:rsid w:val="00C22C6C"/>
    <w:rsid w:val="00C40C45"/>
    <w:rsid w:val="00C414C9"/>
    <w:rsid w:val="00C42047"/>
    <w:rsid w:val="00C5093E"/>
    <w:rsid w:val="00C60480"/>
    <w:rsid w:val="00C64425"/>
    <w:rsid w:val="00C722B5"/>
    <w:rsid w:val="00C809BA"/>
    <w:rsid w:val="00C857E7"/>
    <w:rsid w:val="00C928C7"/>
    <w:rsid w:val="00C9305E"/>
    <w:rsid w:val="00C93664"/>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14DF7"/>
    <w:rsid w:val="00E34E82"/>
    <w:rsid w:val="00E5185D"/>
    <w:rsid w:val="00E5463A"/>
    <w:rsid w:val="00E676F4"/>
    <w:rsid w:val="00E75AC8"/>
    <w:rsid w:val="00E76F8F"/>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74934"/>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qFormat/>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 w:type="paragraph" w:customStyle="1" w:styleId="Default">
    <w:name w:val="Default"/>
    <w:rsid w:val="00225AB8"/>
    <w:pPr>
      <w:autoSpaceDE w:val="0"/>
      <w:autoSpaceDN w:val="0"/>
      <w:adjustRightInd w:val="0"/>
    </w:pPr>
    <w:rPr>
      <w:rFonts w:ascii="Times New Roman" w:eastAsiaTheme="minorHAnsi" w:hAnsi="Times New Roman"/>
      <w:color w:val="000000"/>
      <w:sz w:val="24"/>
      <w:szCs w:val="24"/>
      <w:lang w:eastAsia="en-US"/>
    </w:rPr>
  </w:style>
  <w:style w:type="character" w:styleId="Mencinsinresolver">
    <w:name w:val="Unresolved Mention"/>
    <w:basedOn w:val="Fuentedeprrafopredeter"/>
    <w:uiPriority w:val="99"/>
    <w:semiHidden/>
    <w:unhideWhenUsed/>
    <w:rsid w:val="0081063E"/>
    <w:rPr>
      <w:color w:val="605E5C"/>
      <w:shd w:val="clear" w:color="auto" w:fill="E1DFDD"/>
    </w:rPr>
  </w:style>
  <w:style w:type="table" w:customStyle="1" w:styleId="TableGrid">
    <w:name w:val="TableGrid"/>
    <w:rsid w:val="00AB2A56"/>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B2A56"/>
    <w:pPr>
      <w:spacing w:line="253" w:lineRule="auto"/>
      <w:ind w:left="142" w:right="28"/>
    </w:pPr>
    <w:rPr>
      <w:rFonts w:ascii="Times New Roman" w:eastAsia="Times New Roman" w:hAnsi="Times New Roman"/>
      <w:color w:val="000000"/>
      <w:szCs w:val="22"/>
      <w:lang w:val="es-ES" w:eastAsia="es-ES"/>
    </w:rPr>
  </w:style>
  <w:style w:type="character" w:customStyle="1" w:styleId="footnotedescriptionChar">
    <w:name w:val="footnote description Char"/>
    <w:link w:val="footnotedescription"/>
    <w:rsid w:val="00AB2A56"/>
    <w:rPr>
      <w:rFonts w:ascii="Times New Roman" w:eastAsia="Times New Roman" w:hAnsi="Times New Roman"/>
      <w:color w:val="000000"/>
      <w:szCs w:val="22"/>
      <w:lang w:val="es-ES" w:eastAsia="es-ES"/>
    </w:rPr>
  </w:style>
  <w:style w:type="character" w:customStyle="1" w:styleId="footnotemark">
    <w:name w:val="footnote mark"/>
    <w:hidden/>
    <w:rsid w:val="00AB2A56"/>
    <w:rPr>
      <w:rFonts w:ascii="Times New Roman" w:eastAsia="Times New Roman" w:hAnsi="Times New Roman" w:cs="Times New Roman"/>
      <w:color w:val="000000"/>
      <w:sz w:val="20"/>
      <w:vertAlign w:val="superscript"/>
    </w:rPr>
  </w:style>
  <w:style w:type="paragraph" w:styleId="Textonotapie">
    <w:name w:val="footnote text"/>
    <w:basedOn w:val="Normal"/>
    <w:link w:val="TextonotapieCar"/>
    <w:uiPriority w:val="99"/>
    <w:semiHidden/>
    <w:unhideWhenUsed/>
    <w:locked/>
    <w:rsid w:val="00AB2A56"/>
    <w:pPr>
      <w:spacing w:line="240" w:lineRule="auto"/>
      <w:ind w:left="127" w:right="6" w:firstLine="7"/>
    </w:pPr>
    <w:rPr>
      <w:rFonts w:ascii="Times New Roman" w:hAnsi="Times New Roman"/>
      <w:color w:val="000000"/>
      <w:sz w:val="20"/>
      <w:szCs w:val="20"/>
      <w:lang w:eastAsia="es-ES"/>
    </w:rPr>
  </w:style>
  <w:style w:type="character" w:customStyle="1" w:styleId="TextonotapieCar">
    <w:name w:val="Texto nota pie Car"/>
    <w:basedOn w:val="Fuentedeprrafopredeter"/>
    <w:link w:val="Textonotapie"/>
    <w:uiPriority w:val="99"/>
    <w:semiHidden/>
    <w:rsid w:val="00AB2A56"/>
    <w:rPr>
      <w:rFonts w:ascii="Times New Roman" w:eastAsia="Times New Roman" w:hAnsi="Times New Roman"/>
      <w:color w:val="000000"/>
      <w:lang w:val="es-ES" w:eastAsia="es-ES"/>
    </w:rPr>
  </w:style>
  <w:style w:type="character" w:styleId="Refdenotaalpie">
    <w:name w:val="footnote reference"/>
    <w:basedOn w:val="Fuentedeprrafopredeter"/>
    <w:uiPriority w:val="99"/>
    <w:semiHidden/>
    <w:unhideWhenUsed/>
    <w:locked/>
    <w:rsid w:val="00AB2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458883572">
      <w:bodyDiv w:val="1"/>
      <w:marLeft w:val="0"/>
      <w:marRight w:val="0"/>
      <w:marTop w:val="0"/>
      <w:marBottom w:val="0"/>
      <w:divBdr>
        <w:top w:val="none" w:sz="0" w:space="0" w:color="auto"/>
        <w:left w:val="none" w:sz="0" w:space="0" w:color="auto"/>
        <w:bottom w:val="none" w:sz="0" w:space="0" w:color="auto"/>
        <w:right w:val="none" w:sz="0" w:space="0" w:color="auto"/>
      </w:divBdr>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ivJjkR7ddG90XlKaRAwndG8dryLPT6kn7haUC+K0KY8=</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sFRYGZ13821zyUz/7AhPi5ZlR1vF5AncMIy+TSutSg8=</DigestValue>
    </Reference>
  </SignedInfo>
  <SignatureValue>dlunQFLCaZZ41Gl9UU6b153mCsRZ14MI8PAw+w36VZCcCegdiimkqm7J1EHvDEI6xn2fsj/Ft//r
DlzOR8gY6p0i6ZjBYjzW2CRZTRdubHID1xRRto6PBGyE5TT/boMq0WlFWVxXUd4MRuyxvkchGU8b
BVxY+tAcR+exTbH1kbcvPqc+O6+rb52amQbs4kPah62VCr08Cbe8vRB4DCfkN24f3hDCMfTNzcar
Q8oA5b7Bzcwe/U+iwdjekddiv2XYwgsjbdwqlLRZeR25EUdftjnUwPHA2tlVgyPV6I7w3I8HBRP+
1axtoV7vzmXM6CDp/Gx644D/Lsv7T/07hI4l+Q==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acL1FwhQN2ym0lZEgAI5dh8fZZ9i9stioGpf2/UYIRg=</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a/kSwpJcxe3YIxgw7Zgv6vcqekDOacS6qiYd2n85WyQ=</DigestValue>
      </Reference>
      <Reference URI="/word/endnotes.xml?ContentType=application/vnd.openxmlformats-officedocument.wordprocessingml.endnotes+xml">
        <DigestMethod Algorithm="http://www.w3.org/2001/04/xmlenc#sha256"/>
        <DigestValue>jZ9AEV9n9fH+UJ6IlFmOXtaxmhZcVPorTW5nezAsFEs=</DigestValue>
      </Reference>
      <Reference URI="/word/fontTable.xml?ContentType=application/vnd.openxmlformats-officedocument.wordprocessingml.fontTable+xml">
        <DigestMethod Algorithm="http://www.w3.org/2001/04/xmlenc#sha256"/>
        <DigestValue>YZem5N9E27+Z9L1b3MZbYQok9Jg69G9sa5PaTMtPj9I=</DigestValue>
      </Reference>
      <Reference URI="/word/footer1.xml?ContentType=application/vnd.openxmlformats-officedocument.wordprocessingml.footer+xml">
        <DigestMethod Algorithm="http://www.w3.org/2001/04/xmlenc#sha256"/>
        <DigestValue>u7u/6t1zIEI4oigizStVDUP94yOJuVg53I3NmwK53/s=</DigestValue>
      </Reference>
      <Reference URI="/word/footer2.xml?ContentType=application/vnd.openxmlformats-officedocument.wordprocessingml.footer+xml">
        <DigestMethod Algorithm="http://www.w3.org/2001/04/xmlenc#sha256"/>
        <DigestValue>9Mu3tPylm2m75tmTabVyhznHJUl2X0sQkzRp8rzCvj4=</DigestValue>
      </Reference>
      <Reference URI="/word/footer3.xml?ContentType=application/vnd.openxmlformats-officedocument.wordprocessingml.footer+xml">
        <DigestMethod Algorithm="http://www.w3.org/2001/04/xmlenc#sha256"/>
        <DigestValue>EHd3ehK1krDqHGkAJMVfX1wQgV6WNCRh6LSSjSdDRR8=</DigestValue>
      </Reference>
      <Reference URI="/word/footnotes.xml?ContentType=application/vnd.openxmlformats-officedocument.wordprocessingml.footnotes+xml">
        <DigestMethod Algorithm="http://www.w3.org/2001/04/xmlenc#sha256"/>
        <DigestValue>QeQhheyrF5nr/f3ZbLT9uEMGQBoBKmH5e1YnH4CQl4c=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MN/6EmJz6u9IAWCP0U0pQHhZxR4TSpr570HPuzVITUk=</DigestValue>
      </Reference>
      <Reference URI="/word/glossary/fontTable.xml?ContentType=application/vnd.openxmlformats-officedocument.wordprocessingml.fontTable+xml">
        <DigestMethod Algorithm="http://www.w3.org/2001/04/xmlenc#sha256"/>
        <DigestValue>1awjbidelfB0gGMEvbQVVn1D07CQEApllfCG2/HFBIM=</DigestValue>
      </Reference>
      <Reference URI="/word/glossary/settings.xml?ContentType=application/vnd.openxmlformats-officedocument.wordprocessingml.settings+xml">
        <DigestMethod Algorithm="http://www.w3.org/2001/04/xmlenc#sha256"/>
        <DigestValue>9xP3pNswrxpB3l0P8u8vftPvCGdOMCTU9gAqgXlk+no=</DigestValue>
      </Reference>
      <Reference URI="/word/glossary/styles.xml?ContentType=application/vnd.openxmlformats-officedocument.wordprocessingml.styles+xml">
        <DigestMethod Algorithm="http://www.w3.org/2001/04/xmlenc#sha256"/>
        <DigestValue>1qxskvlDliv8nWP/zZuKuJ2SdTBjQ/IolxUyNpVjUkk=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7124DoU3sNLem/kffMT69az7bU4O8zAPdsBlXTtZVHI=</DigestValue>
      </Reference>
      <Reference URI="/word/header2.xml?ContentType=application/vnd.openxmlformats-officedocument.wordprocessingml.header+xml">
        <DigestMethod Algorithm="http://www.w3.org/2001/04/xmlenc#sha256"/>
        <DigestValue>ZyOJ5cbfuhCy1igFeNlaCFkx6KUxns3glF+6gYsDo/Y=</DigestValue>
      </Reference>
      <Reference URI="/word/header3.xml?ContentType=application/vnd.openxmlformats-officedocument.wordprocessingml.header+xml">
        <DigestMethod Algorithm="http://www.w3.org/2001/04/xmlenc#sha256"/>
        <DigestValue>txrJjHhXgmE4CIQfU/fMl7EFSNpciVy+URr73XxDoV4=</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4eBhILRUyXyDo3OJVtk4FvI5UoWErYUZtbjaY7DhfnE=</DigestValue>
      </Reference>
      <Reference URI="/word/settings.xml?ContentType=application/vnd.openxmlformats-officedocument.wordprocessingml.settings+xml">
        <DigestMethod Algorithm="http://www.w3.org/2001/04/xmlenc#sha256"/>
        <DigestValue>SRSxNRXPL9e22mhVNKVlVxaqkAZxzrEH+ULLg/73apY=</DigestValue>
      </Reference>
      <Reference URI="/word/styles.xml?ContentType=application/vnd.openxmlformats-officedocument.wordprocessingml.styles+xml">
        <DigestMethod Algorithm="http://www.w3.org/2001/04/xmlenc#sha256"/>
        <DigestValue>UClXUzCTgw5/TfEgPkzVJ07X5RnXBeih50GKGHMoZgk=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QV0BDO9Ic2R1+ycAHUCLYiZnU921HodhUMY7XeOquqM=</DigestValue>
      </Reference>
    </Manifest>
    <SignatureProperties>
      <SignatureProperty Id="idSignatureTime" Target="#idPackageSignature">
        <mdssi:SignatureTime xmlns:mdssi="http://schemas.openxmlformats.org/package/2006/digital-signature">
          <mdssi:Format>YYYY-MM-DDThh:mm:ssTZD</mdssi:Format>
          <mdssi:Value>2021-10-27T14:45:30Z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2021-10-27T14:45:30Z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5Y0GnyH7fEhUzzJaVzbLjVCU9KAwJ0gYlO3lRSD2wCBA0RHTQYDzIwMjExMDI3MTQ0NTM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yNzE0NDUzNlowLwYJKoZIhvcNAQkEMSIEIETuMdk65DVlc4wds6za0EyTWpmV5QRwU5gJPzJSuQsFMDcGCyqGSIb3DQEJEAIvMSgwJjAkMCIEIDcrk3iY5iZu+N7/iFpVKDYeTZ9u7elabVQcL5d9tumpMA0GCSqGSIb3DQEBAQUABIIBAKlhVwN7/HPq1lBYAlqp38BaPrMdv8vJSRXT0nvARh9MfgUehsDzL4/r9YjryL//OAcCV833DeHNJzXx1giQ7/ea6+sbRWCmNH/6Ic8YVNjMhbLpCGo2W1SK9L3GkdjCMF8QTS3XCPt3Opqq69cOW3mAWD+RHgL25BgQ8YW6zOdKcBCI6s89XVy8v/VHFt+32He+0eQhCHjEUO2tcvat7ZinXghOJ39O5L41hzDLLCJb071qcBSZAr3joRDY2986D4Y837svIYC/DsreJKK+nTpgA/SXviJO1UknGx8L/Ef1avmDCUYtTQ0Zgkb1XQOPtcNrlJh4vAthoSwlRvEF8h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Lnxik43kgWZ5yYKyQRGZdqFU+Vg=</xd:ByKey>
                  </xd:ResponderID>
                  <xd:ProducedAt>2021-10-27T14:45:28Z</xd:ProducedAt>
                </xd:OCSPIdentifier>
                <xd:DigestAlgAndValue>
                  <DigestMethod Algorithm="http://www.w3.org/2001/04/xmlenc#sha256"/>
                  <DigestValue>BlHB4IfAaNzQeCdxNun8bbX3j/4Lo0t1+vBKxblJRh4=</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QufGKTjeSBZnnJgrJBEZl2oVT5WBgPMjAyMTEwMjcxNDQ1MjhaMIGZMIGWMEwwCQYFKw4DAhoFAAQUzgxHzN03kqP+e9oD7BphnZQwSGIEFLR0i6ue23bwf6Uo45StMcxy8LMpAhMUAAMs11JOhlpABVcuAAAAAyzXgAAYDzIwMjExMDI3MTQxNDI5WqARGA8yMDIxMTAyOTAyMzQyOVqhIDAeMBwGCSsGAQQBgjcVBAQPFw0yMTEwMjgxNDI0MjlaMA0GCSqGSIb3DQEBCwUAA4IBAQA6WikAPZIkrT1gnFHjpeZ46kSaOiJUrLZYmrpBExlQRc8TYfPGGlT7yQAZ0KkZaCk4dEDzIkH1/aCivTG8K17CRicOx9aqDwE73qeFR9ALRFbNMhKcRA07Vx+GNyANupHgMMKdq/0WoOyNE67w71j739Bmo0t7wQLA2mHy48R5K88B3gxEOca3rNPD7Te9gMsEuMthkRT/3F1jJ7/hDNcT4BGwZBqU5PmlJzxyDNqQ2y70gVl0uraxXDBEUNKJC7LU+Pke66anC1iTYnrufmpK6U+2s5m7TgpF1t100XY1n8FOfMRW+RzH5OA82nCtqTOReN/EYKlV+MGsONU2wAqcoIIEQzCCBD8wggQ7MIIDI6ADAgECAhMUAAwf3Ze6ggn9y3daAAEADB/dMA0GCSqGSIb3DQEBCwUAMIGZMRkwFwYDVQQFExBDUEotNC0wMDAtMDA0MDE3MQswCQYDVQQGEwJDUjEkMCIGA1UEChMbQkFOQ08gQ0VOVFJBTCBERSBDT1NUQSBSSUNBMSIwIAYDVQQLExlESVZJU0lPTiBTSVNURU1BUyBERSBQQUdPMSUwIwYDVQQDExxDQSBTSU5QRSAtIFBFUlNPTkEgRklTSUNBIHYyMB4XDTIxMTAyNjEyNDYxOFoXDTIxMTEwOTEyNDYxOFowHjEcMBoGA1UEAxMTU0ktQVBPQ1MtMTAxLmZkaS5jcjCCASIwDQYJKoZIhvcNAQEBBQADggEPADCCAQoCggEBAMmOT4eETIbQJOIgftNYUiVoejVh5cNoe60NfOK63FM5AjP5hsolKbX9k1zZl1KRDGDPpYqsOutQSRrT+NFakBCdfasZqUCQkXIlAZlCVGatT2286gPeb049JrMelIcUAreM7tDwbJkdsnSCwn9yVf/OJFxuX4v6RcpKdiJLcTb+RyDRCzs+JcDTJBBj9HXrdIQGQun8/JF9IuApCKEOPkYFxycXn5SE/A4zJMCn/saCnLG1tyoayKj2kC2NRt9gzq+uikh3y9mVE/A64cK/PFr+9BLGYC4V1Ku+PYzgpq6kRXzC1J7mSqNC3LP7uSTcmUKJcAxDv7TV9C7DpC9I9pUCAwEAAaOB9TCB8jA9BgkrBgEEAYI3FQcEMDAuBiYrBgEEAYI3FQiFxOpbgtHjNZWRG4L5lxiGpctrgX+D9vx3gbjxMwIBZAIBBzATBgNVHSUEDDAKBggrBgEFBQcDCTAOBgNVHQ8BAf8EBAMCB4AwGwYJKwYBBAGCNxUKBA4wDDAKBggrBgEFBQcDCTAPBgkrBgEFBQcwAQUEAgUAMB8GA1UdIwQYMBaAFLR0i6ue23bwf6Uo45StMcxy8LMpMB0GA1UdDgQWBBQufGKTjeSBZnnJgrJBEZl2oVT5WDAeBgNVHREEFzAVghNTSS1BUE9DUy0xMDEuZmRpLmNyMA0GCSqGSIb3DQEBCwUAA4IBAQBdOwrWMFMJsGSQ6cy3ufS0QS2tcMlVyW4MpcNxOSpljg9T0ilYxZ0Tr8VzhD//P5YbyXy1ODFi6H3B1gw2zi+tUUfGZOIRH6pufQU1S9A2+M0ZRfsKzS9xlVAQIdcfzLXcC9/SRKmlfVsJBhgJ1f5WHAOM3yq3wHgEOxZzDFPOZhyJs/NB+Fo1W5x3ICSLYMAnDtIFvBrOfkCbk5eefW8J0Wiq9J0uZC3tFScR8dBOB9cj+DfDb+4XmmnRL/99BhdQjfJKJOhNKox8r1vQaGW28OKAtMfW3po735Qsnr4FD1OYQWQueTwqNx1RNYf0N5FO+toPgLNu0PAzf0BJUVK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o4acl45zUTjM/zu463/nAI5tm8+MnakT9UvocSy2vACBA0RHTUYDzIwMjExMDI3MTQ0NTM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AyNzE0NDUzNlowLwYJKoZIhvcNAQkEMSIEIPUpk7k1LGu5K8mWajG/h8EIoGlRD4Do4kxmjPqoLvVIMDcGCyqGSIb3DQEJEAIvMSgwJjAkMCIEIDcrk3iY5iZu+N7/iFpVKDYeTZ9u7elabVQcL5d9tumpMA0GCSqGSIb3DQEBAQUABIIBAI2NFcBHsGc7Iea124BKPsfN3CCvxX1bQgQZCKTmyNM5YzFC1YZysEF2PEHZ+mAj6QRNgZz5TP/iFJCUkoFi+u0ri/VhESlU/+NhJOmcEfsWQ34b4DPmMIpDQoEBASn4sVyLSapAmAKd+Il9/kubr15noZHCRZAlrKePUPgnVrIdIVkra7J4IMjllJDGtb0OmQVorKkiQ6LnfK07lmyalRUkqPzWT+miXct9z+qDOzTjRDWW7jLDHZTs34+QO66rWZ1yLnoq0xezif6M5+FKnKYMfYevbDf86mb5AuauvIBe1pUZ00k9ewVsrBT3KwJZIXadg8vSkurGQ/zf0Uqnmv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p:properties xmlns:p="http://schemas.microsoft.com/office/2006/metadata/properties" xmlns:xsi="http://www.w3.org/2001/XMLSchema-instance">
  <documentManagement>
    <TaxCatchAll xmlns="b875e23b-67d9-4b2e-bdec-edacbf90b326">
      <Value>63</Value>
      <Value>426</Value>
      <Value>3</Value>
      <Value>2</Value>
      <Value>1</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Informar a las entidades sobre la publicación de la Hoja de Ruta en la página web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Informar a las entidades sobre la publicación de la Hoja de Ruta en la página web</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7.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3C0675FF-1889-4575-ACE9-0FABC985F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E1A44-ECE1-453D-B798-8E02BF8066E1}">
  <ds:schemaRefs>
    <ds:schemaRef ds:uri="http://schemas.openxmlformats.org/officeDocument/2006/bibliography"/>
  </ds:schemaRefs>
</ds:datastoreItem>
</file>

<file path=customXml/itemProps3.xml><?xml version="1.0" encoding="utf-8"?>
<ds:datastoreItem xmlns:ds="http://schemas.openxmlformats.org/officeDocument/2006/customXml" ds:itemID="{DCCF85B0-616B-4A35-89BC-9D701D6F0062}">
  <ds:schemaRefs>
    <ds:schemaRef ds:uri="office.server.policy"/>
  </ds:schemaRefs>
</ds:datastoreItem>
</file>

<file path=customXml/itemProps4.xml><?xml version="1.0" encoding="utf-8"?>
<ds:datastoreItem xmlns:ds="http://schemas.openxmlformats.org/officeDocument/2006/customXml" ds:itemID="{283BF82E-1A70-4392-8CF2-7DEAFF1953AE}">
  <ds:schemaRefs>
    <ds:schemaRef ds:uri="http://schemas.microsoft.com/office/infopath/2007/PartnerControls"/>
    <ds:schemaRef ds:uri="http://schemas.microsoft.com/office/2006/metadata/properties"/>
    <ds:schemaRef ds:uri="http://schemas.microsoft.com/office/2006/documentManagement/types"/>
    <ds:schemaRef ds:uri="b875e23b-67d9-4b2e-bdec-edacbf90b326"/>
    <ds:schemaRef ds:uri="http://purl.org/dc/terms/"/>
    <ds:schemaRef ds:uri="http://schemas.openxmlformats.org/package/2006/metadata/core-properties"/>
    <ds:schemaRef ds:uri="http://www.w3.org/XML/1998/namespace"/>
    <ds:schemaRef ds:uri="http://schemas.microsoft.com/sharepoint/v3"/>
    <ds:schemaRef ds:uri="http://purl.org/dc/dcmitype/"/>
    <ds:schemaRef ds:uri="http://purl.org/dc/elements/1.1/"/>
  </ds:schemaRefs>
</ds:datastoreItem>
</file>

<file path=customXml/itemProps5.xml><?xml version="1.0" encoding="utf-8"?>
<ds:datastoreItem xmlns:ds="http://schemas.openxmlformats.org/officeDocument/2006/customXml" ds:itemID="{83178705-4087-4217-86E5-AA1BEEF5FB11}">
  <ds:schemaRefs>
    <ds:schemaRef ds:uri="http://schemas.microsoft.com/sharepoint/events"/>
  </ds:schemaRefs>
</ds:datastoreItem>
</file>

<file path=customXml/itemProps6.xml><?xml version="1.0" encoding="utf-8"?>
<ds:datastoreItem xmlns:ds="http://schemas.openxmlformats.org/officeDocument/2006/customXml" ds:itemID="{C0E106C3-4BA4-4631-94CD-CF2BB4E7B359}">
  <ds:schemaRefs>
    <ds:schemaRef ds:uri="http://schemas.microsoft.com/sharepoint/v3/contenttype/forms"/>
  </ds:schemaRefs>
</ds:datastoreItem>
</file>

<file path=customXml/itemProps7.xml><?xml version="1.0" encoding="utf-8"?>
<ds:datastoreItem xmlns:ds="http://schemas.openxmlformats.org/officeDocument/2006/customXml" ds:itemID="{7F75E0E4-0BBF-49BF-B044-42F4080BC7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plantilla-SGF-13-Normas</Template>
  <TotalTime>26</TotalTime>
  <Pages>1</Pages>
  <Words>166</Words>
  <Characters>914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FALLAS MARTINEZ JOSE ARMANDO</cp:lastModifiedBy>
  <cp:revision>9</cp:revision>
  <cp:lastPrinted>2015-07-30T22:36:00Z</cp:lastPrinted>
  <dcterms:created xsi:type="dcterms:W3CDTF">2021-10-06T21:48:00Z</dcterms:created>
  <dcterms:modified xsi:type="dcterms:W3CDTF">2021-10-27T14:45:00Z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3" name="Order">
    <vt:r8>83900</vt:r8>
  </property>
  <property fmtid="{D5CDD505-2E9C-101B-9397-08002B2CF9AE}" pid="14" name="lb0b7da792b243d9bfa96ad7487ad734">
    <vt:lpwstr>Público|99c2402f-8ec3-4ca8-8024-be52e4e7f629</vt:lpwstr>
  </property>
  <property fmtid="{D5CDD505-2E9C-101B-9397-08002B2CF9AE}" pid="15" name="WorkflowChangePath">
    <vt:lpwstr>58129e4d-2a7c-4442-ab86-f4288b01d5ff,5;7dedacbb-5c77-4a35-8847-40abd1245d4d,9;</vt:lpwstr>
  </property>
</Properties>
</file>