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360E" w:rsidR="00D21955" w:rsidP="00BF360E" w:rsidRDefault="00D21955" w14:paraId="38296884" w14:textId="77777777">
      <w:pPr>
        <w:pStyle w:val="Texto"/>
        <w:spacing w:before="0" w:after="0" w:line="240" w:lineRule="auto"/>
        <w:contextualSpacing/>
        <w:jc w:val="center"/>
        <w:rPr>
          <w:b/>
          <w:bCs/>
          <w:sz w:val="24"/>
        </w:rPr>
      </w:pPr>
      <w:r w:rsidRPr="00BF360E">
        <w:rPr>
          <w:b/>
          <w:bCs/>
          <w:sz w:val="24"/>
        </w:rPr>
        <w:t>Circular Externa</w:t>
      </w:r>
    </w:p>
    <w:p w:rsidRPr="00BF360E" w:rsidR="00181ABF" w:rsidP="00BF360E" w:rsidRDefault="00D21955" w14:paraId="5AEDA9ED" w14:textId="3ACC1DCE">
      <w:pPr>
        <w:pStyle w:val="Texto"/>
        <w:spacing w:before="0" w:after="0" w:line="240" w:lineRule="auto"/>
        <w:contextualSpacing/>
        <w:jc w:val="center"/>
        <w:rPr>
          <w:sz w:val="24"/>
        </w:rPr>
      </w:pPr>
      <w:r w:rsidRPr="00BF360E">
        <w:rPr>
          <w:sz w:val="24"/>
        </w:rPr>
        <w:t>0</w:t>
      </w:r>
      <w:r w:rsidR="0077394A">
        <w:rPr>
          <w:sz w:val="24"/>
        </w:rPr>
        <w:t>7</w:t>
      </w:r>
      <w:r w:rsidRPr="00BF360E">
        <w:rPr>
          <w:sz w:val="24"/>
        </w:rPr>
        <w:t xml:space="preserve"> de agosto del 2023</w:t>
      </w:r>
    </w:p>
    <w:sdt>
      <w:sdtPr>
        <w:rPr>
          <w:sz w:val="24"/>
        </w:rPr>
        <w:alias w:val="Consecutivo"/>
        <w:tag w:val="Consecutivo"/>
        <w:id w:val="2052717023"/>
        <w:placeholder>
          <w:docPart w:val="F0851B3F69734EE2BEA9A99AE3A9D8D8"/>
        </w:placeholder>
        <w:text/>
      </w:sdtPr>
      <w:sdtEndPr/>
      <w:sdtContent>
        <w:p w:rsidRPr="00BF360E" w:rsidR="00181ABF" w:rsidP="00BF360E" w:rsidRDefault="00181ABF" w14:paraId="6A9CCB54" w14:textId="77777777">
          <w:pPr>
            <w:tabs>
              <w:tab w:val="left" w:pos="2843"/>
            </w:tabs>
            <w:spacing w:line="240" w:lineRule="auto"/>
            <w:contextualSpacing/>
            <w:jc w:val="center"/>
            <w:rPr>
              <w:sz w:val="24"/>
            </w:rPr>
          </w:pPr>
          <w:r>
            <w:t>SGF-1949-2023</w:t>
          </w:r>
        </w:p>
      </w:sdtContent>
    </w:sdt>
    <w:p w:rsidRPr="00BF360E" w:rsidR="00181ABF" w:rsidP="00BF360E" w:rsidRDefault="0077394A" w14:paraId="1C313461" w14:textId="29605E01">
      <w:pPr>
        <w:tabs>
          <w:tab w:val="left" w:pos="2843"/>
        </w:tabs>
        <w:spacing w:line="240" w:lineRule="auto"/>
        <w:contextualSpacing/>
        <w:jc w:val="center"/>
        <w:rPr>
          <w:sz w:val="24"/>
        </w:rPr>
      </w:pPr>
      <w:sdt>
        <w:sdtPr>
          <w:rPr>
            <w:sz w:val="24"/>
          </w:rPr>
          <w:alias w:val="Confidencialidad"/>
          <w:tag w:val="Confidencialidad"/>
          <w:id w:val="1447896894"/>
          <w:placeholder>
            <w:docPart w:val="BE2A086BACAE4650B9BCBC482E1CD9F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F360E" w:rsidR="00D21955">
            <w:rPr>
              <w:sz w:val="24"/>
            </w:rPr>
            <w:t>SGF-PUBLICO</w:t>
          </w:r>
        </w:sdtContent>
      </w:sdt>
    </w:p>
    <w:p w:rsidRPr="00BF360E" w:rsidR="001A1D9C" w:rsidP="00BF360E" w:rsidRDefault="001A1D9C" w14:paraId="5CD3ED92" w14:textId="77777777">
      <w:pPr>
        <w:tabs>
          <w:tab w:val="left" w:pos="2843"/>
        </w:tabs>
        <w:spacing w:line="240" w:lineRule="auto"/>
        <w:contextualSpacing/>
        <w:rPr>
          <w:sz w:val="24"/>
        </w:rPr>
      </w:pPr>
    </w:p>
    <w:p w:rsidR="00BF360E" w:rsidP="00BF360E" w:rsidRDefault="00BF360E" w14:paraId="3381F880" w14:textId="77777777">
      <w:pPr>
        <w:tabs>
          <w:tab w:val="left" w:pos="2843"/>
        </w:tabs>
        <w:spacing w:line="240" w:lineRule="auto"/>
        <w:contextualSpacing/>
        <w:rPr>
          <w:sz w:val="24"/>
        </w:rPr>
      </w:pPr>
    </w:p>
    <w:p w:rsidRPr="00BF360E" w:rsidR="00181ABF" w:rsidP="00BF360E" w:rsidRDefault="00181ABF" w14:paraId="26B31F11" w14:textId="64127792">
      <w:pPr>
        <w:tabs>
          <w:tab w:val="left" w:pos="2843"/>
        </w:tabs>
        <w:spacing w:line="240" w:lineRule="auto"/>
        <w:contextualSpacing/>
        <w:rPr>
          <w:sz w:val="24"/>
        </w:rPr>
      </w:pPr>
      <w:r w:rsidRPr="00BF360E">
        <w:rPr>
          <w:sz w:val="24"/>
        </w:rPr>
        <w:tab/>
      </w:r>
    </w:p>
    <w:p w:rsidRPr="00BF360E" w:rsidR="00D21955" w:rsidP="00BF360E" w:rsidRDefault="00D21955" w14:paraId="02EBC3BD" w14:textId="77777777">
      <w:pPr>
        <w:widowControl w:val="0"/>
        <w:spacing w:line="240" w:lineRule="auto"/>
        <w:ind w:left="34" w:right="85"/>
        <w:contextualSpacing/>
        <w:outlineLvl w:val="0"/>
        <w:rPr>
          <w:b/>
          <w:sz w:val="24"/>
          <w:lang w:val="es-CR"/>
        </w:rPr>
      </w:pPr>
      <w:r w:rsidRPr="00BF360E">
        <w:rPr>
          <w:b/>
          <w:sz w:val="24"/>
          <w:lang w:val="es-CR"/>
        </w:rPr>
        <w:t xml:space="preserve">Dirigida a: </w:t>
      </w:r>
    </w:p>
    <w:p w:rsidRPr="00BF360E" w:rsidR="00D21955" w:rsidP="00BF360E" w:rsidRDefault="00D21955" w14:paraId="29C0CEAD" w14:textId="77777777">
      <w:pPr>
        <w:widowControl w:val="0"/>
        <w:spacing w:line="240" w:lineRule="auto"/>
        <w:ind w:right="85"/>
        <w:contextualSpacing/>
        <w:outlineLvl w:val="0"/>
        <w:rPr>
          <w:b/>
          <w:sz w:val="24"/>
          <w:lang w:val="es-CR"/>
        </w:rPr>
      </w:pPr>
    </w:p>
    <w:p w:rsidRPr="00BF360E" w:rsidR="00D21955" w:rsidP="00BF360E" w:rsidRDefault="00D21955" w14:paraId="64C59259" w14:textId="77777777">
      <w:pPr>
        <w:widowControl w:val="0"/>
        <w:numPr>
          <w:ilvl w:val="0"/>
          <w:numId w:val="3"/>
        </w:numPr>
        <w:spacing w:line="240" w:lineRule="auto"/>
        <w:ind w:left="567" w:right="85" w:hanging="567"/>
        <w:contextualSpacing/>
        <w:rPr>
          <w:b/>
          <w:bCs/>
          <w:sz w:val="24"/>
          <w:lang w:val="es-CR"/>
        </w:rPr>
      </w:pPr>
      <w:r w:rsidRPr="00BF360E">
        <w:rPr>
          <w:b/>
          <w:bCs/>
          <w:sz w:val="24"/>
        </w:rPr>
        <w:t>Coopavegra R.L.</w:t>
      </w:r>
    </w:p>
    <w:p w:rsidRPr="00BF360E" w:rsidR="00D21955" w:rsidP="00BF360E" w:rsidRDefault="00D21955" w14:paraId="0A8C4676"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Coopeamistad R.L. </w:t>
      </w:r>
    </w:p>
    <w:p w:rsidRPr="00BF360E" w:rsidR="00D21955" w:rsidP="00BF360E" w:rsidRDefault="00D21955" w14:paraId="4277E672"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Coopeaya R.L. </w:t>
      </w:r>
    </w:p>
    <w:p w:rsidRPr="00BF360E" w:rsidR="00D21955" w:rsidP="00BF360E" w:rsidRDefault="00D21955" w14:paraId="0CD08B7E"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Coopebanpo R.L. </w:t>
      </w:r>
    </w:p>
    <w:p w:rsidRPr="00BF360E" w:rsidR="00D21955" w:rsidP="00BF360E" w:rsidRDefault="00D21955" w14:paraId="37841FB7"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Coopecar R.L. </w:t>
      </w:r>
    </w:p>
    <w:p w:rsidRPr="00BF360E" w:rsidR="00D21955" w:rsidP="00BF360E" w:rsidRDefault="00D21955" w14:paraId="62C17922"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Coopefyl R.L. </w:t>
      </w:r>
    </w:p>
    <w:p w:rsidRPr="00BF360E" w:rsidR="00D21955" w:rsidP="00BF360E" w:rsidRDefault="00D21955" w14:paraId="3350FC65"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Coopegrecia R.L. </w:t>
      </w:r>
    </w:p>
    <w:p w:rsidRPr="00BF360E" w:rsidR="00D21955" w:rsidP="00BF360E" w:rsidRDefault="00D21955" w14:paraId="44EF8FE0"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Coopejudicial R.L. </w:t>
      </w:r>
    </w:p>
    <w:p w:rsidRPr="00BF360E" w:rsidR="00D21955" w:rsidP="00BF360E" w:rsidRDefault="00D21955" w14:paraId="356F4E68"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Coopelecheros R.L. </w:t>
      </w:r>
    </w:p>
    <w:p w:rsidRPr="00BF360E" w:rsidR="00D21955" w:rsidP="00BF360E" w:rsidRDefault="00D21955" w14:paraId="0A1FB0F2"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Coopemédicos R.L. </w:t>
      </w:r>
    </w:p>
    <w:p w:rsidRPr="00BF360E" w:rsidR="00D21955" w:rsidP="00BF360E" w:rsidRDefault="00D21955" w14:paraId="7CD3DA20"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Coopesanmarcos R.L. </w:t>
      </w:r>
    </w:p>
    <w:p w:rsidRPr="00BF360E" w:rsidR="00D21955" w:rsidP="00BF360E" w:rsidRDefault="00D21955" w14:paraId="6663EFE3"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Coopesanramón R.L. </w:t>
      </w:r>
    </w:p>
    <w:p w:rsidRPr="00BF360E" w:rsidR="00D21955" w:rsidP="00BF360E" w:rsidRDefault="00D21955" w14:paraId="22F6D7D2" w14:textId="77777777">
      <w:pPr>
        <w:widowControl w:val="0"/>
        <w:numPr>
          <w:ilvl w:val="0"/>
          <w:numId w:val="3"/>
        </w:numPr>
        <w:spacing w:line="240" w:lineRule="auto"/>
        <w:ind w:left="567" w:right="85" w:hanging="567"/>
        <w:contextualSpacing/>
        <w:rPr>
          <w:b/>
          <w:bCs/>
          <w:sz w:val="24"/>
          <w:lang w:val="es-CR"/>
        </w:rPr>
      </w:pPr>
      <w:r w:rsidRPr="00BF360E">
        <w:rPr>
          <w:b/>
          <w:bCs/>
          <w:sz w:val="24"/>
        </w:rPr>
        <w:t xml:space="preserve">Coopeuna R.L. </w:t>
      </w:r>
    </w:p>
    <w:p w:rsidRPr="00BF360E" w:rsidR="00D21955" w:rsidP="00BF360E" w:rsidRDefault="00D21955" w14:paraId="72C24C88" w14:textId="4521ECEE">
      <w:pPr>
        <w:widowControl w:val="0"/>
        <w:numPr>
          <w:ilvl w:val="0"/>
          <w:numId w:val="3"/>
        </w:numPr>
        <w:spacing w:line="240" w:lineRule="auto"/>
        <w:ind w:left="567" w:right="85" w:hanging="567"/>
        <w:contextualSpacing/>
        <w:rPr>
          <w:b/>
          <w:bCs/>
          <w:sz w:val="24"/>
          <w:lang w:val="es-CR"/>
        </w:rPr>
      </w:pPr>
      <w:r w:rsidRPr="00BF360E">
        <w:rPr>
          <w:b/>
          <w:bCs/>
          <w:sz w:val="24"/>
        </w:rPr>
        <w:t>Credecoop R.L.</w:t>
      </w:r>
    </w:p>
    <w:p w:rsidRPr="00BF360E" w:rsidR="00986DD4" w:rsidP="00BF360E" w:rsidRDefault="00986DD4" w14:paraId="418B3D87" w14:textId="5A22B7E0">
      <w:pPr>
        <w:widowControl w:val="0"/>
        <w:numPr>
          <w:ilvl w:val="0"/>
          <w:numId w:val="3"/>
        </w:numPr>
        <w:spacing w:line="240" w:lineRule="auto"/>
        <w:ind w:left="567" w:right="85" w:hanging="567"/>
        <w:contextualSpacing/>
        <w:rPr>
          <w:b/>
          <w:bCs/>
          <w:sz w:val="24"/>
          <w:lang w:val="es-CR"/>
        </w:rPr>
      </w:pPr>
      <w:r w:rsidRPr="00BF360E">
        <w:rPr>
          <w:b/>
          <w:bCs/>
          <w:sz w:val="24"/>
        </w:rPr>
        <w:t>FEDEAC R.L.</w:t>
      </w:r>
    </w:p>
    <w:p w:rsidRPr="00BF360E" w:rsidR="00986DD4" w:rsidP="00BF360E" w:rsidRDefault="00986DD4" w14:paraId="00F4F7D4" w14:textId="20997CC9">
      <w:pPr>
        <w:widowControl w:val="0"/>
        <w:numPr>
          <w:ilvl w:val="0"/>
          <w:numId w:val="3"/>
        </w:numPr>
        <w:spacing w:line="240" w:lineRule="auto"/>
        <w:ind w:left="567" w:right="85" w:hanging="567"/>
        <w:contextualSpacing/>
        <w:rPr>
          <w:b/>
          <w:bCs/>
          <w:sz w:val="24"/>
          <w:lang w:val="es-CR"/>
        </w:rPr>
      </w:pPr>
      <w:r w:rsidRPr="00BF360E">
        <w:rPr>
          <w:b/>
          <w:bCs/>
          <w:sz w:val="24"/>
        </w:rPr>
        <w:t>FECOOPSE R.L.</w:t>
      </w:r>
    </w:p>
    <w:p w:rsidRPr="00BF360E" w:rsidR="00D21955" w:rsidP="00BF360E" w:rsidRDefault="00D21955" w14:paraId="22FEF4EB" w14:textId="494DD7A0">
      <w:pPr>
        <w:pStyle w:val="Texto"/>
        <w:spacing w:before="0" w:line="240" w:lineRule="auto"/>
        <w:contextualSpacing/>
        <w:rPr>
          <w:b/>
          <w:sz w:val="24"/>
        </w:rPr>
      </w:pPr>
    </w:p>
    <w:p w:rsidRPr="00BF360E" w:rsidR="001A1D9C" w:rsidP="00BF360E" w:rsidRDefault="001A1D9C" w14:paraId="4A55E9F2" w14:textId="77777777">
      <w:pPr>
        <w:pStyle w:val="Texto"/>
        <w:spacing w:before="0" w:line="240" w:lineRule="auto"/>
        <w:contextualSpacing/>
        <w:rPr>
          <w:b/>
          <w:sz w:val="24"/>
        </w:rPr>
      </w:pPr>
    </w:p>
    <w:p w:rsidRPr="00BF360E" w:rsidR="00D21955" w:rsidP="00BF360E" w:rsidRDefault="00D21955" w14:paraId="5CC4BCE9" w14:textId="65B332FA">
      <w:pPr>
        <w:pStyle w:val="Texto"/>
        <w:spacing w:before="0" w:after="0" w:line="240" w:lineRule="auto"/>
        <w:contextualSpacing/>
        <w:rPr>
          <w:bCs/>
          <w:sz w:val="24"/>
        </w:rPr>
      </w:pPr>
      <w:r w:rsidRPr="00BF360E">
        <w:rPr>
          <w:b/>
          <w:sz w:val="24"/>
        </w:rPr>
        <w:t xml:space="preserve">Asunto: </w:t>
      </w:r>
      <w:r w:rsidRPr="00BF360E">
        <w:rPr>
          <w:bCs/>
          <w:sz w:val="24"/>
        </w:rPr>
        <w:t xml:space="preserve">Capacitación </w:t>
      </w:r>
      <w:r w:rsidRPr="00BF360E" w:rsidR="00986DD4">
        <w:rPr>
          <w:bCs/>
          <w:sz w:val="24"/>
        </w:rPr>
        <w:t>Acuerdo SUGEF 25-23 Regulación Proporcional para Cooperativas de Ahorro y Crédito Supervisadas</w:t>
      </w:r>
    </w:p>
    <w:p w:rsidRPr="00BF360E" w:rsidR="00986DD4" w:rsidP="00BF360E" w:rsidRDefault="00986DD4" w14:paraId="26B78514" w14:textId="77777777">
      <w:pPr>
        <w:pStyle w:val="Texto"/>
        <w:spacing w:before="0" w:after="0" w:line="240" w:lineRule="auto"/>
        <w:contextualSpacing/>
        <w:rPr>
          <w:bCs/>
          <w:sz w:val="24"/>
        </w:rPr>
      </w:pPr>
    </w:p>
    <w:p w:rsidRPr="00BF360E" w:rsidR="00D21955" w:rsidP="00BF360E" w:rsidRDefault="00986DD4" w14:paraId="02902205" w14:textId="6CFA3969">
      <w:pPr>
        <w:widowControl w:val="0"/>
        <w:spacing w:after="120" w:line="240" w:lineRule="auto"/>
        <w:ind w:left="-39"/>
        <w:contextualSpacing/>
        <w:rPr>
          <w:b/>
          <w:bCs/>
          <w:sz w:val="24"/>
        </w:rPr>
      </w:pPr>
      <w:r w:rsidRPr="00BF360E">
        <w:rPr>
          <w:b/>
          <w:bCs/>
          <w:sz w:val="24"/>
        </w:rPr>
        <w:t xml:space="preserve">La </w:t>
      </w:r>
      <w:r w:rsidRPr="00BF360E" w:rsidR="00D21955">
        <w:rPr>
          <w:b/>
          <w:bCs/>
          <w:sz w:val="24"/>
        </w:rPr>
        <w:t>Superintendencia General de Entidades Financieras,</w:t>
      </w:r>
    </w:p>
    <w:p w:rsidRPr="00BF360E" w:rsidR="00D21955" w:rsidP="00BF360E" w:rsidRDefault="00D21955" w14:paraId="6E75D874" w14:textId="77777777">
      <w:pPr>
        <w:widowControl w:val="0"/>
        <w:spacing w:line="240" w:lineRule="auto"/>
        <w:contextualSpacing/>
        <w:rPr>
          <w:b/>
          <w:bCs/>
          <w:sz w:val="24"/>
        </w:rPr>
      </w:pPr>
    </w:p>
    <w:p w:rsidRPr="00BF360E" w:rsidR="00D21955" w:rsidP="00BF360E" w:rsidRDefault="00D21955" w14:paraId="39FDD4A7" w14:textId="77777777">
      <w:pPr>
        <w:spacing w:before="120" w:line="240" w:lineRule="auto"/>
        <w:contextualSpacing/>
        <w:rPr>
          <w:rFonts w:cs="Calibri"/>
          <w:b/>
          <w:bCs/>
          <w:sz w:val="24"/>
          <w:lang w:eastAsia="es-CR"/>
        </w:rPr>
      </w:pPr>
      <w:r w:rsidRPr="00BF360E">
        <w:rPr>
          <w:rFonts w:cs="Calibri"/>
          <w:b/>
          <w:bCs/>
          <w:sz w:val="24"/>
          <w:lang w:eastAsia="es-CR"/>
        </w:rPr>
        <w:t xml:space="preserve">Considerando que: </w:t>
      </w:r>
    </w:p>
    <w:p w:rsidRPr="00BF360E" w:rsidR="001A1D9C" w:rsidP="00BF360E" w:rsidRDefault="00D21955" w14:paraId="454F26B1" w14:textId="77777777">
      <w:pPr>
        <w:pStyle w:val="Prrafodelista"/>
        <w:widowControl w:val="0"/>
        <w:numPr>
          <w:ilvl w:val="0"/>
          <w:numId w:val="4"/>
        </w:numPr>
        <w:spacing w:before="120" w:after="120" w:line="240" w:lineRule="auto"/>
        <w:rPr>
          <w:rFonts w:ascii="Cambria" w:hAnsi="Cambria"/>
          <w:b/>
          <w:bCs/>
          <w:szCs w:val="24"/>
          <w:lang w:eastAsia="es-CR"/>
        </w:rPr>
      </w:pPr>
      <w:r w:rsidRPr="00BF360E">
        <w:rPr>
          <w:rFonts w:ascii="Cambria" w:hAnsi="Cambria"/>
          <w:color w:val="auto"/>
          <w:szCs w:val="24"/>
          <w:lang w:eastAsia="es-CR"/>
        </w:rPr>
        <w:t xml:space="preserve">Mediante el acta de la sesión 1795-2023, artículo 10 del 17 de abril del 2023, el </w:t>
      </w:r>
      <w:r w:rsidRPr="00BF360E">
        <w:rPr>
          <w:rFonts w:ascii="Cambria" w:hAnsi="Cambria"/>
          <w:szCs w:val="24"/>
          <w:lang w:eastAsia="es-CR"/>
        </w:rPr>
        <w:t xml:space="preserve">Consejo Nacional de Supervisión del Sistema Financiero (CONASSIF), aprobó enviar en consulta la </w:t>
      </w:r>
      <w:r w:rsidRPr="00BF360E">
        <w:rPr>
          <w:rFonts w:ascii="Cambria" w:hAnsi="Cambria"/>
          <w:b/>
          <w:bCs/>
          <w:szCs w:val="24"/>
          <w:lang w:eastAsia="es-CR"/>
        </w:rPr>
        <w:t xml:space="preserve">Regulación Proporcional para Cooperativas de Ahorro y Crédito Supervisadas. </w:t>
      </w:r>
    </w:p>
    <w:p w:rsidRPr="00BF360E" w:rsidR="001A1D9C" w:rsidP="00BF360E" w:rsidRDefault="00986DD4" w14:paraId="3EB58864" w14:textId="77777777">
      <w:pPr>
        <w:pStyle w:val="Prrafodelista"/>
        <w:widowControl w:val="0"/>
        <w:numPr>
          <w:ilvl w:val="0"/>
          <w:numId w:val="4"/>
        </w:numPr>
        <w:spacing w:before="120" w:after="120" w:line="240" w:lineRule="auto"/>
        <w:rPr>
          <w:rFonts w:ascii="Cambria" w:hAnsi="Cambria"/>
          <w:b/>
          <w:bCs/>
          <w:szCs w:val="24"/>
          <w:lang w:eastAsia="es-CR"/>
        </w:rPr>
      </w:pPr>
      <w:r w:rsidRPr="00BF360E">
        <w:rPr>
          <w:rFonts w:ascii="Cambria" w:hAnsi="Cambria"/>
          <w:b/>
          <w:bCs/>
          <w:szCs w:val="24"/>
          <w:lang w:eastAsia="es-CR"/>
        </w:rPr>
        <w:t xml:space="preserve">Mediante el acta de la sesión 1804-2023, artículo 07 del 26 de junio del 2023, </w:t>
      </w:r>
      <w:r w:rsidRPr="00BF360E">
        <w:rPr>
          <w:rFonts w:ascii="Cambria" w:hAnsi="Cambria"/>
          <w:color w:val="auto"/>
          <w:szCs w:val="24"/>
          <w:lang w:eastAsia="es-CR"/>
        </w:rPr>
        <w:t xml:space="preserve">el </w:t>
      </w:r>
      <w:r w:rsidRPr="00BF360E">
        <w:rPr>
          <w:rFonts w:ascii="Cambria" w:hAnsi="Cambria"/>
          <w:szCs w:val="24"/>
          <w:lang w:eastAsia="es-CR"/>
        </w:rPr>
        <w:t xml:space="preserve">Consejo Nacional de Supervisión del Sistema Financiero (CONASSIF), aprobó </w:t>
      </w:r>
      <w:r w:rsidRPr="00BF360E">
        <w:rPr>
          <w:rFonts w:ascii="Cambria" w:hAnsi="Cambria"/>
          <w:b/>
          <w:bCs/>
          <w:szCs w:val="24"/>
          <w:lang w:eastAsia="es-CR"/>
        </w:rPr>
        <w:t xml:space="preserve">Acuerdo SUGEF 25-23, Regulación Proporcional para Cooperativas de Ahorro y Crédito Supervisadas. </w:t>
      </w:r>
    </w:p>
    <w:p w:rsidRPr="00BF360E" w:rsidR="001A1D9C" w:rsidP="00BF360E" w:rsidRDefault="00D21955" w14:paraId="7A21300E" w14:textId="453288C3">
      <w:pPr>
        <w:pStyle w:val="Prrafodelista"/>
        <w:widowControl w:val="0"/>
        <w:numPr>
          <w:ilvl w:val="0"/>
          <w:numId w:val="4"/>
        </w:numPr>
        <w:spacing w:before="120" w:after="120" w:line="240" w:lineRule="auto"/>
        <w:rPr>
          <w:rFonts w:ascii="Cambria" w:hAnsi="Cambria"/>
          <w:b/>
          <w:bCs/>
          <w:szCs w:val="24"/>
          <w:lang w:eastAsia="es-CR"/>
        </w:rPr>
      </w:pPr>
      <w:r w:rsidRPr="00BF360E">
        <w:rPr>
          <w:rFonts w:ascii="Cambria" w:hAnsi="Cambria"/>
          <w:szCs w:val="24"/>
          <w:lang w:eastAsia="es-CR"/>
        </w:rPr>
        <w:t xml:space="preserve">Este reglamento tiene como finalidad establecer la regulación proporcional que la Superintendencia General de Entidades Financieras (SUGEF) aplicará a las cooperativas de ahorro y crédito que se ubiquen en el rango definido para esos propósitos, según se dispone en el artículo 2 de este reglamento. </w:t>
      </w:r>
    </w:p>
    <w:p w:rsidRPr="00BF360E" w:rsidR="001A1D9C" w:rsidP="00BF360E" w:rsidRDefault="00D21955" w14:paraId="25174A27" w14:textId="77777777">
      <w:pPr>
        <w:pStyle w:val="Prrafodelista"/>
        <w:widowControl w:val="0"/>
        <w:numPr>
          <w:ilvl w:val="0"/>
          <w:numId w:val="4"/>
        </w:numPr>
        <w:spacing w:before="120" w:after="120" w:line="240" w:lineRule="auto"/>
        <w:rPr>
          <w:rFonts w:ascii="Cambria" w:hAnsi="Cambria"/>
          <w:szCs w:val="24"/>
          <w:lang w:eastAsia="es-CR"/>
        </w:rPr>
      </w:pPr>
      <w:r w:rsidRPr="00BF360E">
        <w:rPr>
          <w:rFonts w:ascii="Cambria" w:hAnsi="Cambria"/>
          <w:szCs w:val="24"/>
          <w:lang w:eastAsia="es-CR"/>
        </w:rPr>
        <w:t xml:space="preserve">En aras de lograr la mejor comprensión del objetivo y el alcance de este reglamento, resulta conveniente </w:t>
      </w:r>
      <w:r w:rsidRPr="00BF360E" w:rsidR="001A1D9C">
        <w:rPr>
          <w:rFonts w:ascii="Cambria" w:hAnsi="Cambria"/>
          <w:szCs w:val="24"/>
          <w:lang w:eastAsia="es-CR"/>
        </w:rPr>
        <w:t xml:space="preserve">realizar una capacitación a las entidades incluidas en el alcance de la regulación </w:t>
      </w:r>
      <w:r w:rsidRPr="00BF360E" w:rsidR="001A1D9C">
        <w:rPr>
          <w:rFonts w:ascii="Cambria" w:hAnsi="Cambria"/>
          <w:b/>
          <w:bCs/>
          <w:szCs w:val="24"/>
          <w:lang w:eastAsia="es-CR"/>
        </w:rPr>
        <w:t>Acuerdo SUGEF 25-23, Regulación Proporcional para Cooperativas de Ahorro y Crédito Supervisadas</w:t>
      </w:r>
      <w:r w:rsidRPr="00BF360E" w:rsidR="001A1D9C">
        <w:rPr>
          <w:rFonts w:ascii="Cambria" w:hAnsi="Cambria"/>
          <w:szCs w:val="24"/>
          <w:lang w:eastAsia="es-CR"/>
        </w:rPr>
        <w:t xml:space="preserve">. </w:t>
      </w:r>
    </w:p>
    <w:p w:rsidRPr="00BF360E" w:rsidR="001A1D9C" w:rsidP="00BF360E" w:rsidRDefault="001A1D9C" w14:paraId="09846F12" w14:textId="77777777">
      <w:pPr>
        <w:pStyle w:val="Prrafodelista"/>
        <w:widowControl w:val="0"/>
        <w:spacing w:before="120" w:after="120" w:line="240" w:lineRule="auto"/>
        <w:ind w:left="360" w:firstLine="0"/>
        <w:rPr>
          <w:rFonts w:ascii="Cambria" w:hAnsi="Cambria"/>
          <w:b/>
          <w:bCs/>
          <w:szCs w:val="24"/>
          <w:lang w:eastAsia="es-CR"/>
        </w:rPr>
      </w:pPr>
    </w:p>
    <w:p w:rsidRPr="00BF360E" w:rsidR="00D21955" w:rsidP="00BF360E" w:rsidRDefault="00D21955" w14:paraId="06A7F152" w14:textId="38A5C228">
      <w:pPr>
        <w:widowControl w:val="0"/>
        <w:spacing w:before="120" w:after="120" w:line="240" w:lineRule="auto"/>
        <w:contextualSpacing/>
        <w:rPr>
          <w:rFonts w:cs="Calibri"/>
          <w:b/>
          <w:bCs/>
          <w:sz w:val="24"/>
          <w:lang w:eastAsia="es-CR"/>
        </w:rPr>
      </w:pPr>
      <w:r w:rsidRPr="00BF360E">
        <w:rPr>
          <w:rFonts w:cs="Calibri"/>
          <w:b/>
          <w:bCs/>
          <w:sz w:val="24"/>
          <w:lang w:eastAsia="es-CR"/>
        </w:rPr>
        <w:t>Dispone</w:t>
      </w:r>
    </w:p>
    <w:p w:rsidRPr="00BF360E" w:rsidR="00D21955" w:rsidP="00BF360E" w:rsidRDefault="00D21955" w14:paraId="73E19474" w14:textId="77777777">
      <w:pPr>
        <w:spacing w:line="240" w:lineRule="auto"/>
        <w:contextualSpacing/>
        <w:rPr>
          <w:rFonts w:cs="Calibri"/>
          <w:b/>
          <w:bCs/>
          <w:sz w:val="24"/>
          <w:lang w:eastAsia="es-CR"/>
        </w:rPr>
      </w:pPr>
    </w:p>
    <w:p w:rsidRPr="00BF360E" w:rsidR="00D21955" w:rsidP="00BF360E" w:rsidRDefault="00D21955" w14:paraId="300912CA" w14:textId="6B82D96C">
      <w:pPr>
        <w:pStyle w:val="Prrafodelista"/>
        <w:widowControl w:val="0"/>
        <w:numPr>
          <w:ilvl w:val="0"/>
          <w:numId w:val="5"/>
        </w:numPr>
        <w:spacing w:before="120" w:after="120" w:line="240" w:lineRule="auto"/>
        <w:rPr>
          <w:rFonts w:ascii="Cambria" w:hAnsi="Cambria"/>
          <w:b/>
          <w:bCs/>
          <w:szCs w:val="24"/>
          <w:lang w:eastAsia="es-CR"/>
        </w:rPr>
      </w:pPr>
      <w:r w:rsidRPr="00BF360E">
        <w:rPr>
          <w:rFonts w:ascii="Cambria" w:hAnsi="Cambria"/>
          <w:szCs w:val="24"/>
        </w:rPr>
        <w:t xml:space="preserve">Invitar para el </w:t>
      </w:r>
      <w:r w:rsidRPr="00BF360E">
        <w:rPr>
          <w:rFonts w:ascii="Cambria" w:hAnsi="Cambria"/>
          <w:b/>
          <w:bCs/>
          <w:szCs w:val="24"/>
        </w:rPr>
        <w:t>2</w:t>
      </w:r>
      <w:r w:rsidRPr="00BF360E" w:rsidR="00986DD4">
        <w:rPr>
          <w:rFonts w:ascii="Cambria" w:hAnsi="Cambria"/>
          <w:b/>
          <w:bCs/>
          <w:szCs w:val="24"/>
        </w:rPr>
        <w:t>3</w:t>
      </w:r>
      <w:r w:rsidRPr="00BF360E">
        <w:rPr>
          <w:rFonts w:ascii="Cambria" w:hAnsi="Cambria"/>
          <w:b/>
          <w:bCs/>
          <w:szCs w:val="24"/>
        </w:rPr>
        <w:t xml:space="preserve"> de </w:t>
      </w:r>
      <w:r w:rsidRPr="00BF360E" w:rsidR="00986DD4">
        <w:rPr>
          <w:rFonts w:ascii="Cambria" w:hAnsi="Cambria"/>
          <w:b/>
          <w:bCs/>
          <w:szCs w:val="24"/>
        </w:rPr>
        <w:t>agosto</w:t>
      </w:r>
      <w:r w:rsidRPr="00BF360E">
        <w:rPr>
          <w:rFonts w:ascii="Cambria" w:hAnsi="Cambria"/>
          <w:b/>
          <w:bCs/>
          <w:szCs w:val="24"/>
        </w:rPr>
        <w:t xml:space="preserve"> del 2023, de 0</w:t>
      </w:r>
      <w:r w:rsidRPr="00BF360E" w:rsidR="00986DD4">
        <w:rPr>
          <w:rFonts w:ascii="Cambria" w:hAnsi="Cambria"/>
          <w:b/>
          <w:bCs/>
          <w:szCs w:val="24"/>
        </w:rPr>
        <w:t>2</w:t>
      </w:r>
      <w:r w:rsidRPr="00BF360E">
        <w:rPr>
          <w:rFonts w:ascii="Cambria" w:hAnsi="Cambria"/>
          <w:b/>
          <w:bCs/>
          <w:szCs w:val="24"/>
        </w:rPr>
        <w:t xml:space="preserve">:00 </w:t>
      </w:r>
      <w:r w:rsidRPr="00BF360E" w:rsidR="00986DD4">
        <w:rPr>
          <w:rFonts w:ascii="Cambria" w:hAnsi="Cambria"/>
          <w:b/>
          <w:bCs/>
          <w:szCs w:val="24"/>
        </w:rPr>
        <w:t>p</w:t>
      </w:r>
      <w:r w:rsidRPr="00BF360E">
        <w:rPr>
          <w:rFonts w:ascii="Cambria" w:hAnsi="Cambria"/>
          <w:b/>
          <w:bCs/>
          <w:szCs w:val="24"/>
        </w:rPr>
        <w:t xml:space="preserve">.m. a </w:t>
      </w:r>
      <w:r w:rsidRPr="00BF360E" w:rsidR="00986DD4">
        <w:rPr>
          <w:rFonts w:ascii="Cambria" w:hAnsi="Cambria"/>
          <w:b/>
          <w:bCs/>
          <w:szCs w:val="24"/>
        </w:rPr>
        <w:t>04</w:t>
      </w:r>
      <w:r w:rsidRPr="00BF360E">
        <w:rPr>
          <w:rFonts w:ascii="Cambria" w:hAnsi="Cambria"/>
          <w:b/>
          <w:bCs/>
          <w:szCs w:val="24"/>
        </w:rPr>
        <w:t xml:space="preserve">:00 </w:t>
      </w:r>
      <w:r w:rsidRPr="00BF360E" w:rsidR="00986DD4">
        <w:rPr>
          <w:rFonts w:ascii="Cambria" w:hAnsi="Cambria"/>
          <w:b/>
          <w:bCs/>
          <w:szCs w:val="24"/>
        </w:rPr>
        <w:t>p</w:t>
      </w:r>
      <w:r w:rsidRPr="00BF360E">
        <w:rPr>
          <w:rFonts w:ascii="Cambria" w:hAnsi="Cambria"/>
          <w:b/>
          <w:bCs/>
          <w:szCs w:val="24"/>
        </w:rPr>
        <w:t>.m</w:t>
      </w:r>
      <w:r w:rsidRPr="00BF360E">
        <w:rPr>
          <w:rFonts w:ascii="Cambria" w:hAnsi="Cambria"/>
          <w:szCs w:val="24"/>
        </w:rPr>
        <w:t xml:space="preserve"> </w:t>
      </w:r>
      <w:r w:rsidRPr="00BF360E" w:rsidR="001A1D9C">
        <w:rPr>
          <w:rFonts w:ascii="Cambria" w:hAnsi="Cambria"/>
          <w:szCs w:val="24"/>
        </w:rPr>
        <w:t>p</w:t>
      </w:r>
      <w:r w:rsidRPr="00BF360E">
        <w:rPr>
          <w:rFonts w:ascii="Cambria" w:hAnsi="Cambria"/>
          <w:szCs w:val="24"/>
        </w:rPr>
        <w:t>a</w:t>
      </w:r>
      <w:r w:rsidRPr="00BF360E" w:rsidR="001A1D9C">
        <w:rPr>
          <w:rFonts w:ascii="Cambria" w:hAnsi="Cambria"/>
          <w:szCs w:val="24"/>
        </w:rPr>
        <w:t>ra</w:t>
      </w:r>
      <w:r w:rsidRPr="00BF360E">
        <w:rPr>
          <w:rFonts w:ascii="Cambria" w:hAnsi="Cambria"/>
          <w:szCs w:val="24"/>
        </w:rPr>
        <w:t xml:space="preserve"> la </w:t>
      </w:r>
      <w:r w:rsidRPr="00BF360E" w:rsidR="001A1D9C">
        <w:rPr>
          <w:rFonts w:ascii="Cambria" w:hAnsi="Cambria"/>
          <w:szCs w:val="24"/>
        </w:rPr>
        <w:t>capaci</w:t>
      </w:r>
      <w:r w:rsidRPr="00BF360E">
        <w:rPr>
          <w:rFonts w:ascii="Cambria" w:hAnsi="Cambria"/>
          <w:szCs w:val="24"/>
        </w:rPr>
        <w:t>tación de</w:t>
      </w:r>
      <w:r w:rsidRPr="00BF360E" w:rsidR="00986DD4">
        <w:rPr>
          <w:rFonts w:ascii="Cambria" w:hAnsi="Cambria"/>
          <w:szCs w:val="24"/>
        </w:rPr>
        <w:t xml:space="preserve">l </w:t>
      </w:r>
      <w:r w:rsidRPr="00BF360E" w:rsidR="00986DD4">
        <w:rPr>
          <w:rFonts w:ascii="Cambria" w:hAnsi="Cambria"/>
          <w:b/>
          <w:bCs/>
          <w:szCs w:val="24"/>
        </w:rPr>
        <w:t xml:space="preserve">Acuerdo SUGEF 25-23, </w:t>
      </w:r>
      <w:r w:rsidRPr="00BF360E">
        <w:rPr>
          <w:rFonts w:ascii="Cambria" w:hAnsi="Cambria"/>
          <w:b/>
          <w:bCs/>
          <w:szCs w:val="24"/>
          <w:lang w:eastAsia="es-CR"/>
        </w:rPr>
        <w:t xml:space="preserve">Regulación Proporcional para Cooperativas de Ahorro y Crédito Supervisadas. </w:t>
      </w:r>
    </w:p>
    <w:p w:rsidRPr="00BF360E" w:rsidR="00D21955" w:rsidP="00BF360E" w:rsidRDefault="00D21955" w14:paraId="6722918B" w14:textId="77777777">
      <w:pPr>
        <w:pStyle w:val="Prrafodelista"/>
        <w:widowControl w:val="0"/>
        <w:spacing w:before="120" w:after="120" w:line="240" w:lineRule="auto"/>
        <w:ind w:left="360" w:firstLine="0"/>
        <w:rPr>
          <w:rFonts w:ascii="Cambria" w:hAnsi="Cambria"/>
          <w:b/>
          <w:bCs/>
          <w:szCs w:val="24"/>
          <w:lang w:eastAsia="es-CR"/>
        </w:rPr>
      </w:pPr>
    </w:p>
    <w:p w:rsidRPr="006A65D7" w:rsidR="00D21955" w:rsidP="00BF360E" w:rsidRDefault="00D21955" w14:paraId="34366A3F" w14:textId="4A7AB1CF">
      <w:pPr>
        <w:pStyle w:val="Prrafodelista"/>
        <w:widowControl w:val="0"/>
        <w:numPr>
          <w:ilvl w:val="0"/>
          <w:numId w:val="5"/>
        </w:numPr>
        <w:spacing w:before="120" w:after="120" w:line="240" w:lineRule="auto"/>
        <w:rPr>
          <w:rFonts w:ascii="Cambria" w:hAnsi="Cambria"/>
          <w:color w:val="auto"/>
          <w:szCs w:val="24"/>
        </w:rPr>
      </w:pPr>
      <w:r w:rsidRPr="006A65D7">
        <w:rPr>
          <w:rFonts w:ascii="Cambria" w:hAnsi="Cambria"/>
          <w:color w:val="auto"/>
          <w:szCs w:val="24"/>
        </w:rPr>
        <w:t xml:space="preserve">Se recomienda que los participantes sean los </w:t>
      </w:r>
      <w:r w:rsidRPr="006A65D7">
        <w:rPr>
          <w:rFonts w:ascii="Cambria" w:hAnsi="Cambria"/>
          <w:b/>
          <w:bCs/>
          <w:color w:val="auto"/>
          <w:szCs w:val="24"/>
        </w:rPr>
        <w:t>Gerentes Generales</w:t>
      </w:r>
      <w:r w:rsidRPr="006A65D7">
        <w:rPr>
          <w:rFonts w:ascii="Cambria" w:hAnsi="Cambria"/>
          <w:color w:val="auto"/>
          <w:szCs w:val="24"/>
        </w:rPr>
        <w:t xml:space="preserve"> y los </w:t>
      </w:r>
      <w:r w:rsidRPr="006A65D7">
        <w:rPr>
          <w:rFonts w:ascii="Cambria" w:hAnsi="Cambria"/>
          <w:b/>
          <w:bCs/>
          <w:color w:val="auto"/>
          <w:szCs w:val="24"/>
        </w:rPr>
        <w:t>técnicos</w:t>
      </w:r>
      <w:r w:rsidRPr="006A65D7">
        <w:rPr>
          <w:rFonts w:ascii="Cambria" w:hAnsi="Cambria"/>
          <w:color w:val="auto"/>
          <w:szCs w:val="24"/>
        </w:rPr>
        <w:t xml:space="preserve"> </w:t>
      </w:r>
      <w:r w:rsidRPr="006A65D7" w:rsidR="006A65D7">
        <w:rPr>
          <w:rFonts w:ascii="Cambria" w:hAnsi="Cambria"/>
          <w:color w:val="auto"/>
          <w:szCs w:val="24"/>
        </w:rPr>
        <w:lastRenderedPageBreak/>
        <w:t>encargados de la implementación de esta Regulación</w:t>
      </w:r>
      <w:r w:rsidRPr="006A65D7">
        <w:rPr>
          <w:rFonts w:ascii="Cambria" w:hAnsi="Cambria"/>
          <w:color w:val="auto"/>
          <w:szCs w:val="24"/>
        </w:rPr>
        <w:t>.</w:t>
      </w:r>
    </w:p>
    <w:p w:rsidRPr="00BF360E" w:rsidR="00D21955" w:rsidP="00BF360E" w:rsidRDefault="00D21955" w14:paraId="2696CA2E" w14:textId="77777777">
      <w:pPr>
        <w:pStyle w:val="Prrafodelista"/>
        <w:spacing w:line="240" w:lineRule="auto"/>
        <w:rPr>
          <w:rFonts w:ascii="Cambria" w:hAnsi="Cambria"/>
          <w:szCs w:val="24"/>
        </w:rPr>
      </w:pPr>
    </w:p>
    <w:p w:rsidRPr="00BF360E" w:rsidR="00986DD4" w:rsidP="00BF360E" w:rsidRDefault="00D21955" w14:paraId="722BA3D2" w14:textId="6F280984">
      <w:pPr>
        <w:pStyle w:val="Prrafodelista"/>
        <w:widowControl w:val="0"/>
        <w:numPr>
          <w:ilvl w:val="0"/>
          <w:numId w:val="5"/>
        </w:numPr>
        <w:spacing w:after="0" w:line="240" w:lineRule="auto"/>
        <w:ind w:right="0"/>
        <w:rPr>
          <w:rFonts w:ascii="Cambria" w:hAnsi="Cambria"/>
          <w:szCs w:val="24"/>
        </w:rPr>
      </w:pPr>
      <w:r w:rsidRPr="00BF360E">
        <w:rPr>
          <w:rFonts w:ascii="Cambria" w:hAnsi="Cambria"/>
          <w:szCs w:val="24"/>
        </w:rPr>
        <w:t xml:space="preserve">Las personas designadas para participar en esta presentación podrán inscribirse en el siguiente enlace: </w:t>
      </w:r>
      <w:hyperlink w:history="1" r:id="rId13">
        <w:r w:rsidRPr="00BF360E" w:rsidR="00986DD4">
          <w:rPr>
            <w:rStyle w:val="Hipervnculo"/>
            <w:rFonts w:ascii="Cambria" w:hAnsi="Cambria"/>
            <w:b/>
            <w:bCs/>
            <w:szCs w:val="24"/>
          </w:rPr>
          <w:t xml:space="preserve">Capacitación Acuerdo SUGEF 25-23, </w:t>
        </w:r>
        <w:r w:rsidRPr="00BF360E" w:rsidR="00986DD4">
          <w:rPr>
            <w:rStyle w:val="Hipervnculo"/>
            <w:rFonts w:ascii="Cambria" w:hAnsi="Cambria"/>
            <w:b/>
            <w:bCs/>
            <w:szCs w:val="24"/>
            <w:lang w:eastAsia="es-CR"/>
          </w:rPr>
          <w:t>Regulación Proporcional para Cooperativas de Ahorro y Crédito Supervisadas</w:t>
        </w:r>
      </w:hyperlink>
      <w:r w:rsidRPr="00BF360E" w:rsidR="00986DD4">
        <w:rPr>
          <w:rFonts w:ascii="Cambria" w:hAnsi="Cambria"/>
          <w:b/>
          <w:bCs/>
          <w:szCs w:val="24"/>
          <w:lang w:eastAsia="es-CR"/>
        </w:rPr>
        <w:t>.</w:t>
      </w:r>
    </w:p>
    <w:p w:rsidRPr="00BF360E" w:rsidR="00986DD4" w:rsidP="00BF360E" w:rsidRDefault="00986DD4" w14:paraId="0F389E90" w14:textId="77777777">
      <w:pPr>
        <w:pStyle w:val="Prrafodelista"/>
        <w:spacing w:line="240" w:lineRule="auto"/>
        <w:rPr>
          <w:rFonts w:ascii="Cambria" w:hAnsi="Cambria"/>
          <w:b/>
          <w:bCs/>
          <w:szCs w:val="24"/>
        </w:rPr>
      </w:pPr>
    </w:p>
    <w:p w:rsidRPr="00BF360E" w:rsidR="00D21955" w:rsidP="00BF360E" w:rsidRDefault="00D21955" w14:paraId="01D711A5" w14:textId="5CB87DD2">
      <w:pPr>
        <w:pStyle w:val="Prrafodelista"/>
        <w:widowControl w:val="0"/>
        <w:numPr>
          <w:ilvl w:val="0"/>
          <w:numId w:val="5"/>
        </w:numPr>
        <w:spacing w:after="0" w:line="240" w:lineRule="auto"/>
        <w:ind w:right="0"/>
        <w:rPr>
          <w:rFonts w:ascii="Cambria" w:hAnsi="Cambria"/>
          <w:szCs w:val="24"/>
        </w:rPr>
      </w:pPr>
      <w:r w:rsidRPr="00BF360E">
        <w:rPr>
          <w:rFonts w:ascii="Cambria" w:hAnsi="Cambria"/>
          <w:szCs w:val="24"/>
        </w:rPr>
        <w:t xml:space="preserve">No existe límite de cupo para dicha </w:t>
      </w:r>
      <w:r w:rsidR="00BF360E">
        <w:rPr>
          <w:rFonts w:ascii="Cambria" w:hAnsi="Cambria"/>
          <w:szCs w:val="24"/>
        </w:rPr>
        <w:t>capacitación</w:t>
      </w:r>
      <w:r w:rsidRPr="00BF360E">
        <w:rPr>
          <w:rFonts w:ascii="Cambria" w:hAnsi="Cambria"/>
          <w:szCs w:val="24"/>
        </w:rPr>
        <w:t>.</w:t>
      </w:r>
    </w:p>
    <w:p w:rsidRPr="00BF360E" w:rsidR="00D21955" w:rsidP="00BF360E" w:rsidRDefault="00D21955" w14:paraId="32CC8CA2" w14:textId="77777777">
      <w:pPr>
        <w:pStyle w:val="Texto"/>
        <w:spacing w:before="0" w:after="0" w:line="240" w:lineRule="auto"/>
        <w:contextualSpacing/>
        <w:rPr>
          <w:sz w:val="24"/>
        </w:rPr>
      </w:pPr>
    </w:p>
    <w:p w:rsidRPr="00BF360E" w:rsidR="00D21955" w:rsidP="00BF360E" w:rsidRDefault="00D21955" w14:paraId="6C3BE457" w14:textId="77777777">
      <w:pPr>
        <w:pStyle w:val="Texto"/>
        <w:spacing w:before="0" w:after="0" w:line="240" w:lineRule="auto"/>
        <w:contextualSpacing/>
        <w:rPr>
          <w:sz w:val="24"/>
        </w:rPr>
      </w:pPr>
      <w:r w:rsidRPr="00BF360E">
        <w:rPr>
          <w:sz w:val="24"/>
        </w:rPr>
        <w:t>Atentamente,</w:t>
      </w:r>
    </w:p>
    <w:p w:rsidRPr="00BF360E" w:rsidR="00D21955" w:rsidP="00BF360E" w:rsidRDefault="00D21955" w14:paraId="50B3C501" w14:textId="148EFF05">
      <w:pPr>
        <w:pStyle w:val="Texto"/>
        <w:spacing w:before="0" w:after="0" w:line="240" w:lineRule="auto"/>
        <w:contextualSpacing/>
        <w:rPr>
          <w:sz w:val="24"/>
        </w:rPr>
      </w:pPr>
      <w:r w:rsidRPr="00BF360E">
        <w:rPr>
          <w:noProof/>
          <w:sz w:val="24"/>
        </w:rPr>
        <w:drawing>
          <wp:anchor distT="0" distB="0" distL="114300" distR="114300" simplePos="0" relativeHeight="251658240" behindDoc="1" locked="0" layoutInCell="1" allowOverlap="1" wp14:editId="2FF63D00" wp14:anchorId="1FC27ABF">
            <wp:simplePos x="0" y="0"/>
            <wp:positionH relativeFrom="column">
              <wp:posOffset>-163830</wp:posOffset>
            </wp:positionH>
            <wp:positionV relativeFrom="paragraph">
              <wp:posOffset>111760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F360E" w:rsidR="00D21955" w:rsidP="00BF360E" w:rsidRDefault="00D21955" w14:paraId="1B99AAAE" w14:textId="77777777">
      <w:pPr>
        <w:spacing w:line="240" w:lineRule="auto"/>
        <w:contextualSpacing/>
        <w:rPr>
          <w:sz w:val="24"/>
        </w:rPr>
      </w:pPr>
    </w:p>
    <w:p w:rsidRPr="00BF360E" w:rsidR="00D21955" w:rsidP="00BF360E" w:rsidRDefault="00D21955" w14:paraId="71359D97" w14:textId="77777777">
      <w:pPr>
        <w:spacing w:line="240" w:lineRule="auto"/>
        <w:contextualSpacing/>
        <w:rPr>
          <w:sz w:val="24"/>
        </w:rPr>
      </w:pPr>
    </w:p>
    <w:p w:rsidRPr="00BF360E" w:rsidR="00D21955" w:rsidP="00BF360E" w:rsidRDefault="00D21955" w14:paraId="30EB9587" w14:textId="77777777">
      <w:pPr>
        <w:spacing w:line="240" w:lineRule="auto"/>
        <w:contextualSpacing/>
        <w:jc w:val="left"/>
        <w:rPr>
          <w:sz w:val="24"/>
        </w:rPr>
      </w:pPr>
      <w:bookmarkStart w:name="_Hlk53758837" w:id="0"/>
      <w:r w:rsidRPr="00BF360E">
        <w:rPr>
          <w:sz w:val="24"/>
        </w:rPr>
        <w:t>José Armando Fallas Martínez</w:t>
      </w:r>
    </w:p>
    <w:p w:rsidRPr="00BF360E" w:rsidR="00D21955" w:rsidP="00BF360E" w:rsidRDefault="00D21955" w14:paraId="58D436A1" w14:textId="693CA180">
      <w:pPr>
        <w:spacing w:line="240" w:lineRule="auto"/>
        <w:contextualSpacing/>
        <w:jc w:val="left"/>
        <w:rPr>
          <w:b/>
          <w:bCs/>
          <w:sz w:val="24"/>
        </w:rPr>
      </w:pPr>
      <w:r w:rsidRPr="00BF360E">
        <w:rPr>
          <w:b/>
          <w:bCs/>
          <w:sz w:val="24"/>
        </w:rPr>
        <w:t>Intendente General</w:t>
      </w:r>
      <w:bookmarkEnd w:id="0"/>
    </w:p>
    <w:p w:rsidRPr="00BF360E" w:rsidR="00986DD4" w:rsidP="00BF360E" w:rsidRDefault="00986DD4" w14:paraId="560C99F1" w14:textId="77777777">
      <w:pPr>
        <w:spacing w:line="240" w:lineRule="auto"/>
        <w:contextualSpacing/>
        <w:jc w:val="left"/>
        <w:rPr>
          <w:b/>
          <w:sz w:val="24"/>
        </w:rPr>
      </w:pPr>
    </w:p>
    <w:p w:rsidRPr="006A65D7" w:rsidR="00D21955" w:rsidP="00BF360E" w:rsidRDefault="00D21955" w14:paraId="6040AF7A" w14:textId="77777777">
      <w:pPr>
        <w:pStyle w:val="Negrita"/>
        <w:spacing w:line="240" w:lineRule="auto"/>
        <w:contextualSpacing/>
        <w:rPr>
          <w:sz w:val="24"/>
          <w:lang w:val="en-US"/>
        </w:rPr>
      </w:pPr>
      <w:r w:rsidRPr="006A65D7">
        <w:rPr>
          <w:sz w:val="24"/>
          <w:lang w:val="en-US"/>
        </w:rPr>
        <w:t>JSC/gvl*</w:t>
      </w:r>
    </w:p>
    <w:p w:rsidRPr="006A65D7" w:rsidR="00E42AAC" w:rsidP="00BF360E" w:rsidRDefault="00E42AAC" w14:paraId="47004601" w14:textId="5CFCB411">
      <w:pPr>
        <w:pStyle w:val="encabezado0"/>
        <w:spacing w:line="240" w:lineRule="auto"/>
        <w:contextualSpacing/>
        <w:rPr>
          <w:sz w:val="24"/>
          <w:lang w:val="en-US"/>
        </w:rPr>
      </w:pPr>
    </w:p>
    <w:p w:rsidRPr="006A65D7" w:rsidR="001A1D9C" w:rsidP="00BF360E" w:rsidRDefault="001A1D9C" w14:paraId="6594D122" w14:textId="7FD7FD08">
      <w:pPr>
        <w:pStyle w:val="encabezado0"/>
        <w:spacing w:line="240" w:lineRule="auto"/>
        <w:contextualSpacing/>
        <w:rPr>
          <w:sz w:val="24"/>
          <w:lang w:val="en-US"/>
        </w:rPr>
      </w:pPr>
      <w:r w:rsidRPr="006A65D7">
        <w:rPr>
          <w:sz w:val="24"/>
          <w:lang w:val="en-US"/>
        </w:rPr>
        <w:t>C.</w:t>
      </w:r>
      <w:r w:rsidRPr="006A65D7">
        <w:rPr>
          <w:sz w:val="24"/>
          <w:lang w:val="en-US"/>
        </w:rPr>
        <w:tab/>
      </w:r>
      <w:r w:rsidRPr="006A65D7">
        <w:rPr>
          <w:b/>
          <w:bCs/>
          <w:sz w:val="24"/>
          <w:lang w:val="en-US"/>
        </w:rPr>
        <w:t>FEDEAC R.L.</w:t>
      </w:r>
    </w:p>
    <w:p w:rsidRPr="00BF360E" w:rsidR="00BF360E" w:rsidP="00BF360E" w:rsidRDefault="001A1D9C" w14:paraId="12ECF715" w14:textId="72956118">
      <w:pPr>
        <w:pStyle w:val="encabezado0"/>
        <w:spacing w:line="240" w:lineRule="auto"/>
        <w:contextualSpacing/>
        <w:rPr>
          <w:sz w:val="24"/>
        </w:rPr>
      </w:pPr>
      <w:r w:rsidRPr="006A65D7">
        <w:rPr>
          <w:sz w:val="24"/>
          <w:lang w:val="en-US"/>
        </w:rPr>
        <w:tab/>
      </w:r>
      <w:r w:rsidRPr="00BF360E">
        <w:rPr>
          <w:sz w:val="24"/>
        </w:rPr>
        <w:t xml:space="preserve">Correo electrónico: </w:t>
      </w:r>
      <w:r w:rsidRPr="00BF360E" w:rsidR="00BF360E">
        <w:rPr>
          <w:sz w:val="24"/>
        </w:rPr>
        <w:t xml:space="preserve">milagrov@fedeac.com; </w:t>
      </w:r>
      <w:hyperlink w:history="1" r:id="rId15">
        <w:r w:rsidRPr="00BF360E" w:rsidR="00BF360E">
          <w:rPr>
            <w:rStyle w:val="Hipervnculo"/>
            <w:sz w:val="24"/>
          </w:rPr>
          <w:t>gerencia@fedeac.com</w:t>
        </w:r>
      </w:hyperlink>
      <w:r w:rsidRPr="00BF360E" w:rsidR="00BF360E">
        <w:rPr>
          <w:sz w:val="24"/>
        </w:rPr>
        <w:t>;</w:t>
      </w:r>
    </w:p>
    <w:p w:rsidRPr="00BF360E" w:rsidR="001A1D9C" w:rsidP="00BF360E" w:rsidRDefault="001A1D9C" w14:paraId="1C131225" w14:textId="27CF9A5D">
      <w:pPr>
        <w:pStyle w:val="encabezado0"/>
        <w:spacing w:line="240" w:lineRule="auto"/>
        <w:contextualSpacing/>
        <w:rPr>
          <w:sz w:val="24"/>
        </w:rPr>
      </w:pPr>
    </w:p>
    <w:p w:rsidRPr="00BF360E" w:rsidR="001A1D9C" w:rsidP="00BF360E" w:rsidRDefault="00BF360E" w14:paraId="2DDB7EB7" w14:textId="394C11EC">
      <w:pPr>
        <w:pStyle w:val="encabezado0"/>
        <w:spacing w:line="240" w:lineRule="auto"/>
        <w:contextualSpacing/>
        <w:rPr>
          <w:b/>
          <w:bCs/>
          <w:sz w:val="24"/>
        </w:rPr>
      </w:pPr>
      <w:r w:rsidRPr="00BF360E">
        <w:rPr>
          <w:sz w:val="24"/>
        </w:rPr>
        <w:tab/>
      </w:r>
      <w:r w:rsidRPr="00BF360E">
        <w:rPr>
          <w:b/>
          <w:bCs/>
          <w:sz w:val="24"/>
        </w:rPr>
        <w:t xml:space="preserve">FECOOPSE R.L. </w:t>
      </w:r>
    </w:p>
    <w:p w:rsidRPr="00BF360E" w:rsidR="00BF360E" w:rsidP="00BF360E" w:rsidRDefault="00BF360E" w14:paraId="58E17791" w14:textId="26E0B433">
      <w:pPr>
        <w:pStyle w:val="encabezado0"/>
        <w:spacing w:line="240" w:lineRule="auto"/>
        <w:contextualSpacing/>
        <w:rPr>
          <w:sz w:val="24"/>
        </w:rPr>
      </w:pPr>
      <w:r w:rsidRPr="00BF360E">
        <w:rPr>
          <w:sz w:val="24"/>
        </w:rPr>
        <w:tab/>
        <w:t xml:space="preserve">Correo electrónico: </w:t>
      </w:r>
      <w:hyperlink w:history="1" r:id="rId16">
        <w:r w:rsidRPr="00BF360E">
          <w:rPr>
            <w:rStyle w:val="Hipervnculo"/>
            <w:sz w:val="24"/>
          </w:rPr>
          <w:t>cmontero@fecoopse.com</w:t>
        </w:r>
      </w:hyperlink>
      <w:r w:rsidRPr="00BF360E">
        <w:rPr>
          <w:sz w:val="24"/>
        </w:rPr>
        <w:t xml:space="preserve">; </w:t>
      </w:r>
      <w:hyperlink w:history="1" r:id="rId17">
        <w:r w:rsidRPr="00BF360E">
          <w:rPr>
            <w:rStyle w:val="Hipervnculo"/>
            <w:sz w:val="24"/>
          </w:rPr>
          <w:t>xcampos@fecoopse.com</w:t>
        </w:r>
      </w:hyperlink>
    </w:p>
    <w:p w:rsidRPr="00BF360E" w:rsidR="00BF360E" w:rsidP="00BF360E" w:rsidRDefault="00BF360E" w14:paraId="2884D905" w14:textId="77777777">
      <w:pPr>
        <w:pStyle w:val="encabezado0"/>
        <w:spacing w:line="240" w:lineRule="auto"/>
        <w:contextualSpacing/>
        <w:rPr>
          <w:sz w:val="24"/>
        </w:rPr>
      </w:pPr>
    </w:p>
    <w:sectPr w:rsidRPr="00BF360E" w:rsidR="00BF360E">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1809" w14:textId="77777777" w:rsidR="00D21955" w:rsidRDefault="00D21955" w:rsidP="00181ABF">
      <w:pPr>
        <w:spacing w:line="240" w:lineRule="auto"/>
      </w:pPr>
      <w:r>
        <w:separator/>
      </w:r>
    </w:p>
  </w:endnote>
  <w:endnote w:type="continuationSeparator" w:id="0">
    <w:p w14:paraId="0834C33C" w14:textId="77777777" w:rsidR="00D21955" w:rsidRDefault="00D2195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394A" w:rsidRDefault="0077394A" w14:paraId="065F8113"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79CFAF26" w14:textId="77777777">
      <w:tc>
        <w:tcPr>
          <w:tcW w:w="7356" w:type="dxa"/>
        </w:tcPr>
        <w:p w:rsidR="00825A38" w:rsidP="00825A38" w:rsidRDefault="00825A38" w14:paraId="72EB0274"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5FDC42FE" wp14:anchorId="64A9C44A">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7140D21"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4A9C44A">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7140D21"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3CCA1B72" w14:textId="77777777">
          <w:pPr>
            <w:pStyle w:val="Piedepgina"/>
            <w:rPr>
              <w:b/>
              <w:color w:val="7F7F7F" w:themeColor="text1" w:themeTint="80"/>
              <w:sz w:val="16"/>
              <w:szCs w:val="16"/>
            </w:rPr>
          </w:pPr>
        </w:p>
      </w:tc>
      <w:tc>
        <w:tcPr>
          <w:tcW w:w="1472" w:type="dxa"/>
        </w:tcPr>
        <w:p w:rsidRPr="009349F3" w:rsidR="00825A38" w:rsidP="00181ABF" w:rsidRDefault="00825A38" w14:paraId="308BAF4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2F7F30C7" w14:textId="77777777">
    <w:pPr>
      <w:pStyle w:val="Piedepgina"/>
    </w:pPr>
    <w:r>
      <w:rPr>
        <w:noProof/>
      </w:rPr>
      <w:drawing>
        <wp:anchor distT="0" distB="0" distL="114300" distR="114300" simplePos="0" relativeHeight="251659264" behindDoc="1" locked="0" layoutInCell="1" allowOverlap="1" wp14:editId="2AF012F5" wp14:anchorId="2002EAA2">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394A" w:rsidRDefault="0077394A" w14:paraId="4E93D75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ED52" w14:textId="77777777" w:rsidR="00D21955" w:rsidRDefault="00D21955" w:rsidP="00181ABF">
      <w:pPr>
        <w:spacing w:line="240" w:lineRule="auto"/>
      </w:pPr>
      <w:r>
        <w:separator/>
      </w:r>
    </w:p>
  </w:footnote>
  <w:footnote w:type="continuationSeparator" w:id="0">
    <w:p w14:paraId="191B9095" w14:textId="77777777" w:rsidR="00D21955" w:rsidRDefault="00D2195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394A" w:rsidRDefault="0077394A" w14:paraId="725DE51F"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EBB4515" w14:textId="77777777">
    <w:pPr>
      <w:pStyle w:val="Encabezado"/>
    </w:pPr>
  </w:p>
  <w:p w:rsidR="00181ABF" w:rsidP="00825A38" w:rsidRDefault="00181ABF" w14:paraId="4155E768" w14:textId="77777777">
    <w:pPr>
      <w:pStyle w:val="Encabezado"/>
      <w:jc w:val="left"/>
    </w:pPr>
    <w:r>
      <w:rPr>
        <w:noProof/>
        <w:lang w:val="es-CR" w:eastAsia="es-CR"/>
      </w:rPr>
      <w:drawing>
        <wp:inline distT="0" distB="0" distL="0" distR="0" wp14:anchorId="293BB35C" wp14:editId="725C941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394A" w:rsidRDefault="0077394A" w14:paraId="0024670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22B"/>
    <w:multiLevelType w:val="hybridMultilevel"/>
    <w:tmpl w:val="01E4C4F8"/>
    <w:lvl w:ilvl="0" w:tplc="FFFFFFFF">
      <w:start w:val="1"/>
      <w:numFmt w:val="decimal"/>
      <w:lvlText w:val="%1."/>
      <w:lvlJc w:val="left"/>
      <w:pPr>
        <w:ind w:left="360" w:hanging="360"/>
      </w:pPr>
      <w:rPr>
        <w:b w:val="0"/>
        <w:i w:val="0"/>
        <w:strike w:val="0"/>
        <w:dstrike w:val="0"/>
        <w:color w:val="auto"/>
        <w:sz w:val="24"/>
        <w:szCs w:val="20"/>
        <w:u w:val="none" w:color="000000"/>
        <w:effect w:val="none"/>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8FA0CC1"/>
    <w:multiLevelType w:val="hybridMultilevel"/>
    <w:tmpl w:val="F7A61D5E"/>
    <w:lvl w:ilvl="0" w:tplc="140A000F">
      <w:start w:val="1"/>
      <w:numFmt w:val="decimal"/>
      <w:lvlText w:val="%1."/>
      <w:lvlJc w:val="left"/>
      <w:pPr>
        <w:ind w:left="360" w:hanging="360"/>
      </w:pPr>
      <w:rPr>
        <w:b w:val="0"/>
        <w:i w:val="0"/>
        <w:strike w:val="0"/>
        <w:dstrike w:val="0"/>
        <w:color w:val="auto"/>
        <w:sz w:val="24"/>
        <w:szCs w:val="20"/>
        <w:u w:val="none" w:color="000000"/>
        <w:effect w:val="none"/>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766923818">
    <w:abstractNumId w:val="1"/>
  </w:num>
  <w:num w:numId="2" w16cid:durableId="1084569654">
    <w:abstractNumId w:val="3"/>
  </w:num>
  <w:num w:numId="3" w16cid:durableId="858356281">
    <w:abstractNumId w:val="4"/>
  </w:num>
  <w:num w:numId="4" w16cid:durableId="1410425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701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7080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55"/>
    <w:rsid w:val="000202E3"/>
    <w:rsid w:val="00181ABF"/>
    <w:rsid w:val="001A1D9C"/>
    <w:rsid w:val="00226DDC"/>
    <w:rsid w:val="003172BE"/>
    <w:rsid w:val="003229E7"/>
    <w:rsid w:val="0046105A"/>
    <w:rsid w:val="006A65D7"/>
    <w:rsid w:val="0077394A"/>
    <w:rsid w:val="00825A38"/>
    <w:rsid w:val="008C7F0D"/>
    <w:rsid w:val="00937EF0"/>
    <w:rsid w:val="00986DD4"/>
    <w:rsid w:val="00BF360E"/>
    <w:rsid w:val="00D21955"/>
    <w:rsid w:val="00D2422E"/>
    <w:rsid w:val="00D67CC3"/>
    <w:rsid w:val="00D90222"/>
    <w:rsid w:val="00DF2ACF"/>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2C98"/>
  <w15:chartTrackingRefBased/>
  <w15:docId w15:val="{C5753345-B347-4928-A2B0-2313CE28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D21955"/>
    <w:rPr>
      <w:rFonts w:ascii="Times New Roman" w:eastAsia="Times New Roman" w:hAnsi="Times New Roman" w:cs="Times New Roman"/>
      <w:color w:val="000000"/>
      <w:sz w:val="24"/>
      <w:lang w:val="es-ES"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D21955"/>
    <w:pPr>
      <w:spacing w:after="11" w:line="230" w:lineRule="auto"/>
      <w:ind w:left="720" w:right="6" w:firstLine="7"/>
      <w:contextualSpacing/>
    </w:pPr>
    <w:rPr>
      <w:rFonts w:ascii="Times New Roman" w:hAnsi="Times New Roman"/>
      <w:color w:val="000000"/>
      <w:sz w:val="24"/>
      <w:szCs w:val="22"/>
      <w:lang w:eastAsia="es-ES"/>
    </w:rPr>
  </w:style>
  <w:style w:type="character" w:styleId="Mencinsinresolver">
    <w:name w:val="Unresolved Mention"/>
    <w:basedOn w:val="Fuentedeprrafopredeter"/>
    <w:uiPriority w:val="99"/>
    <w:semiHidden/>
    <w:unhideWhenUsed/>
    <w:rsid w:val="001A1D9C"/>
    <w:rPr>
      <w:color w:val="605E5C"/>
      <w:shd w:val="clear" w:color="auto" w:fill="E1DFDD"/>
    </w:rPr>
  </w:style>
  <w:style w:type="character" w:styleId="Hipervnculovisitado">
    <w:name w:val="FollowedHyperlink"/>
    <w:basedOn w:val="Fuentedeprrafopredeter"/>
    <w:uiPriority w:val="99"/>
    <w:semiHidden/>
    <w:unhideWhenUsed/>
    <w:rsid w:val="006A6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weblink/register/r8b7140ec87564997c2fc88eb158fd8a5"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campos@fecoopse.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montero@fecoops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erencia@fedeac.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51B3F69734EE2BEA9A99AE3A9D8D8"/>
        <w:category>
          <w:name w:val="General"/>
          <w:gallery w:val="placeholder"/>
        </w:category>
        <w:types>
          <w:type w:val="bbPlcHdr"/>
        </w:types>
        <w:behaviors>
          <w:behavior w:val="content"/>
        </w:behaviors>
        <w:guid w:val="{8E7974FE-0185-4550-B236-90FB6D997370}"/>
      </w:docPartPr>
      <w:docPartBody>
        <w:p w:rsidR="000E725A" w:rsidRDefault="000E725A">
          <w:pPr>
            <w:pStyle w:val="F0851B3F69734EE2BEA9A99AE3A9D8D8"/>
          </w:pPr>
          <w:r w:rsidRPr="001E0779">
            <w:rPr>
              <w:rStyle w:val="Textodelmarcadordeposicin"/>
            </w:rPr>
            <w:t>Haga clic aquí para escribir texto.</w:t>
          </w:r>
        </w:p>
      </w:docPartBody>
    </w:docPart>
    <w:docPart>
      <w:docPartPr>
        <w:name w:val="BE2A086BACAE4650B9BCBC482E1CD9F5"/>
        <w:category>
          <w:name w:val="General"/>
          <w:gallery w:val="placeholder"/>
        </w:category>
        <w:types>
          <w:type w:val="bbPlcHdr"/>
        </w:types>
        <w:behaviors>
          <w:behavior w:val="content"/>
        </w:behaviors>
        <w:guid w:val="{E28FFFE4-D609-468D-9610-3FD6B44C9733}"/>
      </w:docPartPr>
      <w:docPartBody>
        <w:p w:rsidR="000E725A" w:rsidRDefault="000E725A">
          <w:pPr>
            <w:pStyle w:val="BE2A086BACAE4650B9BCBC482E1CD9F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5A"/>
    <w:rsid w:val="000E72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0851B3F69734EE2BEA9A99AE3A9D8D8">
    <w:name w:val="F0851B3F69734EE2BEA9A99AE3A9D8D8"/>
  </w:style>
  <w:style w:type="paragraph" w:customStyle="1" w:styleId="BE2A086BACAE4650B9BCBC482E1CD9F5">
    <w:name w:val="BE2A086BACAE4650B9BCBC482E1CD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i7NVph1l6vvlCmHKojuxe5rksfXsgARwUnHRf1Ty2Pw=</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Gd4voxrg3CAAZvFYI3IdHe9l0JFmEh7RxEun1UMhpJ8=</DigestValue>
    </Reference>
  </SignedInfo>
  <SignatureValue>CSppt35NaB6rDhDLGKdd9PgtGm44s7OLswgNaFZv6+UOsh2YaOoBvgY9krqTH+6Iq9sPFQW9bzx5
b+7YmTCOeXQF+Jh6kLvOjOR9xik+MPvNjvvT1/CgGM4KaNixPmDppubVbbq05mr3sdm1e+EX2uec
yhHFnvmq0SEOdOeQIFsrMxNmNXNsNCtZi8qcgpo/KYCgRnpT6uj1xZ+nJE0y6JrASdOfdmB8RDPY
21BzS+UmgJ5a3s2YVtqnoCkC0BUGM3Z7Cuz9yU/98OctfNqUGJ1+lJbo/0jmLYRb4fECv5iJ1MV2
g7gZ3Tx0PELFexQMFeDIqt2fWoM+rsOl6vc1BA==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1YaXQDF7r0xCbgSTl9KuA2C/CPnl22GZ8NcKMnTNZs4=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mP8toLZZ70Q3huUWtPyCNLodxoIz+s/UbG5msQuW8Xg=</DigestValue>
      </Reference>
      <Reference URI="/word/endnotes.xml?ContentType=application/vnd.openxmlformats-officedocument.wordprocessingml.endnotes+xml">
        <DigestMethod Algorithm="http://www.w3.org/2001/04/xmlenc#sha256"/>
        <DigestValue>SUfB30kGwzV2YX1txHw/iiagV9CrA+9l/JCLQTwVwjk=</DigestValue>
      </Reference>
      <Reference URI="/word/fontTable.xml?ContentType=application/vnd.openxmlformats-officedocument.wordprocessingml.fontTable+xml">
        <DigestMethod Algorithm="http://www.w3.org/2001/04/xmlenc#sha256"/>
        <DigestValue>ecHg6fhkcTCFvfmvoJj8eQUDDJgW44cNF41kf8gV7mo=</DigestValue>
      </Reference>
      <Reference URI="/word/footer1.xml?ContentType=application/vnd.openxmlformats-officedocument.wordprocessingml.footer+xml">
        <DigestMethod Algorithm="http://www.w3.org/2001/04/xmlenc#sha256"/>
        <DigestValue>186XsaGkVbvIIJRS6McBcN7FwTulV0LNQ1CTcaYfgiU=</DigestValue>
      </Reference>
      <Reference URI="/word/footer2.xml?ContentType=application/vnd.openxmlformats-officedocument.wordprocessingml.footer+xml">
        <DigestMethod Algorithm="http://www.w3.org/2001/04/xmlenc#sha256"/>
        <DigestValue>mzSAS+R2mSIWtGpIykOPQlfBV/E9yH7VnsoabeFne8M=</DigestValue>
      </Reference>
      <Reference URI="/word/footer3.xml?ContentType=application/vnd.openxmlformats-officedocument.wordprocessingml.footer+xml">
        <DigestMethod Algorithm="http://www.w3.org/2001/04/xmlenc#sha256"/>
        <DigestValue>JE5fVdWCd1klNztMFzKHh9ExfBGOeAPCOlLtjkFhgFU=</DigestValue>
      </Reference>
      <Reference URI="/word/footnotes.xml?ContentType=application/vnd.openxmlformats-officedocument.wordprocessingml.footnotes+xml">
        <DigestMethod Algorithm="http://www.w3.org/2001/04/xmlenc#sha256"/>
        <DigestValue>yPpQuVTOY73H3ispoHrrhLTrUPGiMLaKhqIhwzp/ESQ=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C3lyfWHl0Jfyyd+141G8RyNKjustwxX1oHa+enNth5k=</DigestValue>
      </Reference>
      <Reference URI="/word/glossary/fontTable.xml?ContentType=application/vnd.openxmlformats-officedocument.wordprocessingml.fontTable+xml">
        <DigestMethod Algorithm="http://www.w3.org/2001/04/xmlenc#sha256"/>
        <DigestValue>ecHg6fhkcTCFvfmvoJj8eQUDDJgW44cNF41kf8gV7mo=</DigestValue>
      </Reference>
      <Reference URI="/word/glossary/settings.xml?ContentType=application/vnd.openxmlformats-officedocument.wordprocessingml.settings+xml">
        <DigestMethod Algorithm="http://www.w3.org/2001/04/xmlenc#sha256"/>
        <DigestValue>o3aOu5bQV1y5dhptX3PUGbIw4FM3oyqCN6MQE2W8Wwk=</DigestValue>
      </Reference>
      <Reference URI="/word/glossary/styles.xml?ContentType=application/vnd.openxmlformats-officedocument.wordprocessingml.styles+xml">
        <DigestMethod Algorithm="http://www.w3.org/2001/04/xmlenc#sha256"/>
        <DigestValue>7J/6AOtjEEH8LR+PzAkjSqu5FatBufRNJUB6K12cSlQ=</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QtLaexfyF3wmcbVq+L1jlf3qopk58/96f2Sd+9a8xQs=</DigestValue>
      </Reference>
      <Reference URI="/word/header2.xml?ContentType=application/vnd.openxmlformats-officedocument.wordprocessingml.header+xml">
        <DigestMethod Algorithm="http://www.w3.org/2001/04/xmlenc#sha256"/>
        <DigestValue>fIFYGIbpm6UOpVvxnTvlnvfw1SlAn6wbo10aqDrIuoI=</DigestValue>
      </Reference>
      <Reference URI="/word/header3.xml?ContentType=application/vnd.openxmlformats-officedocument.wordprocessingml.header+xml">
        <DigestMethod Algorithm="http://www.w3.org/2001/04/xmlenc#sha256"/>
        <DigestValue>Is9J2uqZlGTc97kar1ECxJ0AF7t0djG10fGoBiDha4Q=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h9mgUekbXwZ8t3iWajwplYFYaN1Egs1f3kctOJedtBo=</DigestValue>
      </Reference>
      <Reference URI="/word/settings.xml?ContentType=application/vnd.openxmlformats-officedocument.wordprocessingml.settings+xml">
        <DigestMethod Algorithm="http://www.w3.org/2001/04/xmlenc#sha256"/>
        <DigestValue>a05X78H4iP33l6Ota8n7jTRwl4dRaESYuwQ2MHBxo5E=</DigestValue>
      </Reference>
      <Reference URI="/word/styles.xml?ContentType=application/vnd.openxmlformats-officedocument.wordprocessingml.styles+xml">
        <DigestMethod Algorithm="http://www.w3.org/2001/04/xmlenc#sha256"/>
        <DigestValue>RqiZZDdTtQvChca8+V4JtXEqse+6cp6+RVCCX8wHAe4=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nBFLgrPRPiNF9zOKfPnhN2/Yq4n315HuuYyI3d9a3hE=</DigestValue>
      </Reference>
    </Manifest>
    <SignatureProperties>
      <SignatureProperty Id="idSignatureTime" Target="#idPackageSignature">
        <mdssi:SignatureTime xmlns:mdssi="http://schemas.openxmlformats.org/package/2006/digital-signature">
          <mdssi:Format>YYYY-MM-DDThh:mm:ssTZD</mdssi:Format>
          <mdssi:Value>2023-08-07T18:05:05Z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2023-08-07T18:05:05Z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60Q+kY/7E6BOBIMy2i2+x0dhuYNm8W8nbAyqSddVLroCBBWrgB8YDzIwMjMwODA3MTgwNT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V93BOcSf9YvLnr7UTtpa317OBEo=</xd:ByKey>
                  </xd:ResponderID>
                  <xd:ProducedAt>2023-08-07T18:02:46Z</xd:ProducedAt>
                </xd:OCSPIdentifier>
                <xd:DigestAlgAndValue>
                  <DigestMethod Algorithm="http://www.w3.org/2001/04/xmlenc#sha256"/>
                  <DigestValue>PzOpsD7mj9uYknIKizlG0aa4FPEr5Le5aFZ9ifyNUhU=</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</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cyGP4XtPdKSeS0EKOg5EhHzTYlngabqTqwgHGgIK7wCBBWrgCEYDzIwMjMwODA3MTgwNT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24" ma:contentTypeDescription="Crear nuevo documento." ma:contentTypeScope="" ma:versionID="92bc80d3b05609467a6cd94351d337b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Capacitación Acuerdo SUGEF 25-23 Regulación Proporcional para Cooperativas de Ahorro y Crédito Supervisadas
Informar a SALIENTE NORMAS,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2023-08-03T06:00:00+00:00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Capacitación Acuerdo SUGEF 25-23 Regulación Proporcional para Cooperativas de Ahorro y Crédito Supervisadas</Subject1>
  </documentManagement>
</p:propertie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9F244284-4C10-444B-A057-8AE7104B0E73}"/>
</file>

<file path=customXml/itemProps2.xml><?xml version="1.0" encoding="utf-8"?>
<ds:datastoreItem xmlns:ds="http://schemas.openxmlformats.org/officeDocument/2006/customXml" ds:itemID="{0BCDBDB1-64C4-49CA-A811-A4414B6D2B88}"/>
</file>

<file path=customXml/itemProps3.xml><?xml version="1.0" encoding="utf-8"?>
<ds:datastoreItem xmlns:ds="http://schemas.openxmlformats.org/officeDocument/2006/customXml" ds:itemID="{148A2191-3CBA-43C3-93AB-73F77EB0213D}"/>
</file>

<file path=customXml/itemProps4.xml><?xml version="1.0" encoding="utf-8"?>
<ds:datastoreItem xmlns:ds="http://schemas.openxmlformats.org/officeDocument/2006/customXml" ds:itemID="{6D00E285-57D4-4704-BCF7-1FCBE0E3F1D7}"/>
</file>

<file path=customXml/itemProps5.xml><?xml version="1.0" encoding="utf-8"?>
<ds:datastoreItem xmlns:ds="http://schemas.openxmlformats.org/officeDocument/2006/customXml" ds:itemID="{897877BF-7EAA-46B7-8339-ECE9289922ED}"/>
</file>

<file path=customXml/itemProps6.xml><?xml version="1.0" encoding="utf-8"?>
<ds:datastoreItem xmlns:ds="http://schemas.openxmlformats.org/officeDocument/2006/customXml" ds:itemID="{9E241574-3D5B-4234-9DD6-DE57D741D1A2}"/>
</file>

<file path=docProps/app.xml><?xml version="1.0" encoding="utf-8"?>
<Properties xmlns="http://schemas.openxmlformats.org/officeDocument/2006/extended-properties" xmlns:vt="http://schemas.openxmlformats.org/officeDocument/2006/docPropsVTypes">
  <Template>plantilla-SGF-DST-DNO-22</Template>
  <TotalTime>35</TotalTime>
  <Pages>2</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5</cp:revision>
  <dcterms:created xsi:type="dcterms:W3CDTF">2023-08-03T21:33:00Z</dcterms:created>
  <dcterms:modified xsi:type="dcterms:W3CDTF">2023-08-07T15:25:00Z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127500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f1fd9d7f-da86-405a-9476-87cbb240632e,6;769919c7-9da3-41ff-b395-8ac0bca7c92c,9;</vt:lpwstr>
  </property>
</Properties>
</file>