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glossary/webSettings.xml" ContentType="application/vnd.openxmlformats-officedocument.wordprocessingml.webSetting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9EA486" w14:textId="77777777" w:rsidR="006F2309" w:rsidRPr="00540946" w:rsidRDefault="006F2309" w:rsidP="006F2309">
      <w:pPr>
        <w:tabs>
          <w:tab w:val="left" w:pos="2843"/>
        </w:tabs>
        <w:spacing w:line="240" w:lineRule="auto"/>
        <w:jc w:val="center"/>
        <w:rPr>
          <w:b/>
          <w:sz w:val="24"/>
        </w:rPr>
      </w:pPr>
      <w:r w:rsidRPr="00540946">
        <w:rPr>
          <w:b/>
          <w:sz w:val="24"/>
        </w:rPr>
        <w:t>CIRCULAR EXTERNA</w:t>
      </w:r>
    </w:p>
    <w:sdt>
      <w:sdtPr>
        <w:rPr>
          <w:sz w:val="24"/>
        </w:rPr>
        <w:alias w:val="Consecutivo"/>
        <w:tag w:val="Consecutivo"/>
        <w:id w:val="2052717023"/>
        <w:placeholder>
          <w:docPart w:val="2993C15D7C934915A9673F08DFC19CF8"/>
        </w:placeholder>
        <w:text/>
      </w:sdtPr>
      <w:sdtEndPr/>
      <w:sdtContent>
        <w:p w14:paraId="611A533D" w14:textId="77777777" w:rsidR="006F2309" w:rsidRPr="00540946" w:rsidRDefault="006F2309" w:rsidP="006F2309">
          <w:pPr>
            <w:tabs>
              <w:tab w:val="left" w:pos="2843"/>
            </w:tabs>
            <w:spacing w:line="240" w:lineRule="auto"/>
            <w:jc w:val="center"/>
            <w:rPr>
              <w:sz w:val="24"/>
            </w:rPr>
          </w:pPr>
          <w:r>
            <w:t>SGF-1339-2018</w:t>
          </w:r>
        </w:p>
      </w:sdtContent>
    </w:sdt>
    <w:p w14:paraId="49F82B98" w14:textId="77777777" w:rsidR="006F2309" w:rsidRPr="00540946" w:rsidRDefault="00160679" w:rsidP="006F2309">
      <w:pPr>
        <w:tabs>
          <w:tab w:val="left" w:pos="2843"/>
        </w:tabs>
        <w:spacing w:line="240" w:lineRule="auto"/>
        <w:jc w:val="center"/>
        <w:rPr>
          <w:sz w:val="24"/>
        </w:rPr>
      </w:pPr>
      <w:sdt>
        <w:sdtPr>
          <w:rPr>
            <w:sz w:val="24"/>
          </w:rPr>
          <w:alias w:val="Confidencialidad"/>
          <w:tag w:val="Confidencialidad"/>
          <w:id w:val="1447896894"/>
          <w:placeholder>
            <w:docPart w:val="E2BEBB4BA27949B69BDF40D4654CE4CB"/>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6F2309" w:rsidRPr="00540946">
            <w:rPr>
              <w:sz w:val="24"/>
            </w:rPr>
            <w:t>SGF-PUBLICO</w:t>
          </w:r>
        </w:sdtContent>
      </w:sdt>
    </w:p>
    <w:p w14:paraId="323343C2" w14:textId="3C644E50" w:rsidR="00BD03F8" w:rsidRPr="00540946" w:rsidRDefault="00BD03F8" w:rsidP="002C60D4">
      <w:pPr>
        <w:pStyle w:val="Prrafodelista"/>
        <w:widowControl w:val="0"/>
        <w:spacing w:line="240" w:lineRule="auto"/>
        <w:ind w:left="0" w:right="86"/>
        <w:jc w:val="center"/>
        <w:rPr>
          <w:rFonts w:ascii="Cambria" w:hAnsi="Cambria"/>
          <w:sz w:val="24"/>
          <w:szCs w:val="24"/>
        </w:rPr>
      </w:pPr>
      <w:r w:rsidRPr="00540946">
        <w:rPr>
          <w:rFonts w:ascii="Cambria" w:hAnsi="Cambria"/>
          <w:sz w:val="24"/>
          <w:szCs w:val="24"/>
        </w:rPr>
        <w:t>0</w:t>
      </w:r>
      <w:r w:rsidR="00160679">
        <w:rPr>
          <w:rFonts w:ascii="Cambria" w:hAnsi="Cambria"/>
          <w:sz w:val="24"/>
          <w:szCs w:val="24"/>
        </w:rPr>
        <w:t>9</w:t>
      </w:r>
      <w:bookmarkStart w:id="0" w:name="_GoBack"/>
      <w:bookmarkEnd w:id="0"/>
      <w:r w:rsidRPr="00540946">
        <w:rPr>
          <w:rFonts w:ascii="Cambria" w:hAnsi="Cambria"/>
          <w:sz w:val="24"/>
          <w:szCs w:val="24"/>
        </w:rPr>
        <w:t xml:space="preserve"> de mayo del 2018</w:t>
      </w:r>
    </w:p>
    <w:p w14:paraId="36026D96" w14:textId="77777777" w:rsidR="00BD03F8" w:rsidRPr="00540946" w:rsidRDefault="00BD03F8" w:rsidP="002C60D4">
      <w:pPr>
        <w:pStyle w:val="Prrafodelista"/>
        <w:widowControl w:val="0"/>
        <w:spacing w:line="240" w:lineRule="auto"/>
        <w:ind w:left="0" w:right="86"/>
        <w:jc w:val="center"/>
        <w:rPr>
          <w:rFonts w:ascii="Cambria" w:hAnsi="Cambria"/>
          <w:b/>
          <w:sz w:val="24"/>
          <w:szCs w:val="24"/>
        </w:rPr>
      </w:pPr>
    </w:p>
    <w:p w14:paraId="505EAF86" w14:textId="73BB2F28" w:rsidR="006F2309" w:rsidRPr="00540946" w:rsidRDefault="002C60D4" w:rsidP="002C60D4">
      <w:pPr>
        <w:pStyle w:val="Prrafodelista"/>
        <w:widowControl w:val="0"/>
        <w:spacing w:line="240" w:lineRule="auto"/>
        <w:ind w:left="0" w:right="86"/>
        <w:jc w:val="center"/>
        <w:rPr>
          <w:rFonts w:ascii="Cambria" w:hAnsi="Cambria"/>
          <w:b/>
          <w:sz w:val="24"/>
          <w:szCs w:val="24"/>
        </w:rPr>
      </w:pPr>
      <w:r w:rsidRPr="00540946">
        <w:rPr>
          <w:rFonts w:ascii="Cambria" w:hAnsi="Cambria"/>
          <w:b/>
          <w:sz w:val="24"/>
          <w:szCs w:val="24"/>
        </w:rPr>
        <w:t xml:space="preserve">A TODAS LAS </w:t>
      </w:r>
      <w:r w:rsidR="006F2309" w:rsidRPr="00540946">
        <w:rPr>
          <w:rFonts w:ascii="Cambria" w:hAnsi="Cambria"/>
          <w:b/>
          <w:sz w:val="24"/>
          <w:szCs w:val="24"/>
        </w:rPr>
        <w:t>COOPERATIVAS DE A</w:t>
      </w:r>
      <w:r w:rsidRPr="00540946">
        <w:rPr>
          <w:rFonts w:ascii="Cambria" w:hAnsi="Cambria"/>
          <w:b/>
          <w:sz w:val="24"/>
          <w:szCs w:val="24"/>
        </w:rPr>
        <w:t>HORRO Y CRÉDITO NO SUPERVISADAS Y A</w:t>
      </w:r>
      <w:r w:rsidR="006F2309" w:rsidRPr="00540946">
        <w:rPr>
          <w:rFonts w:ascii="Cambria" w:hAnsi="Cambria"/>
          <w:b/>
          <w:sz w:val="24"/>
          <w:szCs w:val="24"/>
        </w:rPr>
        <w:t>SOCIACIONES SOLIDARISTAS</w:t>
      </w:r>
    </w:p>
    <w:p w14:paraId="2D80897B" w14:textId="294E6602" w:rsidR="002C60D4" w:rsidRPr="00540946" w:rsidRDefault="002C60D4" w:rsidP="002C60D4">
      <w:pPr>
        <w:pStyle w:val="Texto0"/>
        <w:spacing w:before="0" w:after="0" w:line="240" w:lineRule="auto"/>
        <w:ind w:left="993" w:hanging="993"/>
        <w:rPr>
          <w:sz w:val="24"/>
          <w:lang w:val="es-CR"/>
        </w:rPr>
      </w:pPr>
      <w:r w:rsidRPr="00540946">
        <w:rPr>
          <w:b/>
          <w:sz w:val="24"/>
          <w:lang w:val="es-CR"/>
        </w:rPr>
        <w:t>Asunto:</w:t>
      </w:r>
      <w:r w:rsidRPr="00540946">
        <w:rPr>
          <w:sz w:val="24"/>
          <w:lang w:val="es-CR"/>
        </w:rPr>
        <w:tab/>
        <w:t>Solicitud de información</w:t>
      </w:r>
      <w:r w:rsidR="00A87848" w:rsidRPr="00540946">
        <w:rPr>
          <w:sz w:val="24"/>
          <w:lang w:val="es-CR"/>
        </w:rPr>
        <w:t>.</w:t>
      </w:r>
    </w:p>
    <w:p w14:paraId="0363EF98" w14:textId="77777777" w:rsidR="002C60D4" w:rsidRPr="00540946" w:rsidRDefault="002C60D4" w:rsidP="002C60D4">
      <w:pPr>
        <w:pStyle w:val="Texto0"/>
        <w:spacing w:before="0" w:after="0" w:line="240" w:lineRule="auto"/>
        <w:ind w:left="993" w:hanging="993"/>
        <w:rPr>
          <w:sz w:val="24"/>
          <w:lang w:val="es-CR"/>
        </w:rPr>
      </w:pPr>
    </w:p>
    <w:p w14:paraId="372711A5" w14:textId="08DEA2FF" w:rsidR="002C60D4" w:rsidRPr="00540946" w:rsidRDefault="002C60D4" w:rsidP="002C60D4">
      <w:pPr>
        <w:pStyle w:val="Texto0"/>
        <w:spacing w:before="0" w:after="0" w:line="240" w:lineRule="auto"/>
        <w:rPr>
          <w:sz w:val="24"/>
          <w:lang w:val="es-CR"/>
        </w:rPr>
      </w:pPr>
      <w:r w:rsidRPr="00540946">
        <w:rPr>
          <w:sz w:val="24"/>
          <w:lang w:val="es-CR"/>
        </w:rPr>
        <w:t>El Intendente General de Entidades Financieras</w:t>
      </w:r>
      <w:r w:rsidR="00441D0C" w:rsidRPr="00540946">
        <w:rPr>
          <w:sz w:val="24"/>
          <w:lang w:val="es-CR"/>
        </w:rPr>
        <w:t>,</w:t>
      </w:r>
    </w:p>
    <w:p w14:paraId="70DCB83C" w14:textId="77777777" w:rsidR="002C60D4" w:rsidRPr="00540946" w:rsidRDefault="002C60D4" w:rsidP="002C60D4">
      <w:pPr>
        <w:pStyle w:val="Texto0"/>
        <w:spacing w:before="0" w:after="0" w:line="240" w:lineRule="auto"/>
        <w:rPr>
          <w:sz w:val="24"/>
          <w:lang w:val="es-CR"/>
        </w:rPr>
      </w:pPr>
    </w:p>
    <w:p w14:paraId="5E94D912" w14:textId="77777777" w:rsidR="002C60D4" w:rsidRPr="00540946" w:rsidRDefault="002C60D4" w:rsidP="002C60D4">
      <w:pPr>
        <w:pStyle w:val="Texto0"/>
        <w:spacing w:before="0" w:after="0" w:line="240" w:lineRule="auto"/>
        <w:rPr>
          <w:b/>
          <w:sz w:val="24"/>
          <w:lang w:val="es-CR"/>
        </w:rPr>
      </w:pPr>
      <w:r w:rsidRPr="00540946">
        <w:rPr>
          <w:b/>
          <w:sz w:val="24"/>
          <w:lang w:val="es-CR"/>
        </w:rPr>
        <w:t>Considerando que:</w:t>
      </w:r>
    </w:p>
    <w:p w14:paraId="1FA6678B" w14:textId="64755591" w:rsidR="002C60D4" w:rsidRPr="00540946" w:rsidRDefault="002C60D4" w:rsidP="00441D0C">
      <w:pPr>
        <w:pStyle w:val="NormalWeb"/>
        <w:numPr>
          <w:ilvl w:val="0"/>
          <w:numId w:val="17"/>
        </w:numPr>
        <w:spacing w:before="240" w:beforeAutospacing="0" w:after="240" w:afterAutospacing="0"/>
        <w:ind w:left="714" w:hanging="357"/>
        <w:jc w:val="both"/>
        <w:rPr>
          <w:rFonts w:ascii="Cambria" w:hAnsi="Cambria" w:cs="Arial"/>
          <w:color w:val="000000"/>
        </w:rPr>
      </w:pPr>
      <w:r w:rsidRPr="00540946">
        <w:rPr>
          <w:rFonts w:ascii="Cambria" w:hAnsi="Cambria"/>
        </w:rPr>
        <w:t>El artículo 117 de la Ley Orgánica del Banco Central de Costa Rica, Ley N° 7558, establece que e</w:t>
      </w:r>
      <w:r w:rsidRPr="00540946">
        <w:rPr>
          <w:rFonts w:ascii="Cambria" w:hAnsi="Cambria" w:cs="Arial"/>
          <w:color w:val="000000"/>
        </w:rPr>
        <w:t>stán sujetos a la fiscalización de la Superintendencia y las potestades de control monetario del Banco Central, los bancos públicos y privados, las empresas financieras no bancarias, las mutuales de ahorro y préstamo, las cooperativas de ahorro y crédito y las asociaciones solidaristas. Además, toda otra entidad autorizada por ley para realizar intermediación financiera.</w:t>
      </w:r>
    </w:p>
    <w:p w14:paraId="6D1123D8" w14:textId="61B809EF" w:rsidR="002C60D4" w:rsidRPr="00540946" w:rsidRDefault="002C60D4" w:rsidP="00441D0C">
      <w:pPr>
        <w:pStyle w:val="Prrafodelista"/>
        <w:widowControl w:val="0"/>
        <w:numPr>
          <w:ilvl w:val="0"/>
          <w:numId w:val="17"/>
        </w:numPr>
        <w:spacing w:before="240" w:after="240" w:line="240" w:lineRule="auto"/>
        <w:ind w:left="714" w:right="86" w:hanging="357"/>
        <w:contextualSpacing w:val="0"/>
        <w:jc w:val="both"/>
        <w:rPr>
          <w:rFonts w:ascii="Cambria" w:hAnsi="Cambria" w:cs="Arial"/>
          <w:color w:val="000000"/>
          <w:sz w:val="24"/>
          <w:szCs w:val="24"/>
          <w:lang w:eastAsia="es-CR"/>
        </w:rPr>
      </w:pPr>
      <w:r w:rsidRPr="00540946">
        <w:rPr>
          <w:rFonts w:ascii="Cambria" w:hAnsi="Cambria" w:cs="Arial"/>
          <w:color w:val="000000"/>
          <w:sz w:val="24"/>
          <w:szCs w:val="24"/>
          <w:lang w:eastAsia="es-CR"/>
        </w:rPr>
        <w:t>El Consejo Directivo de la Superintendencia General de Entidades Financieras podrá eximir de la fiscalización a las entidades mencionadas en el párrafo anterior, o bien establecer normas especiales de fiscalización de ellas.</w:t>
      </w:r>
    </w:p>
    <w:p w14:paraId="5B807F45" w14:textId="4FC33C80" w:rsidR="006F2309" w:rsidRPr="00540946" w:rsidRDefault="002C60D4" w:rsidP="00441D0C">
      <w:pPr>
        <w:pStyle w:val="Prrafodelista"/>
        <w:widowControl w:val="0"/>
        <w:numPr>
          <w:ilvl w:val="0"/>
          <w:numId w:val="17"/>
        </w:numPr>
        <w:spacing w:before="240" w:after="240" w:line="240" w:lineRule="auto"/>
        <w:ind w:left="714" w:right="86" w:hanging="357"/>
        <w:contextualSpacing w:val="0"/>
        <w:jc w:val="both"/>
        <w:rPr>
          <w:rFonts w:ascii="Cambria" w:hAnsi="Cambria"/>
          <w:sz w:val="24"/>
          <w:szCs w:val="24"/>
        </w:rPr>
      </w:pPr>
      <w:r w:rsidRPr="00540946">
        <w:rPr>
          <w:rFonts w:ascii="Cambria" w:hAnsi="Cambria" w:cs="Arial"/>
          <w:color w:val="000000"/>
          <w:sz w:val="24"/>
          <w:szCs w:val="24"/>
          <w:lang w:eastAsia="es-CR"/>
        </w:rPr>
        <w:t xml:space="preserve">Que el </w:t>
      </w:r>
      <w:r w:rsidR="006F2309" w:rsidRPr="00540946">
        <w:rPr>
          <w:rFonts w:ascii="Cambria" w:hAnsi="Cambria"/>
          <w:sz w:val="24"/>
          <w:szCs w:val="24"/>
        </w:rPr>
        <w:t xml:space="preserve">Consejo Nacional de Supervisión del Sistema Financiero </w:t>
      </w:r>
      <w:r w:rsidR="006F2309" w:rsidRPr="00540946">
        <w:rPr>
          <w:rFonts w:ascii="Cambria" w:hAnsi="Cambria"/>
          <w:sz w:val="24"/>
          <w:szCs w:val="24"/>
        </w:rPr>
        <w:lastRenderedPageBreak/>
        <w:t xml:space="preserve">(CONASSIF), </w:t>
      </w:r>
      <w:r w:rsidR="00DE77F3">
        <w:rPr>
          <w:rFonts w:ascii="Cambria" w:hAnsi="Cambria"/>
          <w:sz w:val="24"/>
          <w:szCs w:val="24"/>
        </w:rPr>
        <w:t xml:space="preserve">en al marco de sus facultades legales para establecer el marco de regulación y supervisión aplicable a </w:t>
      </w:r>
      <w:r w:rsidR="00DE77F3" w:rsidRPr="00540946">
        <w:rPr>
          <w:rFonts w:ascii="Cambria" w:hAnsi="Cambria" w:cs="Arial"/>
          <w:color w:val="000000"/>
        </w:rPr>
        <w:t>las cooperativas de ahorro y crédito y las asociaciones solidaristas</w:t>
      </w:r>
      <w:r w:rsidR="00DE77F3">
        <w:rPr>
          <w:rFonts w:ascii="Cambria" w:hAnsi="Cambria" w:cs="Arial"/>
          <w:color w:val="000000"/>
        </w:rPr>
        <w:t xml:space="preserve">, </w:t>
      </w:r>
      <w:r w:rsidR="006F2309" w:rsidRPr="00540946">
        <w:rPr>
          <w:rFonts w:ascii="Cambria" w:hAnsi="Cambria"/>
          <w:sz w:val="24"/>
          <w:szCs w:val="24"/>
        </w:rPr>
        <w:t xml:space="preserve">mediante artículo 9 del acta de la sesión 1375-2017, celebrada el 14 de noviembre del 2017 y publicado en el Diario Oficial La Gaceta número 240 del 19 de diciembre del 2017, dispuso someter </w:t>
      </w:r>
      <w:r w:rsidR="00DE77F3">
        <w:rPr>
          <w:rFonts w:ascii="Cambria" w:hAnsi="Cambria"/>
          <w:sz w:val="24"/>
          <w:szCs w:val="24"/>
        </w:rPr>
        <w:t xml:space="preserve">a estas entidades </w:t>
      </w:r>
      <w:r w:rsidR="006F2309" w:rsidRPr="00540946">
        <w:rPr>
          <w:rFonts w:ascii="Cambria" w:hAnsi="Cambria"/>
          <w:sz w:val="24"/>
          <w:szCs w:val="24"/>
        </w:rPr>
        <w:t>a</w:t>
      </w:r>
      <w:r w:rsidR="00DE77F3">
        <w:rPr>
          <w:rFonts w:ascii="Cambria" w:hAnsi="Cambria"/>
          <w:sz w:val="24"/>
          <w:szCs w:val="24"/>
        </w:rPr>
        <w:t xml:space="preserve"> la </w:t>
      </w:r>
      <w:r w:rsidR="006F2309" w:rsidRPr="00540946">
        <w:rPr>
          <w:rFonts w:ascii="Cambria" w:hAnsi="Cambria"/>
          <w:sz w:val="24"/>
          <w:szCs w:val="24"/>
        </w:rPr>
        <w:t>regulación y supervisión de la Superintendencia General de Entidades Financieras (SUGEF)</w:t>
      </w:r>
      <w:r w:rsidR="00DE77F3">
        <w:rPr>
          <w:rFonts w:ascii="Cambria" w:hAnsi="Cambria"/>
          <w:sz w:val="24"/>
          <w:szCs w:val="24"/>
        </w:rPr>
        <w:t xml:space="preserve">, </w:t>
      </w:r>
      <w:r w:rsidR="006F2309" w:rsidRPr="00540946">
        <w:rPr>
          <w:rFonts w:ascii="Cambria" w:hAnsi="Cambria"/>
          <w:sz w:val="24"/>
          <w:szCs w:val="24"/>
        </w:rPr>
        <w:t>independientemente de su naturaleza abierta o cerrada y del volumen de operaciones o nivel de activos.</w:t>
      </w:r>
    </w:p>
    <w:p w14:paraId="6B9F60DE" w14:textId="77777777" w:rsidR="006F2309" w:rsidRPr="00540946" w:rsidRDefault="006F2309" w:rsidP="00441D0C">
      <w:pPr>
        <w:widowControl w:val="0"/>
        <w:spacing w:before="240" w:after="240" w:line="240" w:lineRule="auto"/>
        <w:ind w:right="86"/>
        <w:rPr>
          <w:sz w:val="24"/>
          <w:lang w:val="es-CR"/>
        </w:rPr>
      </w:pPr>
    </w:p>
    <w:p w14:paraId="3D3F9926" w14:textId="77777777" w:rsidR="002C60D4" w:rsidRPr="00540946" w:rsidRDefault="002C60D4" w:rsidP="002C60D4">
      <w:pPr>
        <w:pStyle w:val="Texto0"/>
        <w:spacing w:before="0" w:after="240" w:line="240" w:lineRule="auto"/>
        <w:rPr>
          <w:b/>
          <w:sz w:val="24"/>
          <w:lang w:val="es-CR"/>
        </w:rPr>
      </w:pPr>
      <w:r w:rsidRPr="00540946">
        <w:rPr>
          <w:b/>
          <w:sz w:val="24"/>
          <w:lang w:val="es-CR"/>
        </w:rPr>
        <w:t>Dispone:</w:t>
      </w:r>
    </w:p>
    <w:p w14:paraId="3CF81053" w14:textId="77777777" w:rsidR="00BD03F8" w:rsidRPr="00540946" w:rsidRDefault="002C60D4" w:rsidP="00BB7D37">
      <w:pPr>
        <w:pStyle w:val="Prrafodelista"/>
        <w:widowControl w:val="0"/>
        <w:numPr>
          <w:ilvl w:val="0"/>
          <w:numId w:val="22"/>
        </w:numPr>
        <w:spacing w:before="240" w:after="240" w:line="240" w:lineRule="auto"/>
        <w:ind w:left="714" w:right="86" w:hanging="357"/>
        <w:contextualSpacing w:val="0"/>
        <w:jc w:val="both"/>
        <w:rPr>
          <w:rFonts w:ascii="Cambria" w:hAnsi="Cambria" w:cs="Arial"/>
          <w:color w:val="000000"/>
          <w:sz w:val="24"/>
          <w:szCs w:val="24"/>
          <w:lang w:eastAsia="es-CR"/>
        </w:rPr>
      </w:pPr>
      <w:r w:rsidRPr="00540946">
        <w:rPr>
          <w:rFonts w:ascii="Cambria" w:hAnsi="Cambria" w:cs="Arial"/>
          <w:color w:val="000000"/>
          <w:sz w:val="24"/>
          <w:szCs w:val="24"/>
          <w:lang w:eastAsia="es-CR"/>
        </w:rPr>
        <w:t>Solicitar</w:t>
      </w:r>
      <w:r w:rsidR="006F2309" w:rsidRPr="00540946">
        <w:rPr>
          <w:rFonts w:ascii="Cambria" w:hAnsi="Cambria" w:cs="Arial"/>
          <w:color w:val="000000"/>
          <w:sz w:val="24"/>
          <w:szCs w:val="24"/>
          <w:lang w:eastAsia="es-CR"/>
        </w:rPr>
        <w:t xml:space="preserve"> a todas las Asociaciones Solidaristas y a las Cooperativas de Ahorro y Crédito, que a la fecha de la publicación del acuerdo supracitado, no se encontraban sujetas a la fiscalización de este Órgano Supervisor, completar el formulario que se encuentra en la página web de la SUGEF: </w:t>
      </w:r>
      <w:hyperlink r:id="rId13" w:history="1">
        <w:r w:rsidR="006F2309" w:rsidRPr="00540946">
          <w:rPr>
            <w:rFonts w:ascii="Cambria" w:hAnsi="Cambria" w:cs="Arial"/>
            <w:color w:val="000000"/>
            <w:sz w:val="24"/>
            <w:szCs w:val="24"/>
            <w:lang w:eastAsia="es-CR"/>
          </w:rPr>
          <w:t>www.sugef.fi.cr</w:t>
        </w:r>
      </w:hyperlink>
      <w:r w:rsidR="006F2309" w:rsidRPr="00540946">
        <w:rPr>
          <w:rFonts w:ascii="Cambria" w:hAnsi="Cambria" w:cs="Arial"/>
          <w:color w:val="000000"/>
          <w:sz w:val="24"/>
          <w:szCs w:val="24"/>
          <w:lang w:eastAsia="es-CR"/>
        </w:rPr>
        <w:t xml:space="preserve"> en la  siguiente dirección:</w:t>
      </w:r>
      <w:r w:rsidR="00BD03F8" w:rsidRPr="00540946">
        <w:rPr>
          <w:rFonts w:ascii="Cambria" w:hAnsi="Cambria" w:cs="Arial"/>
          <w:color w:val="000000"/>
          <w:sz w:val="24"/>
          <w:szCs w:val="24"/>
          <w:lang w:eastAsia="es-CR"/>
        </w:rPr>
        <w:t xml:space="preserve"> </w:t>
      </w:r>
    </w:p>
    <w:p w14:paraId="1E8D4531" w14:textId="1397180C" w:rsidR="006F2309" w:rsidRPr="00540946" w:rsidRDefault="00160679" w:rsidP="00BD03F8">
      <w:pPr>
        <w:pStyle w:val="Prrafodelista"/>
        <w:widowControl w:val="0"/>
        <w:spacing w:before="240" w:after="240" w:line="240" w:lineRule="auto"/>
        <w:ind w:left="714" w:right="86"/>
        <w:contextualSpacing w:val="0"/>
        <w:jc w:val="both"/>
        <w:rPr>
          <w:rFonts w:ascii="Cambria" w:hAnsi="Cambria" w:cs="Arial"/>
          <w:color w:val="000000"/>
          <w:sz w:val="24"/>
          <w:szCs w:val="24"/>
          <w:lang w:eastAsia="es-CR"/>
        </w:rPr>
      </w:pPr>
      <w:hyperlink r:id="rId14" w:history="1">
        <w:r w:rsidR="006F2309" w:rsidRPr="00540946">
          <w:rPr>
            <w:rFonts w:ascii="Cambria" w:hAnsi="Cambria" w:cs="Arial"/>
            <w:color w:val="000000"/>
            <w:sz w:val="24"/>
            <w:szCs w:val="24"/>
            <w:lang w:eastAsia="es-CR"/>
          </w:rPr>
          <w:t>https://www.sugef.fi.cr/prensa/Formularios/FormularioAsociacionesSolidaristas.html</w:t>
        </w:r>
      </w:hyperlink>
    </w:p>
    <w:p w14:paraId="2CA43215" w14:textId="3B20607C" w:rsidR="006F2309" w:rsidRPr="00540946" w:rsidRDefault="006F2309" w:rsidP="00BD03F8">
      <w:pPr>
        <w:pStyle w:val="Prrafodelista"/>
        <w:widowControl w:val="0"/>
        <w:numPr>
          <w:ilvl w:val="0"/>
          <w:numId w:val="22"/>
        </w:numPr>
        <w:spacing w:before="240" w:after="240" w:line="240" w:lineRule="auto"/>
        <w:ind w:left="714" w:right="86" w:hanging="357"/>
        <w:contextualSpacing w:val="0"/>
        <w:jc w:val="both"/>
        <w:rPr>
          <w:rFonts w:ascii="Cambria" w:hAnsi="Cambria" w:cs="Arial"/>
          <w:color w:val="000000"/>
          <w:sz w:val="24"/>
          <w:szCs w:val="24"/>
          <w:lang w:eastAsia="es-CR"/>
        </w:rPr>
      </w:pPr>
      <w:r w:rsidRPr="00540946">
        <w:rPr>
          <w:rFonts w:ascii="Cambria" w:hAnsi="Cambria" w:cs="Arial"/>
          <w:color w:val="000000"/>
          <w:sz w:val="24"/>
          <w:szCs w:val="24"/>
          <w:lang w:eastAsia="es-CR"/>
        </w:rPr>
        <w:t xml:space="preserve">La información solicitada debe ser completada con datos al 31 de diciembre del 2017, dentro de los diez (10) días hábiles contados a partir de la publicación de aviso que realice esta Superintendencia en dos medios de circulación nacional escrito. </w:t>
      </w:r>
      <w:r w:rsidR="00A77129" w:rsidRPr="00540946">
        <w:rPr>
          <w:rFonts w:ascii="Cambria" w:hAnsi="Cambria" w:cs="Arial"/>
          <w:color w:val="000000"/>
          <w:sz w:val="24"/>
          <w:szCs w:val="24"/>
          <w:lang w:eastAsia="es-CR"/>
        </w:rPr>
        <w:t>L</w:t>
      </w:r>
      <w:r w:rsidRPr="00540946">
        <w:rPr>
          <w:rFonts w:ascii="Cambria" w:hAnsi="Cambria" w:cs="Arial"/>
          <w:color w:val="000000"/>
          <w:sz w:val="24"/>
          <w:szCs w:val="24"/>
          <w:lang w:eastAsia="es-CR"/>
        </w:rPr>
        <w:t xml:space="preserve">a </w:t>
      </w:r>
      <w:r w:rsidRPr="00540946">
        <w:rPr>
          <w:rFonts w:ascii="Cambria" w:hAnsi="Cambria" w:cs="Arial"/>
          <w:color w:val="000000"/>
          <w:sz w:val="24"/>
          <w:szCs w:val="24"/>
          <w:lang w:eastAsia="es-CR"/>
        </w:rPr>
        <w:lastRenderedPageBreak/>
        <w:t xml:space="preserve">página web indicada será la única vía oficial de remisión de dicha información y, en ella, se encuentra una guía para completar el formulario.  En caso de tener consultas deben canalizarse a través del correo electrónico </w:t>
      </w:r>
      <w:hyperlink r:id="rId15" w:history="1">
        <w:r w:rsidRPr="00540946">
          <w:rPr>
            <w:rFonts w:ascii="Cambria" w:hAnsi="Cambria" w:cs="Arial"/>
            <w:color w:val="000000"/>
            <w:sz w:val="24"/>
            <w:szCs w:val="24"/>
            <w:lang w:eastAsia="es-CR"/>
          </w:rPr>
          <w:t>consultascoopas@sugef.fi.cr</w:t>
        </w:r>
      </w:hyperlink>
    </w:p>
    <w:p w14:paraId="32221BD5" w14:textId="77777777" w:rsidR="006F2309" w:rsidRPr="00540946" w:rsidRDefault="006F2309" w:rsidP="006F2309">
      <w:pPr>
        <w:autoSpaceDE w:val="0"/>
        <w:autoSpaceDN w:val="0"/>
        <w:adjustRightInd w:val="0"/>
        <w:spacing w:before="120" w:line="240" w:lineRule="auto"/>
        <w:rPr>
          <w:sz w:val="24"/>
        </w:rPr>
      </w:pPr>
    </w:p>
    <w:p w14:paraId="619289CD" w14:textId="77777777" w:rsidR="006F2309" w:rsidRPr="00540946" w:rsidRDefault="006F2309" w:rsidP="006F2309">
      <w:pPr>
        <w:pStyle w:val="Texto0"/>
        <w:spacing w:before="0" w:after="0" w:line="240" w:lineRule="auto"/>
        <w:rPr>
          <w:sz w:val="24"/>
        </w:rPr>
      </w:pPr>
      <w:r w:rsidRPr="00540946">
        <w:rPr>
          <w:noProof/>
          <w:sz w:val="24"/>
          <w:lang w:val="es-CR" w:eastAsia="es-CR"/>
        </w:rPr>
        <w:drawing>
          <wp:anchor distT="0" distB="0" distL="114300" distR="114300" simplePos="0" relativeHeight="251659264" behindDoc="1" locked="0" layoutInCell="1" allowOverlap="1" wp14:anchorId="6C7D09F7" wp14:editId="13F42CFD">
            <wp:simplePos x="0" y="0"/>
            <wp:positionH relativeFrom="column">
              <wp:posOffset>-182880</wp:posOffset>
            </wp:positionH>
            <wp:positionV relativeFrom="paragraph">
              <wp:posOffset>186690</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Pr="00540946">
        <w:rPr>
          <w:sz w:val="24"/>
        </w:rPr>
        <w:t>Atentamente,</w:t>
      </w:r>
    </w:p>
    <w:p w14:paraId="4DBD6BFE" w14:textId="77777777" w:rsidR="006F2309" w:rsidRPr="00540946" w:rsidRDefault="006F2309" w:rsidP="006F2309">
      <w:pPr>
        <w:pStyle w:val="Texto0"/>
        <w:spacing w:before="0" w:after="0" w:line="240" w:lineRule="auto"/>
        <w:rPr>
          <w:sz w:val="24"/>
        </w:rPr>
      </w:pPr>
    </w:p>
    <w:p w14:paraId="76E4C60A" w14:textId="77777777" w:rsidR="006F2309" w:rsidRPr="00540946" w:rsidRDefault="006F2309" w:rsidP="006F2309">
      <w:pPr>
        <w:spacing w:line="240" w:lineRule="auto"/>
        <w:rPr>
          <w:sz w:val="24"/>
        </w:rPr>
      </w:pPr>
    </w:p>
    <w:p w14:paraId="418E5482" w14:textId="77777777" w:rsidR="006F2309" w:rsidRPr="00540946" w:rsidRDefault="006F2309" w:rsidP="006F2309">
      <w:pPr>
        <w:pStyle w:val="Negrita"/>
        <w:spacing w:line="240" w:lineRule="auto"/>
        <w:rPr>
          <w:b w:val="0"/>
          <w:sz w:val="24"/>
        </w:rPr>
      </w:pPr>
      <w:r w:rsidRPr="00540946">
        <w:rPr>
          <w:b w:val="0"/>
          <w:sz w:val="24"/>
        </w:rPr>
        <w:t>Jenaro Segura Calderón</w:t>
      </w:r>
    </w:p>
    <w:p w14:paraId="0C4CE834" w14:textId="5B67E62C" w:rsidR="006F2309" w:rsidRPr="00540946" w:rsidRDefault="006F2309" w:rsidP="006F2309">
      <w:pPr>
        <w:spacing w:line="240" w:lineRule="auto"/>
        <w:rPr>
          <w:b/>
          <w:sz w:val="24"/>
        </w:rPr>
      </w:pPr>
      <w:r w:rsidRPr="00540946">
        <w:rPr>
          <w:b/>
          <w:sz w:val="24"/>
        </w:rPr>
        <w:t>Intendente</w:t>
      </w:r>
      <w:r w:rsidR="004C1D2F">
        <w:rPr>
          <w:b/>
          <w:sz w:val="24"/>
        </w:rPr>
        <w:t xml:space="preserve"> </w:t>
      </w:r>
      <w:r w:rsidR="005138B5">
        <w:rPr>
          <w:b/>
          <w:sz w:val="24"/>
        </w:rPr>
        <w:t>a</w:t>
      </w:r>
      <w:r w:rsidR="004C1D2F">
        <w:rPr>
          <w:b/>
          <w:sz w:val="24"/>
        </w:rPr>
        <w:t>.í</w:t>
      </w:r>
      <w:r w:rsidRPr="00540946">
        <w:rPr>
          <w:b/>
          <w:sz w:val="24"/>
        </w:rPr>
        <w:tab/>
      </w:r>
    </w:p>
    <w:p w14:paraId="7D74D8B8" w14:textId="77777777" w:rsidR="006F2309" w:rsidRPr="00540946" w:rsidRDefault="006F2309" w:rsidP="006F2309">
      <w:pPr>
        <w:pStyle w:val="Negrita"/>
        <w:spacing w:line="240" w:lineRule="auto"/>
        <w:rPr>
          <w:sz w:val="24"/>
        </w:rPr>
      </w:pPr>
    </w:p>
    <w:p w14:paraId="10205B15" w14:textId="77777777" w:rsidR="001729C2" w:rsidRPr="00540946" w:rsidRDefault="001729C2" w:rsidP="001729C2">
      <w:pPr>
        <w:pStyle w:val="Texto0"/>
        <w:spacing w:before="0" w:after="0" w:line="240" w:lineRule="auto"/>
        <w:rPr>
          <w:sz w:val="24"/>
        </w:rPr>
      </w:pPr>
    </w:p>
    <w:p w14:paraId="5924BD13" w14:textId="4452E57B" w:rsidR="001729C2" w:rsidRPr="004C1D2F" w:rsidRDefault="001729C2" w:rsidP="001729C2">
      <w:pPr>
        <w:pStyle w:val="Texto0"/>
        <w:spacing w:before="0" w:after="0" w:line="240" w:lineRule="auto"/>
        <w:rPr>
          <w:b/>
          <w:sz w:val="20"/>
          <w:lang w:val="es-CR"/>
        </w:rPr>
      </w:pPr>
      <w:r w:rsidRPr="004C1D2F">
        <w:rPr>
          <w:b/>
          <w:sz w:val="20"/>
        </w:rPr>
        <w:t>U</w:t>
      </w:r>
      <w:r w:rsidRPr="004C1D2F">
        <w:rPr>
          <w:b/>
          <w:sz w:val="20"/>
          <w:lang w:val="es-CR"/>
        </w:rPr>
        <w:t>nidad Generadora: Dirección General de Empresas Financieras y Cooperativas</w:t>
      </w:r>
    </w:p>
    <w:p w14:paraId="7176694D" w14:textId="74CB99DC" w:rsidR="001729C2" w:rsidRPr="004C1D2F" w:rsidRDefault="001729C2" w:rsidP="001729C2">
      <w:pPr>
        <w:pStyle w:val="Texto0"/>
        <w:spacing w:before="0" w:after="0" w:line="240" w:lineRule="auto"/>
        <w:rPr>
          <w:b/>
          <w:sz w:val="20"/>
          <w:lang w:val="es-CR"/>
        </w:rPr>
      </w:pPr>
      <w:r w:rsidRPr="004C1D2F">
        <w:rPr>
          <w:b/>
          <w:sz w:val="20"/>
          <w:lang w:val="es-CR"/>
        </w:rPr>
        <w:t>Categoría: Supervisión de Cooperativas de Ahorro y Crédito y Asociaciones Solidaristas</w:t>
      </w:r>
    </w:p>
    <w:p w14:paraId="66B2A249" w14:textId="77777777" w:rsidR="001729C2" w:rsidRPr="004C1D2F" w:rsidRDefault="001729C2" w:rsidP="001729C2">
      <w:pPr>
        <w:pStyle w:val="Texto0"/>
        <w:spacing w:before="0" w:after="0" w:line="240" w:lineRule="auto"/>
        <w:rPr>
          <w:b/>
          <w:sz w:val="20"/>
          <w:lang w:val="es-CR"/>
        </w:rPr>
      </w:pPr>
    </w:p>
    <w:p w14:paraId="6E08B956" w14:textId="79B294E3" w:rsidR="001729C2" w:rsidRPr="004C1D2F" w:rsidRDefault="001729C2" w:rsidP="001729C2">
      <w:pPr>
        <w:pStyle w:val="Texto0"/>
        <w:spacing w:before="0" w:after="0" w:line="240" w:lineRule="auto"/>
        <w:rPr>
          <w:b/>
          <w:sz w:val="20"/>
          <w:lang w:val="es-CR"/>
        </w:rPr>
      </w:pPr>
      <w:r w:rsidRPr="004C1D2F">
        <w:rPr>
          <w:b/>
          <w:sz w:val="20"/>
          <w:lang w:val="es-CR"/>
        </w:rPr>
        <w:t>Fecha de control: 0</w:t>
      </w:r>
      <w:r w:rsidR="00BD03F8" w:rsidRPr="004C1D2F">
        <w:rPr>
          <w:b/>
          <w:sz w:val="20"/>
          <w:lang w:val="es-CR"/>
        </w:rPr>
        <w:t>7</w:t>
      </w:r>
      <w:r w:rsidRPr="004C1D2F">
        <w:rPr>
          <w:b/>
          <w:sz w:val="20"/>
          <w:lang w:val="es-CR"/>
        </w:rPr>
        <w:t>/05/2018</w:t>
      </w:r>
    </w:p>
    <w:p w14:paraId="5FBB0AE2" w14:textId="77777777" w:rsidR="001729C2" w:rsidRPr="00540946" w:rsidRDefault="001729C2" w:rsidP="001729C2">
      <w:pPr>
        <w:tabs>
          <w:tab w:val="left" w:pos="2843"/>
        </w:tabs>
        <w:spacing w:line="240" w:lineRule="auto"/>
        <w:rPr>
          <w:sz w:val="24"/>
        </w:rPr>
      </w:pPr>
    </w:p>
    <w:p w14:paraId="61957BEF" w14:textId="77777777" w:rsidR="001729C2" w:rsidRPr="00540946" w:rsidRDefault="001729C2" w:rsidP="006F2309">
      <w:pPr>
        <w:pStyle w:val="Negrita"/>
        <w:spacing w:line="240" w:lineRule="auto"/>
        <w:rPr>
          <w:sz w:val="24"/>
        </w:rPr>
      </w:pPr>
    </w:p>
    <w:p w14:paraId="69CF420D" w14:textId="77777777" w:rsidR="001729C2" w:rsidRDefault="001729C2" w:rsidP="006F2309">
      <w:pPr>
        <w:pStyle w:val="Negrita"/>
        <w:spacing w:line="240" w:lineRule="auto"/>
        <w:rPr>
          <w:sz w:val="16"/>
          <w:szCs w:val="16"/>
        </w:rPr>
      </w:pPr>
    </w:p>
    <w:sectPr w:rsidR="001729C2" w:rsidSect="00C25E8E">
      <w:headerReference w:type="default" r:id="rId17"/>
      <w:footerReference w:type="default" r:id="rId18"/>
      <w:headerReference w:type="first" r:id="rId19"/>
      <w:footerReference w:type="first" r:id="rId20"/>
      <w:type w:val="continuous"/>
      <w:pgSz w:w="12240" w:h="15840" w:code="119"/>
      <w:pgMar w:top="1998" w:right="1701" w:bottom="1702" w:left="1985" w:header="851"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74448" w14:textId="77777777" w:rsidR="00735BE8" w:rsidRDefault="00735BE8" w:rsidP="00D43D57">
      <w:r>
        <w:separator/>
      </w:r>
    </w:p>
  </w:endnote>
  <w:endnote w:type="continuationSeparator" w:id="0">
    <w:p w14:paraId="7A6365EE" w14:textId="77777777" w:rsidR="00735BE8" w:rsidRDefault="00735BE8"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6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8F1461" w14:paraId="61362539" w14:textId="77777777" w:rsidTr="008F1461">
      <w:trPr>
        <w:trHeight w:val="546"/>
      </w:trPr>
      <w:tc>
        <w:tcPr>
          <w:tcW w:w="3189" w:type="dxa"/>
          <w:shd w:val="clear" w:color="auto" w:fill="FFFFFF"/>
          <w:vAlign w:val="center"/>
        </w:tcPr>
        <w:p w14:paraId="40F4685B" w14:textId="77777777" w:rsidR="008F1461" w:rsidRDefault="008F1461" w:rsidP="000C62BB">
          <w:pPr>
            <w:pStyle w:val="Piepagina"/>
          </w:pPr>
          <w:r>
            <w:rPr>
              <w:b/>
              <w:bCs/>
            </w:rPr>
            <w:t>Teléfono</w:t>
          </w:r>
          <w:r>
            <w:t xml:space="preserve">   (506) 2243-4848</w:t>
          </w:r>
        </w:p>
        <w:p w14:paraId="7B543AC7" w14:textId="77777777" w:rsidR="008F1461" w:rsidRDefault="008F1461" w:rsidP="000C62BB">
          <w:pPr>
            <w:pStyle w:val="Piepagina"/>
          </w:pPr>
          <w:r>
            <w:rPr>
              <w:b/>
              <w:bCs/>
            </w:rPr>
            <w:t>Facsímile</w:t>
          </w:r>
          <w:r>
            <w:t xml:space="preserve">  (506) 2243-4849</w:t>
          </w:r>
        </w:p>
      </w:tc>
      <w:tc>
        <w:tcPr>
          <w:tcW w:w="2835" w:type="dxa"/>
          <w:shd w:val="clear" w:color="auto" w:fill="FFFFFF"/>
          <w:vAlign w:val="center"/>
        </w:tcPr>
        <w:p w14:paraId="695FEEAF" w14:textId="77777777" w:rsidR="008F1461" w:rsidRDefault="008F1461" w:rsidP="000C62BB">
          <w:pPr>
            <w:pStyle w:val="Piepagina"/>
          </w:pPr>
          <w:r>
            <w:rPr>
              <w:b/>
              <w:bCs/>
            </w:rPr>
            <w:t>Apartado</w:t>
          </w:r>
          <w:r>
            <w:t xml:space="preserve"> 2762-1000</w:t>
          </w:r>
        </w:p>
        <w:p w14:paraId="20549C4C" w14:textId="77777777" w:rsidR="008F1461" w:rsidRDefault="008F1461" w:rsidP="000C62BB">
          <w:pPr>
            <w:pStyle w:val="Piepagina"/>
          </w:pPr>
          <w:r>
            <w:t>San José, Costa Rica</w:t>
          </w:r>
        </w:p>
      </w:tc>
      <w:tc>
        <w:tcPr>
          <w:tcW w:w="2410" w:type="dxa"/>
          <w:shd w:val="clear" w:color="auto" w:fill="FFFFFF"/>
          <w:vAlign w:val="center"/>
        </w:tcPr>
        <w:p w14:paraId="68FCD896" w14:textId="77777777" w:rsidR="008F1461" w:rsidRDefault="008F1461" w:rsidP="000C62BB">
          <w:pPr>
            <w:pStyle w:val="Piepagina"/>
          </w:pPr>
          <w:r>
            <w:t>www.sugef.fi.cr</w:t>
          </w:r>
        </w:p>
        <w:p w14:paraId="470DEF8C" w14:textId="77777777" w:rsidR="008F1461" w:rsidRDefault="008F1461" w:rsidP="000C62BB">
          <w:pPr>
            <w:pStyle w:val="Piepagina"/>
          </w:pPr>
          <w:r>
            <w:t>sugefcr@sugef.fi.cr</w:t>
          </w:r>
        </w:p>
      </w:tc>
      <w:tc>
        <w:tcPr>
          <w:tcW w:w="260" w:type="dxa"/>
          <w:shd w:val="clear" w:color="auto" w:fill="FFFFFF"/>
        </w:tcPr>
        <w:p w14:paraId="7CABADC4" w14:textId="77777777" w:rsidR="008F1461" w:rsidRDefault="008F1461" w:rsidP="000C62BB">
          <w:pPr>
            <w:pStyle w:val="Piepagina"/>
          </w:pPr>
          <w:r>
            <w:fldChar w:fldCharType="begin"/>
          </w:r>
          <w:r>
            <w:instrText>PAGE   \* MERGEFORMAT</w:instrText>
          </w:r>
          <w:r>
            <w:fldChar w:fldCharType="separate"/>
          </w:r>
          <w:r w:rsidR="00160679">
            <w:rPr>
              <w:noProof/>
            </w:rPr>
            <w:t>1</w:t>
          </w:r>
          <w:r>
            <w:fldChar w:fldCharType="end"/>
          </w:r>
        </w:p>
      </w:tc>
    </w:tr>
  </w:tbl>
  <w:p w14:paraId="753EE0A2" w14:textId="77777777" w:rsidR="00590F07" w:rsidRPr="000C62BB" w:rsidRDefault="00590F07">
    <w:pPr>
      <w:pStyle w:val="Piedepgina"/>
      <w:jc w:val="right"/>
      <w:rPr>
        <w:color w:val="969696"/>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46883" w14:textId="77777777" w:rsidR="001C075B" w:rsidRDefault="001C075B" w:rsidP="008C0BF0">
    <w:pPr>
      <w:pStyle w:val="Piepagina"/>
      <w:jc w:val="center"/>
    </w:pPr>
    <w:r>
      <w:rPr>
        <w:noProof/>
        <w:lang w:val="es-CR" w:eastAsia="es-CR"/>
      </w:rPr>
      <w:drawing>
        <wp:anchor distT="0" distB="0" distL="114300" distR="114300" simplePos="0" relativeHeight="251669504" behindDoc="1" locked="0" layoutInCell="1" allowOverlap="1" wp14:anchorId="25E1FC89" wp14:editId="4FA5BBE4">
          <wp:simplePos x="0" y="0"/>
          <wp:positionH relativeFrom="column">
            <wp:posOffset>4355465</wp:posOffset>
          </wp:positionH>
          <wp:positionV relativeFrom="paragraph">
            <wp:posOffset>59954</wp:posOffset>
          </wp:positionV>
          <wp:extent cx="8890" cy="431165"/>
          <wp:effectExtent l="0" t="0" r="0"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8F">
      <w:rPr>
        <w:noProof/>
        <w:lang w:val="es-CR" w:eastAsia="es-CR"/>
      </w:rPr>
      <mc:AlternateContent>
        <mc:Choice Requires="wps">
          <w:drawing>
            <wp:anchor distT="0" distB="0" distL="114300" distR="114300" simplePos="0" relativeHeight="251670528" behindDoc="0" locked="0" layoutInCell="1" allowOverlap="1" wp14:anchorId="6D512EB6" wp14:editId="3CEAAF7D">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A605C3" w14:textId="77777777" w:rsidR="001C075B" w:rsidRPr="00FA54DF" w:rsidRDefault="001C075B">
                          <w:pPr>
                            <w:rPr>
                              <w:color w:val="003A68"/>
                              <w:sz w:val="14"/>
                              <w:szCs w:val="14"/>
                            </w:rPr>
                          </w:pPr>
                          <w:r w:rsidRPr="00FA54DF">
                            <w:rPr>
                              <w:color w:val="003A68"/>
                              <w:sz w:val="14"/>
                              <w:szCs w:val="14"/>
                            </w:rPr>
                            <w:t xml:space="preserve">T. (506) 2243-3631   </w:t>
                          </w:r>
                        </w:p>
                        <w:p w14:paraId="6937F07D" w14:textId="77777777" w:rsidR="001C075B" w:rsidRPr="00FA54DF" w:rsidRDefault="001C075B">
                          <w:pPr>
                            <w:rPr>
                              <w:color w:val="003A68"/>
                              <w:sz w:val="14"/>
                              <w:szCs w:val="14"/>
                            </w:rPr>
                          </w:pPr>
                          <w:r w:rsidRPr="00FA54DF">
                            <w:rPr>
                              <w:color w:val="003A68"/>
                              <w:sz w:val="14"/>
                              <w:szCs w:val="14"/>
                            </w:rPr>
                            <w:t xml:space="preserve">F. (506) 2243-4579   </w:t>
                          </w:r>
                        </w:p>
                        <w:p w14:paraId="2211E5C5" w14:textId="77777777" w:rsidR="001C075B" w:rsidRDefault="001C075B">
                          <w:pPr>
                            <w:rPr>
                              <w:color w:val="003A68"/>
                              <w:sz w:val="14"/>
                              <w:szCs w:val="14"/>
                            </w:rPr>
                          </w:pPr>
                          <w:r w:rsidRPr="00FA54DF">
                            <w:rPr>
                              <w:color w:val="003A68"/>
                              <w:sz w:val="14"/>
                              <w:szCs w:val="14"/>
                            </w:rPr>
                            <w:t>Apdo. 10058-1000</w:t>
                          </w:r>
                        </w:p>
                        <w:p w14:paraId="23A881CC" w14:textId="77777777" w:rsidR="001C075B" w:rsidRDefault="001C075B">
                          <w:pPr>
                            <w:rPr>
                              <w:color w:val="003A68"/>
                              <w:sz w:val="14"/>
                              <w:szCs w:val="14"/>
                            </w:rPr>
                          </w:pPr>
                          <w:r w:rsidRPr="00FA54DF">
                            <w:rPr>
                              <w:color w:val="003A68"/>
                              <w:sz w:val="14"/>
                              <w:szCs w:val="14"/>
                            </w:rPr>
                            <w:t>Av. 1 y Central, Calles 2 y 4</w:t>
                          </w:r>
                        </w:p>
                        <w:p w14:paraId="128830AD" w14:textId="77777777" w:rsidR="001C075B" w:rsidRPr="00FA54DF" w:rsidRDefault="001C075B">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6D512EB6">
              <v:stroke joinstyle="miter"/>
              <v:path gradientshapeok="t" o:connecttype="rect"/>
            </v:shapetype>
            <v:shape id="Text Box 3"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pzPEjKPMarAlpA4iRx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">
              <v:textbox>
                <w:txbxContent>
                  <w:p w:rsidRPr="00FA54DF" w:rsidR="001C075B" w:rsidRDefault="001C075B" w14:paraId="51A605C3" w14:textId="77777777">
                    <w:pPr>
                      <w:rPr>
                        <w:color w:val="003A68"/>
                        <w:sz w:val="14"/>
                        <w:szCs w:val="14"/>
                      </w:rPr>
                    </w:pPr>
                    <w:r w:rsidRPr="00FA54DF">
                      <w:rPr>
                        <w:color w:val="003A68"/>
                        <w:sz w:val="14"/>
                        <w:szCs w:val="14"/>
                      </w:rPr>
                      <w:t xml:space="preserve">T. (506) 2243-3631   </w:t>
                    </w:r>
                  </w:p>
                  <w:p w:rsidRPr="00FA54DF" w:rsidR="001C075B" w:rsidRDefault="001C075B" w14:paraId="6937F07D" w14:textId="77777777">
                    <w:pPr>
                      <w:rPr>
                        <w:color w:val="003A68"/>
                        <w:sz w:val="14"/>
                        <w:szCs w:val="14"/>
                      </w:rPr>
                    </w:pPr>
                    <w:r w:rsidRPr="00FA54DF">
                      <w:rPr>
                        <w:color w:val="003A68"/>
                        <w:sz w:val="14"/>
                        <w:szCs w:val="14"/>
                      </w:rPr>
                      <w:t xml:space="preserve">F. (506) 2243-4579   </w:t>
                    </w:r>
                  </w:p>
                  <w:p w:rsidR="001C075B" w:rsidRDefault="001C075B" w14:paraId="2211E5C5" w14:textId="77777777">
                    <w:pPr>
                      <w:rPr>
                        <w:color w:val="003A68"/>
                        <w:sz w:val="14"/>
                        <w:szCs w:val="14"/>
                      </w:rPr>
                    </w:pPr>
                    <w:r w:rsidRPr="00FA54DF">
                      <w:rPr>
                        <w:color w:val="003A68"/>
                        <w:sz w:val="14"/>
                        <w:szCs w:val="14"/>
                      </w:rPr>
                      <w:t>Apdo. 10058-1000</w:t>
                    </w:r>
                  </w:p>
                  <w:p w:rsidR="001C075B" w:rsidRDefault="001C075B" w14:paraId="23A881CC" w14:textId="77777777">
                    <w:pPr>
                      <w:rPr>
                        <w:color w:val="003A68"/>
                        <w:sz w:val="14"/>
                        <w:szCs w:val="14"/>
                      </w:rPr>
                    </w:pPr>
                    <w:r w:rsidRPr="00FA54DF">
                      <w:rPr>
                        <w:color w:val="003A68"/>
                        <w:sz w:val="14"/>
                        <w:szCs w:val="14"/>
                      </w:rPr>
                      <w:t>Av. 1 y Central, Calles 2 y 4</w:t>
                    </w:r>
                  </w:p>
                  <w:p w:rsidRPr="00FA54DF" w:rsidR="001C075B" w:rsidRDefault="001C075B" w14:paraId="128830AD" w14:textId="77777777">
                    <w:pPr>
                      <w:rPr>
                        <w:color w:val="003A68"/>
                        <w:sz w:val="14"/>
                        <w:szCs w:val="14"/>
                      </w:rPr>
                    </w:pPr>
                  </w:p>
                </w:txbxContent>
              </v:textbox>
            </v:shape>
          </w:pict>
        </mc:Fallback>
      </mc:AlternateContent>
    </w:r>
  </w:p>
  <w:p w14:paraId="0DC00DDB" w14:textId="77777777" w:rsidR="001C075B" w:rsidRPr="00D43D57" w:rsidRDefault="001C075B" w:rsidP="008C0BF0">
    <w:pPr>
      <w:pStyle w:val="Piepagina"/>
      <w:jc w:val="center"/>
    </w:pPr>
  </w:p>
  <w:p w14:paraId="1BE03618" w14:textId="77777777" w:rsidR="001C075B" w:rsidRDefault="001C075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87FEA7" w14:textId="77777777" w:rsidR="00735BE8" w:rsidRDefault="00735BE8" w:rsidP="00D43D57">
      <w:r>
        <w:separator/>
      </w:r>
    </w:p>
  </w:footnote>
  <w:footnote w:type="continuationSeparator" w:id="0">
    <w:p w14:paraId="13410E88" w14:textId="77777777" w:rsidR="00735BE8" w:rsidRDefault="00735BE8" w:rsidP="00D43D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6650C0" w14:textId="77777777" w:rsidR="001C075B" w:rsidRDefault="001327EB" w:rsidP="001327EB">
    <w:pPr>
      <w:pStyle w:val="Piedepgina"/>
      <w:jc w:val="center"/>
    </w:pPr>
    <w:r>
      <w:rPr>
        <w:noProof/>
        <w:lang w:val="es-CR" w:eastAsia="es-CR"/>
      </w:rPr>
      <w:drawing>
        <wp:inline distT="0" distB="0" distL="0" distR="0" wp14:anchorId="0F8DE87A" wp14:editId="053F2094">
          <wp:extent cx="1473145" cy="691055"/>
          <wp:effectExtent l="0" t="0" r="0" b="0"/>
          <wp:docPr id="1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4E516" w14:textId="77777777" w:rsidR="00D96D0A" w:rsidRPr="00D96D0A" w:rsidRDefault="00D96D0A" w:rsidP="00D96D0A">
    <w:pPr>
      <w:pStyle w:val="Encabezado"/>
      <w:pBdr>
        <w:bottom w:val="single" w:sz="4" w:space="3" w:color="auto"/>
      </w:pBdr>
      <w:ind w:right="-1"/>
      <w:rPr>
        <w:b/>
        <w:sz w:val="20"/>
        <w:szCs w:val="20"/>
      </w:rPr>
    </w:pPr>
    <w:r>
      <w:rPr>
        <w:noProof/>
        <w:lang w:val="es-CR" w:eastAsia="es-CR"/>
      </w:rPr>
      <w:drawing>
        <wp:inline distT="0" distB="0" distL="0" distR="0" wp14:anchorId="767D5B40" wp14:editId="42228D47">
          <wp:extent cx="1428572" cy="666667"/>
          <wp:effectExtent l="0" t="0" r="0" b="0"/>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14:paraId="69955063" w14:textId="77777777" w:rsidR="001C075B" w:rsidRDefault="001C075B" w:rsidP="00D96D0A">
    <w:pPr>
      <w:pStyle w:val="Encabezad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336E8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EC09F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B088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EE2F48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6ADA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14CA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4CC18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0AA6C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D8DE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2CC8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0255CF"/>
    <w:multiLevelType w:val="hybridMultilevel"/>
    <w:tmpl w:val="5B9A9468"/>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2" w15:restartNumberingAfterBreak="0">
    <w:nsid w:val="303C1FF2"/>
    <w:multiLevelType w:val="hybridMultilevel"/>
    <w:tmpl w:val="5DB09A18"/>
    <w:lvl w:ilvl="0" w:tplc="0CF8C2D0">
      <w:start w:val="7"/>
      <w:numFmt w:val="decimalZero"/>
      <w:lvlText w:val="%1"/>
      <w:lvlJc w:val="left"/>
      <w:pPr>
        <w:ind w:left="780" w:hanging="360"/>
      </w:pPr>
      <w:rPr>
        <w:rFonts w:hint="default"/>
        <w:sz w:val="22"/>
      </w:rPr>
    </w:lvl>
    <w:lvl w:ilvl="1" w:tplc="140A0019" w:tentative="1">
      <w:start w:val="1"/>
      <w:numFmt w:val="lowerLetter"/>
      <w:lvlText w:val="%2."/>
      <w:lvlJc w:val="left"/>
      <w:pPr>
        <w:ind w:left="1500" w:hanging="360"/>
      </w:pPr>
    </w:lvl>
    <w:lvl w:ilvl="2" w:tplc="140A001B" w:tentative="1">
      <w:start w:val="1"/>
      <w:numFmt w:val="lowerRoman"/>
      <w:lvlText w:val="%3."/>
      <w:lvlJc w:val="right"/>
      <w:pPr>
        <w:ind w:left="2220" w:hanging="180"/>
      </w:pPr>
    </w:lvl>
    <w:lvl w:ilvl="3" w:tplc="140A000F" w:tentative="1">
      <w:start w:val="1"/>
      <w:numFmt w:val="decimal"/>
      <w:lvlText w:val="%4."/>
      <w:lvlJc w:val="left"/>
      <w:pPr>
        <w:ind w:left="2940" w:hanging="360"/>
      </w:pPr>
    </w:lvl>
    <w:lvl w:ilvl="4" w:tplc="140A0019" w:tentative="1">
      <w:start w:val="1"/>
      <w:numFmt w:val="lowerLetter"/>
      <w:lvlText w:val="%5."/>
      <w:lvlJc w:val="left"/>
      <w:pPr>
        <w:ind w:left="3660" w:hanging="360"/>
      </w:pPr>
    </w:lvl>
    <w:lvl w:ilvl="5" w:tplc="140A001B" w:tentative="1">
      <w:start w:val="1"/>
      <w:numFmt w:val="lowerRoman"/>
      <w:lvlText w:val="%6."/>
      <w:lvlJc w:val="right"/>
      <w:pPr>
        <w:ind w:left="4380" w:hanging="180"/>
      </w:pPr>
    </w:lvl>
    <w:lvl w:ilvl="6" w:tplc="140A000F" w:tentative="1">
      <w:start w:val="1"/>
      <w:numFmt w:val="decimal"/>
      <w:lvlText w:val="%7."/>
      <w:lvlJc w:val="left"/>
      <w:pPr>
        <w:ind w:left="5100" w:hanging="360"/>
      </w:pPr>
    </w:lvl>
    <w:lvl w:ilvl="7" w:tplc="140A0019" w:tentative="1">
      <w:start w:val="1"/>
      <w:numFmt w:val="lowerLetter"/>
      <w:lvlText w:val="%8."/>
      <w:lvlJc w:val="left"/>
      <w:pPr>
        <w:ind w:left="5820" w:hanging="360"/>
      </w:pPr>
    </w:lvl>
    <w:lvl w:ilvl="8" w:tplc="140A001B" w:tentative="1">
      <w:start w:val="1"/>
      <w:numFmt w:val="lowerRoman"/>
      <w:lvlText w:val="%9."/>
      <w:lvlJc w:val="right"/>
      <w:pPr>
        <w:ind w:left="6540" w:hanging="180"/>
      </w:pPr>
    </w:lvl>
  </w:abstractNum>
  <w:abstractNum w:abstractNumId="13" w15:restartNumberingAfterBreak="0">
    <w:nsid w:val="34431AA3"/>
    <w:multiLevelType w:val="hybridMultilevel"/>
    <w:tmpl w:val="3C12EF68"/>
    <w:lvl w:ilvl="0" w:tplc="80B89946">
      <w:start w:val="4"/>
      <w:numFmt w:val="decimalZero"/>
      <w:lvlText w:val="%1"/>
      <w:lvlJc w:val="left"/>
      <w:pPr>
        <w:ind w:left="420" w:hanging="360"/>
      </w:pPr>
      <w:rPr>
        <w:rFonts w:hint="default"/>
      </w:rPr>
    </w:lvl>
    <w:lvl w:ilvl="1" w:tplc="140A0019" w:tentative="1">
      <w:start w:val="1"/>
      <w:numFmt w:val="lowerLetter"/>
      <w:lvlText w:val="%2."/>
      <w:lvlJc w:val="left"/>
      <w:pPr>
        <w:ind w:left="1140" w:hanging="360"/>
      </w:pPr>
    </w:lvl>
    <w:lvl w:ilvl="2" w:tplc="140A001B" w:tentative="1">
      <w:start w:val="1"/>
      <w:numFmt w:val="lowerRoman"/>
      <w:lvlText w:val="%3."/>
      <w:lvlJc w:val="right"/>
      <w:pPr>
        <w:ind w:left="1860" w:hanging="180"/>
      </w:pPr>
    </w:lvl>
    <w:lvl w:ilvl="3" w:tplc="140A000F" w:tentative="1">
      <w:start w:val="1"/>
      <w:numFmt w:val="decimal"/>
      <w:lvlText w:val="%4."/>
      <w:lvlJc w:val="left"/>
      <w:pPr>
        <w:ind w:left="2580" w:hanging="360"/>
      </w:pPr>
    </w:lvl>
    <w:lvl w:ilvl="4" w:tplc="140A0019" w:tentative="1">
      <w:start w:val="1"/>
      <w:numFmt w:val="lowerLetter"/>
      <w:lvlText w:val="%5."/>
      <w:lvlJc w:val="left"/>
      <w:pPr>
        <w:ind w:left="3300" w:hanging="360"/>
      </w:pPr>
    </w:lvl>
    <w:lvl w:ilvl="5" w:tplc="140A001B" w:tentative="1">
      <w:start w:val="1"/>
      <w:numFmt w:val="lowerRoman"/>
      <w:lvlText w:val="%6."/>
      <w:lvlJc w:val="right"/>
      <w:pPr>
        <w:ind w:left="4020" w:hanging="180"/>
      </w:pPr>
    </w:lvl>
    <w:lvl w:ilvl="6" w:tplc="140A000F" w:tentative="1">
      <w:start w:val="1"/>
      <w:numFmt w:val="decimal"/>
      <w:lvlText w:val="%7."/>
      <w:lvlJc w:val="left"/>
      <w:pPr>
        <w:ind w:left="4740" w:hanging="360"/>
      </w:pPr>
    </w:lvl>
    <w:lvl w:ilvl="7" w:tplc="140A0019" w:tentative="1">
      <w:start w:val="1"/>
      <w:numFmt w:val="lowerLetter"/>
      <w:lvlText w:val="%8."/>
      <w:lvlJc w:val="left"/>
      <w:pPr>
        <w:ind w:left="5460" w:hanging="360"/>
      </w:pPr>
    </w:lvl>
    <w:lvl w:ilvl="8" w:tplc="140A001B" w:tentative="1">
      <w:start w:val="1"/>
      <w:numFmt w:val="lowerRoman"/>
      <w:lvlText w:val="%9."/>
      <w:lvlJc w:val="right"/>
      <w:pPr>
        <w:ind w:left="6180" w:hanging="180"/>
      </w:pPr>
    </w:lvl>
  </w:abstractNum>
  <w:abstractNum w:abstractNumId="14" w15:restartNumberingAfterBreak="0">
    <w:nsid w:val="367E2D69"/>
    <w:multiLevelType w:val="hybridMultilevel"/>
    <w:tmpl w:val="A8A8A2B0"/>
    <w:lvl w:ilvl="0" w:tplc="A3B2590C">
      <w:numFmt w:val="decimal"/>
      <w:lvlText w:val="%1"/>
      <w:lvlJc w:val="left"/>
      <w:pPr>
        <w:ind w:left="420" w:hanging="360"/>
      </w:pPr>
      <w:rPr>
        <w:rFonts w:hint="default"/>
      </w:rPr>
    </w:lvl>
    <w:lvl w:ilvl="1" w:tplc="140A0019" w:tentative="1">
      <w:start w:val="1"/>
      <w:numFmt w:val="lowerLetter"/>
      <w:lvlText w:val="%2."/>
      <w:lvlJc w:val="left"/>
      <w:pPr>
        <w:ind w:left="1140" w:hanging="360"/>
      </w:pPr>
    </w:lvl>
    <w:lvl w:ilvl="2" w:tplc="140A001B" w:tentative="1">
      <w:start w:val="1"/>
      <w:numFmt w:val="lowerRoman"/>
      <w:lvlText w:val="%3."/>
      <w:lvlJc w:val="right"/>
      <w:pPr>
        <w:ind w:left="1860" w:hanging="180"/>
      </w:pPr>
    </w:lvl>
    <w:lvl w:ilvl="3" w:tplc="140A000F" w:tentative="1">
      <w:start w:val="1"/>
      <w:numFmt w:val="decimal"/>
      <w:lvlText w:val="%4."/>
      <w:lvlJc w:val="left"/>
      <w:pPr>
        <w:ind w:left="2580" w:hanging="360"/>
      </w:pPr>
    </w:lvl>
    <w:lvl w:ilvl="4" w:tplc="140A0019" w:tentative="1">
      <w:start w:val="1"/>
      <w:numFmt w:val="lowerLetter"/>
      <w:lvlText w:val="%5."/>
      <w:lvlJc w:val="left"/>
      <w:pPr>
        <w:ind w:left="3300" w:hanging="360"/>
      </w:pPr>
    </w:lvl>
    <w:lvl w:ilvl="5" w:tplc="140A001B" w:tentative="1">
      <w:start w:val="1"/>
      <w:numFmt w:val="lowerRoman"/>
      <w:lvlText w:val="%6."/>
      <w:lvlJc w:val="right"/>
      <w:pPr>
        <w:ind w:left="4020" w:hanging="180"/>
      </w:pPr>
    </w:lvl>
    <w:lvl w:ilvl="6" w:tplc="140A000F" w:tentative="1">
      <w:start w:val="1"/>
      <w:numFmt w:val="decimal"/>
      <w:lvlText w:val="%7."/>
      <w:lvlJc w:val="left"/>
      <w:pPr>
        <w:ind w:left="4740" w:hanging="360"/>
      </w:pPr>
    </w:lvl>
    <w:lvl w:ilvl="7" w:tplc="140A0019" w:tentative="1">
      <w:start w:val="1"/>
      <w:numFmt w:val="lowerLetter"/>
      <w:lvlText w:val="%8."/>
      <w:lvlJc w:val="left"/>
      <w:pPr>
        <w:ind w:left="5460" w:hanging="360"/>
      </w:pPr>
    </w:lvl>
    <w:lvl w:ilvl="8" w:tplc="140A001B" w:tentative="1">
      <w:start w:val="1"/>
      <w:numFmt w:val="lowerRoman"/>
      <w:lvlText w:val="%9."/>
      <w:lvlJc w:val="right"/>
      <w:pPr>
        <w:ind w:left="6180" w:hanging="180"/>
      </w:pPr>
    </w:lvl>
  </w:abstractNum>
  <w:abstractNum w:abstractNumId="15" w15:restartNumberingAfterBreak="0">
    <w:nsid w:val="36C144B5"/>
    <w:multiLevelType w:val="hybridMultilevel"/>
    <w:tmpl w:val="1B3EA14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3AA75DE0"/>
    <w:multiLevelType w:val="hybridMultilevel"/>
    <w:tmpl w:val="1B3EA14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3B3F1F2A"/>
    <w:multiLevelType w:val="hybridMultilevel"/>
    <w:tmpl w:val="9F365E24"/>
    <w:lvl w:ilvl="0" w:tplc="5428F668">
      <w:start w:val="1"/>
      <w:numFmt w:val="decimalZero"/>
      <w:lvlText w:val="%1"/>
      <w:lvlJc w:val="left"/>
      <w:pPr>
        <w:ind w:left="720" w:hanging="360"/>
      </w:pPr>
      <w:rPr>
        <w:rFonts w:hint="default"/>
        <w:sz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19" w15:restartNumberingAfterBreak="0">
    <w:nsid w:val="53064444"/>
    <w:multiLevelType w:val="hybridMultilevel"/>
    <w:tmpl w:val="3E3E653A"/>
    <w:lvl w:ilvl="0" w:tplc="0CF8C2D0">
      <w:start w:val="7"/>
      <w:numFmt w:val="decimalZero"/>
      <w:lvlText w:val="%1"/>
      <w:lvlJc w:val="left"/>
      <w:pPr>
        <w:ind w:left="360" w:hanging="360"/>
      </w:pPr>
      <w:rPr>
        <w:rFonts w:hint="default"/>
        <w:sz w:val="22"/>
      </w:rPr>
    </w:lvl>
    <w:lvl w:ilvl="1" w:tplc="140A0019" w:tentative="1">
      <w:start w:val="1"/>
      <w:numFmt w:val="lowerLetter"/>
      <w:lvlText w:val="%2."/>
      <w:lvlJc w:val="left"/>
      <w:pPr>
        <w:ind w:left="1020" w:hanging="360"/>
      </w:pPr>
    </w:lvl>
    <w:lvl w:ilvl="2" w:tplc="140A001B" w:tentative="1">
      <w:start w:val="1"/>
      <w:numFmt w:val="lowerRoman"/>
      <w:lvlText w:val="%3."/>
      <w:lvlJc w:val="right"/>
      <w:pPr>
        <w:ind w:left="1740" w:hanging="180"/>
      </w:pPr>
    </w:lvl>
    <w:lvl w:ilvl="3" w:tplc="140A000F" w:tentative="1">
      <w:start w:val="1"/>
      <w:numFmt w:val="decimal"/>
      <w:lvlText w:val="%4."/>
      <w:lvlJc w:val="left"/>
      <w:pPr>
        <w:ind w:left="2460" w:hanging="360"/>
      </w:pPr>
    </w:lvl>
    <w:lvl w:ilvl="4" w:tplc="140A0019" w:tentative="1">
      <w:start w:val="1"/>
      <w:numFmt w:val="lowerLetter"/>
      <w:lvlText w:val="%5."/>
      <w:lvlJc w:val="left"/>
      <w:pPr>
        <w:ind w:left="3180" w:hanging="360"/>
      </w:pPr>
    </w:lvl>
    <w:lvl w:ilvl="5" w:tplc="140A001B" w:tentative="1">
      <w:start w:val="1"/>
      <w:numFmt w:val="lowerRoman"/>
      <w:lvlText w:val="%6."/>
      <w:lvlJc w:val="right"/>
      <w:pPr>
        <w:ind w:left="3900" w:hanging="180"/>
      </w:pPr>
    </w:lvl>
    <w:lvl w:ilvl="6" w:tplc="140A000F" w:tentative="1">
      <w:start w:val="1"/>
      <w:numFmt w:val="decimal"/>
      <w:lvlText w:val="%7."/>
      <w:lvlJc w:val="left"/>
      <w:pPr>
        <w:ind w:left="4620" w:hanging="360"/>
      </w:pPr>
    </w:lvl>
    <w:lvl w:ilvl="7" w:tplc="140A0019" w:tentative="1">
      <w:start w:val="1"/>
      <w:numFmt w:val="lowerLetter"/>
      <w:lvlText w:val="%8."/>
      <w:lvlJc w:val="left"/>
      <w:pPr>
        <w:ind w:left="5340" w:hanging="360"/>
      </w:pPr>
    </w:lvl>
    <w:lvl w:ilvl="8" w:tplc="140A001B" w:tentative="1">
      <w:start w:val="1"/>
      <w:numFmt w:val="lowerRoman"/>
      <w:lvlText w:val="%9."/>
      <w:lvlJc w:val="right"/>
      <w:pPr>
        <w:ind w:left="6060" w:hanging="180"/>
      </w:pPr>
    </w:lvl>
  </w:abstractNum>
  <w:abstractNum w:abstractNumId="20" w15:restartNumberingAfterBreak="0">
    <w:nsid w:val="6A754F62"/>
    <w:multiLevelType w:val="hybridMultilevel"/>
    <w:tmpl w:val="305EFC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tentative="1">
      <w:start w:val="1"/>
      <w:numFmt w:val="bullet"/>
      <w:lvlText w:val="o"/>
      <w:lvlJc w:val="left"/>
      <w:pPr>
        <w:ind w:left="1474" w:hanging="360"/>
      </w:pPr>
      <w:rPr>
        <w:rFonts w:ascii="Courier New" w:hAnsi="Courier New" w:cs="Courier New" w:hint="default"/>
      </w:rPr>
    </w:lvl>
    <w:lvl w:ilvl="2" w:tplc="140A0005" w:tentative="1">
      <w:start w:val="1"/>
      <w:numFmt w:val="bullet"/>
      <w:lvlText w:val=""/>
      <w:lvlJc w:val="left"/>
      <w:pPr>
        <w:ind w:left="2194" w:hanging="360"/>
      </w:pPr>
      <w:rPr>
        <w:rFonts w:ascii="Wingdings" w:hAnsi="Wingdings" w:hint="default"/>
      </w:rPr>
    </w:lvl>
    <w:lvl w:ilvl="3" w:tplc="140A0001" w:tentative="1">
      <w:start w:val="1"/>
      <w:numFmt w:val="bullet"/>
      <w:lvlText w:val=""/>
      <w:lvlJc w:val="left"/>
      <w:pPr>
        <w:ind w:left="2914" w:hanging="360"/>
      </w:pPr>
      <w:rPr>
        <w:rFonts w:ascii="Symbol" w:hAnsi="Symbol" w:hint="default"/>
      </w:rPr>
    </w:lvl>
    <w:lvl w:ilvl="4" w:tplc="140A0003" w:tentative="1">
      <w:start w:val="1"/>
      <w:numFmt w:val="bullet"/>
      <w:lvlText w:val="o"/>
      <w:lvlJc w:val="left"/>
      <w:pPr>
        <w:ind w:left="3634" w:hanging="360"/>
      </w:pPr>
      <w:rPr>
        <w:rFonts w:ascii="Courier New" w:hAnsi="Courier New" w:cs="Courier New" w:hint="default"/>
      </w:rPr>
    </w:lvl>
    <w:lvl w:ilvl="5" w:tplc="140A0005" w:tentative="1">
      <w:start w:val="1"/>
      <w:numFmt w:val="bullet"/>
      <w:lvlText w:val=""/>
      <w:lvlJc w:val="left"/>
      <w:pPr>
        <w:ind w:left="4354" w:hanging="360"/>
      </w:pPr>
      <w:rPr>
        <w:rFonts w:ascii="Wingdings" w:hAnsi="Wingdings" w:hint="default"/>
      </w:rPr>
    </w:lvl>
    <w:lvl w:ilvl="6" w:tplc="140A0001" w:tentative="1">
      <w:start w:val="1"/>
      <w:numFmt w:val="bullet"/>
      <w:lvlText w:val=""/>
      <w:lvlJc w:val="left"/>
      <w:pPr>
        <w:ind w:left="5074" w:hanging="360"/>
      </w:pPr>
      <w:rPr>
        <w:rFonts w:ascii="Symbol" w:hAnsi="Symbol" w:hint="default"/>
      </w:rPr>
    </w:lvl>
    <w:lvl w:ilvl="7" w:tplc="140A0003" w:tentative="1">
      <w:start w:val="1"/>
      <w:numFmt w:val="bullet"/>
      <w:lvlText w:val="o"/>
      <w:lvlJc w:val="left"/>
      <w:pPr>
        <w:ind w:left="5794" w:hanging="360"/>
      </w:pPr>
      <w:rPr>
        <w:rFonts w:ascii="Courier New" w:hAnsi="Courier New" w:cs="Courier New" w:hint="default"/>
      </w:rPr>
    </w:lvl>
    <w:lvl w:ilvl="8" w:tplc="140A0005" w:tentative="1">
      <w:start w:val="1"/>
      <w:numFmt w:val="bullet"/>
      <w:lvlText w:val=""/>
      <w:lvlJc w:val="left"/>
      <w:pPr>
        <w:ind w:left="6514" w:hanging="360"/>
      </w:pPr>
      <w:rPr>
        <w:rFonts w:ascii="Wingdings" w:hAnsi="Wingdings" w:hint="default"/>
      </w:rPr>
    </w:lvl>
  </w:abstractNum>
  <w:num w:numId="1">
    <w:abstractNumId w:val="11"/>
  </w:num>
  <w:num w:numId="2">
    <w:abstractNumId w:val="18"/>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1"/>
  </w:num>
  <w:num w:numId="14">
    <w:abstractNumId w:val="10"/>
  </w:num>
  <w:num w:numId="15">
    <w:abstractNumId w:val="20"/>
  </w:num>
  <w:num w:numId="16">
    <w:abstractNumId w:val="13"/>
  </w:num>
  <w:num w:numId="17">
    <w:abstractNumId w:val="15"/>
  </w:num>
  <w:num w:numId="18">
    <w:abstractNumId w:val="14"/>
  </w:num>
  <w:num w:numId="19">
    <w:abstractNumId w:val="12"/>
  </w:num>
  <w:num w:numId="20">
    <w:abstractNumId w:val="19"/>
  </w:num>
  <w:num w:numId="21">
    <w:abstractNumId w:val="17"/>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57F"/>
    <w:rsid w:val="000064A4"/>
    <w:rsid w:val="000235B5"/>
    <w:rsid w:val="00026C85"/>
    <w:rsid w:val="00041BDD"/>
    <w:rsid w:val="000439A6"/>
    <w:rsid w:val="00060C03"/>
    <w:rsid w:val="000646DD"/>
    <w:rsid w:val="00081865"/>
    <w:rsid w:val="00082968"/>
    <w:rsid w:val="00082C69"/>
    <w:rsid w:val="000C62BB"/>
    <w:rsid w:val="000E0AC6"/>
    <w:rsid w:val="000E59A7"/>
    <w:rsid w:val="000F34AE"/>
    <w:rsid w:val="00102992"/>
    <w:rsid w:val="00117501"/>
    <w:rsid w:val="00117563"/>
    <w:rsid w:val="00124891"/>
    <w:rsid w:val="001322B4"/>
    <w:rsid w:val="001327EB"/>
    <w:rsid w:val="00160679"/>
    <w:rsid w:val="0016220C"/>
    <w:rsid w:val="001653C6"/>
    <w:rsid w:val="001729C2"/>
    <w:rsid w:val="001946F4"/>
    <w:rsid w:val="001A6574"/>
    <w:rsid w:val="001C075B"/>
    <w:rsid w:val="001C5806"/>
    <w:rsid w:val="001E0448"/>
    <w:rsid w:val="00230C67"/>
    <w:rsid w:val="002645B7"/>
    <w:rsid w:val="002A6A41"/>
    <w:rsid w:val="002C56A4"/>
    <w:rsid w:val="002C60D4"/>
    <w:rsid w:val="002D0836"/>
    <w:rsid w:val="002E2B0A"/>
    <w:rsid w:val="002E3589"/>
    <w:rsid w:val="002E56D1"/>
    <w:rsid w:val="002E571B"/>
    <w:rsid w:val="002F08D5"/>
    <w:rsid w:val="003060E2"/>
    <w:rsid w:val="00310570"/>
    <w:rsid w:val="00317BBB"/>
    <w:rsid w:val="00322A87"/>
    <w:rsid w:val="003267FB"/>
    <w:rsid w:val="003312B8"/>
    <w:rsid w:val="003503A2"/>
    <w:rsid w:val="003554C5"/>
    <w:rsid w:val="00365794"/>
    <w:rsid w:val="00373B22"/>
    <w:rsid w:val="00385CC2"/>
    <w:rsid w:val="003C4C71"/>
    <w:rsid w:val="003D2CB2"/>
    <w:rsid w:val="003E4EDB"/>
    <w:rsid w:val="00410551"/>
    <w:rsid w:val="00414B77"/>
    <w:rsid w:val="00425B1E"/>
    <w:rsid w:val="00427002"/>
    <w:rsid w:val="00441D0C"/>
    <w:rsid w:val="00445881"/>
    <w:rsid w:val="00447A41"/>
    <w:rsid w:val="00464F0E"/>
    <w:rsid w:val="004822E6"/>
    <w:rsid w:val="00492FE3"/>
    <w:rsid w:val="004C1D2F"/>
    <w:rsid w:val="004D7F44"/>
    <w:rsid w:val="004F74E7"/>
    <w:rsid w:val="005105C4"/>
    <w:rsid w:val="005138B5"/>
    <w:rsid w:val="0053623F"/>
    <w:rsid w:val="00540946"/>
    <w:rsid w:val="00550D78"/>
    <w:rsid w:val="00557369"/>
    <w:rsid w:val="00566DE2"/>
    <w:rsid w:val="005706D1"/>
    <w:rsid w:val="005739A8"/>
    <w:rsid w:val="005751FC"/>
    <w:rsid w:val="00577A95"/>
    <w:rsid w:val="005852CF"/>
    <w:rsid w:val="00590F07"/>
    <w:rsid w:val="0059392E"/>
    <w:rsid w:val="005B448F"/>
    <w:rsid w:val="005C173B"/>
    <w:rsid w:val="005E07F2"/>
    <w:rsid w:val="005E39BB"/>
    <w:rsid w:val="006033C4"/>
    <w:rsid w:val="00603B3F"/>
    <w:rsid w:val="00604A3D"/>
    <w:rsid w:val="0060703F"/>
    <w:rsid w:val="00614D68"/>
    <w:rsid w:val="00620B23"/>
    <w:rsid w:val="0062633F"/>
    <w:rsid w:val="00630B5C"/>
    <w:rsid w:val="00635AC4"/>
    <w:rsid w:val="00640202"/>
    <w:rsid w:val="00662901"/>
    <w:rsid w:val="00681F7A"/>
    <w:rsid w:val="00692661"/>
    <w:rsid w:val="00695A0B"/>
    <w:rsid w:val="006C2059"/>
    <w:rsid w:val="006D1C9F"/>
    <w:rsid w:val="006E3610"/>
    <w:rsid w:val="006E6F58"/>
    <w:rsid w:val="006F2309"/>
    <w:rsid w:val="006F7777"/>
    <w:rsid w:val="0071134B"/>
    <w:rsid w:val="00714DC4"/>
    <w:rsid w:val="00735BE8"/>
    <w:rsid w:val="00742018"/>
    <w:rsid w:val="0074397B"/>
    <w:rsid w:val="007455FF"/>
    <w:rsid w:val="00755896"/>
    <w:rsid w:val="00765619"/>
    <w:rsid w:val="007736D4"/>
    <w:rsid w:val="0079518D"/>
    <w:rsid w:val="007B18D6"/>
    <w:rsid w:val="007B51DD"/>
    <w:rsid w:val="007D1328"/>
    <w:rsid w:val="007F1723"/>
    <w:rsid w:val="007F327D"/>
    <w:rsid w:val="007F3A44"/>
    <w:rsid w:val="007F5430"/>
    <w:rsid w:val="008202A0"/>
    <w:rsid w:val="008310AB"/>
    <w:rsid w:val="00832753"/>
    <w:rsid w:val="00842773"/>
    <w:rsid w:val="00842FC3"/>
    <w:rsid w:val="0085692C"/>
    <w:rsid w:val="00864362"/>
    <w:rsid w:val="00887400"/>
    <w:rsid w:val="00892708"/>
    <w:rsid w:val="00893B0D"/>
    <w:rsid w:val="00895097"/>
    <w:rsid w:val="008A16F9"/>
    <w:rsid w:val="008A1AA2"/>
    <w:rsid w:val="008A63B7"/>
    <w:rsid w:val="008B3838"/>
    <w:rsid w:val="008C0BF0"/>
    <w:rsid w:val="008D0528"/>
    <w:rsid w:val="008E5850"/>
    <w:rsid w:val="008F1461"/>
    <w:rsid w:val="008F33F5"/>
    <w:rsid w:val="00904CBE"/>
    <w:rsid w:val="00906CC5"/>
    <w:rsid w:val="00936085"/>
    <w:rsid w:val="009475B6"/>
    <w:rsid w:val="00954D65"/>
    <w:rsid w:val="00962265"/>
    <w:rsid w:val="0097235C"/>
    <w:rsid w:val="00977CEE"/>
    <w:rsid w:val="00982147"/>
    <w:rsid w:val="00983CB1"/>
    <w:rsid w:val="00984A65"/>
    <w:rsid w:val="009908DE"/>
    <w:rsid w:val="009B5E5E"/>
    <w:rsid w:val="009C47FE"/>
    <w:rsid w:val="009F54CB"/>
    <w:rsid w:val="00A26E9E"/>
    <w:rsid w:val="00A34523"/>
    <w:rsid w:val="00A76A2E"/>
    <w:rsid w:val="00A77129"/>
    <w:rsid w:val="00A84CDB"/>
    <w:rsid w:val="00A87848"/>
    <w:rsid w:val="00A906DD"/>
    <w:rsid w:val="00AC5138"/>
    <w:rsid w:val="00AC5E12"/>
    <w:rsid w:val="00AE3929"/>
    <w:rsid w:val="00AF45B7"/>
    <w:rsid w:val="00B079EC"/>
    <w:rsid w:val="00B1318C"/>
    <w:rsid w:val="00B43C40"/>
    <w:rsid w:val="00B464F6"/>
    <w:rsid w:val="00B77CF0"/>
    <w:rsid w:val="00B80284"/>
    <w:rsid w:val="00B84E87"/>
    <w:rsid w:val="00B90216"/>
    <w:rsid w:val="00B94DE2"/>
    <w:rsid w:val="00BA112E"/>
    <w:rsid w:val="00BA711C"/>
    <w:rsid w:val="00BB0F2F"/>
    <w:rsid w:val="00BB470C"/>
    <w:rsid w:val="00BC03D6"/>
    <w:rsid w:val="00BC557F"/>
    <w:rsid w:val="00BD03F8"/>
    <w:rsid w:val="00BD71E9"/>
    <w:rsid w:val="00BE119A"/>
    <w:rsid w:val="00BE6A0B"/>
    <w:rsid w:val="00BE7B10"/>
    <w:rsid w:val="00C039CE"/>
    <w:rsid w:val="00C1201C"/>
    <w:rsid w:val="00C15909"/>
    <w:rsid w:val="00C1795E"/>
    <w:rsid w:val="00C22C6C"/>
    <w:rsid w:val="00C25E8E"/>
    <w:rsid w:val="00C414C9"/>
    <w:rsid w:val="00C42047"/>
    <w:rsid w:val="00C5093E"/>
    <w:rsid w:val="00C60480"/>
    <w:rsid w:val="00C64425"/>
    <w:rsid w:val="00C809BA"/>
    <w:rsid w:val="00C86270"/>
    <w:rsid w:val="00C9305E"/>
    <w:rsid w:val="00CA3FA8"/>
    <w:rsid w:val="00CB07CA"/>
    <w:rsid w:val="00D03728"/>
    <w:rsid w:val="00D06E99"/>
    <w:rsid w:val="00D102F8"/>
    <w:rsid w:val="00D10AD8"/>
    <w:rsid w:val="00D15351"/>
    <w:rsid w:val="00D2424F"/>
    <w:rsid w:val="00D26EDE"/>
    <w:rsid w:val="00D32808"/>
    <w:rsid w:val="00D43D57"/>
    <w:rsid w:val="00D44EF3"/>
    <w:rsid w:val="00D45FC0"/>
    <w:rsid w:val="00D54C08"/>
    <w:rsid w:val="00D55CA3"/>
    <w:rsid w:val="00D96D0A"/>
    <w:rsid w:val="00DB3508"/>
    <w:rsid w:val="00DB3E70"/>
    <w:rsid w:val="00DC1D91"/>
    <w:rsid w:val="00DC2193"/>
    <w:rsid w:val="00DC3B8E"/>
    <w:rsid w:val="00DE08C6"/>
    <w:rsid w:val="00DE77F3"/>
    <w:rsid w:val="00E0013C"/>
    <w:rsid w:val="00E11252"/>
    <w:rsid w:val="00E13C47"/>
    <w:rsid w:val="00E27E8C"/>
    <w:rsid w:val="00E5185D"/>
    <w:rsid w:val="00E75AC8"/>
    <w:rsid w:val="00E82177"/>
    <w:rsid w:val="00EB4E27"/>
    <w:rsid w:val="00EB71D8"/>
    <w:rsid w:val="00EC2E48"/>
    <w:rsid w:val="00ED0FDD"/>
    <w:rsid w:val="00EE00D4"/>
    <w:rsid w:val="00EE3A47"/>
    <w:rsid w:val="00EF0C8B"/>
    <w:rsid w:val="00F10AFE"/>
    <w:rsid w:val="00F1102D"/>
    <w:rsid w:val="00F1297C"/>
    <w:rsid w:val="00F12A97"/>
    <w:rsid w:val="00F6038D"/>
    <w:rsid w:val="00F654F5"/>
    <w:rsid w:val="00F731A3"/>
    <w:rsid w:val="00F8680D"/>
    <w:rsid w:val="00FA1E58"/>
    <w:rsid w:val="00FA54DF"/>
    <w:rsid w:val="00FB79EB"/>
    <w:rsid w:val="00FE41AC"/>
    <w:rsid w:val="00FE44E2"/>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340E0690"/>
  <w15:docId w15:val="{80F95D4F-B29A-4F44-8DEF-C1BDAE62A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1">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rsid w:val="006F2309"/>
    <w:pPr>
      <w:spacing w:line="240" w:lineRule="atLeast"/>
      <w:jc w:val="both"/>
    </w:pPr>
    <w:rPr>
      <w:rFonts w:ascii="Cambria" w:eastAsia="Times New Roman" w:hAnsi="Cambria"/>
      <w:sz w:val="22"/>
      <w:szCs w:val="24"/>
      <w:lang w:val="es-ES" w:eastAsia="en-US"/>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character" w:styleId="Textodelmarcadordeposicin">
    <w:name w:val="Placeholder Text"/>
    <w:basedOn w:val="Fuentedeprrafopredeter"/>
    <w:uiPriority w:val="99"/>
    <w:semiHidden/>
    <w:locked/>
    <w:rsid w:val="00E0013C"/>
    <w:rPr>
      <w:color w:val="808080"/>
    </w:rPr>
  </w:style>
  <w:style w:type="character" w:styleId="Hipervnculo">
    <w:name w:val="Hyperlink"/>
    <w:basedOn w:val="Fuentedeprrafopredeter"/>
    <w:uiPriority w:val="99"/>
    <w:unhideWhenUsed/>
    <w:locked/>
    <w:rsid w:val="00E27E8C"/>
    <w:rPr>
      <w:color w:val="4F81BD" w:themeColor="hyperlink"/>
      <w:u w:val="single"/>
    </w:rPr>
  </w:style>
  <w:style w:type="paragraph" w:styleId="Prrafodelista">
    <w:name w:val="List Paragraph"/>
    <w:basedOn w:val="Normal"/>
    <w:uiPriority w:val="34"/>
    <w:qFormat/>
    <w:locked/>
    <w:rsid w:val="00E27E8C"/>
    <w:pPr>
      <w:spacing w:after="200" w:line="276" w:lineRule="auto"/>
      <w:ind w:left="720"/>
      <w:contextualSpacing/>
      <w:jc w:val="left"/>
    </w:pPr>
    <w:rPr>
      <w:rFonts w:ascii="Calibri" w:eastAsia="Calibri" w:hAnsi="Calibri"/>
      <w:szCs w:val="22"/>
      <w:lang w:val="es-CR"/>
    </w:rPr>
  </w:style>
  <w:style w:type="character" w:styleId="Hipervnculovisitado">
    <w:name w:val="FollowedHyperlink"/>
    <w:basedOn w:val="Fuentedeprrafopredeter"/>
    <w:uiPriority w:val="99"/>
    <w:semiHidden/>
    <w:unhideWhenUsed/>
    <w:locked/>
    <w:rsid w:val="00425B1E"/>
    <w:rPr>
      <w:color w:val="7F7F7F" w:themeColor="followedHyperlink"/>
      <w:u w:val="single"/>
    </w:rPr>
  </w:style>
  <w:style w:type="paragraph" w:styleId="NormalWeb">
    <w:name w:val="Normal (Web)"/>
    <w:basedOn w:val="Normal"/>
    <w:uiPriority w:val="99"/>
    <w:semiHidden/>
    <w:unhideWhenUsed/>
    <w:locked/>
    <w:rsid w:val="002C60D4"/>
    <w:pPr>
      <w:spacing w:before="100" w:beforeAutospacing="1" w:after="100" w:afterAutospacing="1" w:line="240" w:lineRule="auto"/>
      <w:jc w:val="left"/>
    </w:pPr>
    <w:rPr>
      <w:rFonts w:ascii="Times New Roman" w:hAnsi="Times New Roman"/>
      <w:sz w:val="24"/>
      <w:lang w:val="es-CR"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076619">
      <w:bodyDiv w:val="1"/>
      <w:marLeft w:val="0"/>
      <w:marRight w:val="0"/>
      <w:marTop w:val="0"/>
      <w:marBottom w:val="0"/>
      <w:divBdr>
        <w:top w:val="none" w:sz="0" w:space="0" w:color="auto"/>
        <w:left w:val="none" w:sz="0" w:space="0" w:color="auto"/>
        <w:bottom w:val="none" w:sz="0" w:space="0" w:color="auto"/>
        <w:right w:val="none" w:sz="0" w:space="0" w:color="auto"/>
      </w:divBdr>
      <w:divsChild>
        <w:div w:id="2073917360">
          <w:marLeft w:val="0"/>
          <w:marRight w:val="0"/>
          <w:marTop w:val="0"/>
          <w:marBottom w:val="0"/>
          <w:divBdr>
            <w:top w:val="none" w:sz="0" w:space="0" w:color="auto"/>
            <w:left w:val="none" w:sz="0" w:space="0" w:color="auto"/>
            <w:bottom w:val="none" w:sz="0" w:space="0" w:color="auto"/>
            <w:right w:val="none" w:sz="0" w:space="0" w:color="auto"/>
          </w:divBdr>
          <w:divsChild>
            <w:div w:id="1495876634">
              <w:marLeft w:val="0"/>
              <w:marRight w:val="0"/>
              <w:marTop w:val="0"/>
              <w:marBottom w:val="0"/>
              <w:divBdr>
                <w:top w:val="none" w:sz="0" w:space="0" w:color="auto"/>
                <w:left w:val="none" w:sz="0" w:space="0" w:color="auto"/>
                <w:bottom w:val="none" w:sz="0" w:space="0" w:color="auto"/>
                <w:right w:val="none" w:sz="0" w:space="0" w:color="auto"/>
              </w:divBdr>
              <w:divsChild>
                <w:div w:id="1207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sugef.fi.c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jp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consultascoopas@sugef.fi.cr"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sugef.fi.cr/prensa/Formularios/FormularioAsociacionesSolidaristas.html" TargetMode="Externa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empresas_financieras/BorradoresEF/Forms/Correspondencia%20Externa%20SUGEF/plantilla-SGF-1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993C15D7C934915A9673F08DFC19CF8"/>
        <w:category>
          <w:name w:val="General"/>
          <w:gallery w:val="placeholder"/>
        </w:category>
        <w:types>
          <w:type w:val="bbPlcHdr"/>
        </w:types>
        <w:behaviors>
          <w:behavior w:val="content"/>
        </w:behaviors>
        <w:guid w:val="{A8B47BA5-C3C3-426D-A815-1550FF0E63FD}"/>
      </w:docPartPr>
      <w:docPartBody>
        <w:p w:rsidR="00F80342" w:rsidRDefault="00AB364E" w:rsidP="00AB364E">
          <w:pPr>
            <w:pStyle w:val="2993C15D7C934915A9673F08DFC19CF8"/>
          </w:pPr>
          <w:r w:rsidRPr="001E0779">
            <w:rPr>
              <w:rStyle w:val="Textodelmarcadordeposicin"/>
            </w:rPr>
            <w:t>Haga clic aquí para escribir texto.</w:t>
          </w:r>
        </w:p>
      </w:docPartBody>
    </w:docPart>
    <w:docPart>
      <w:docPartPr>
        <w:name w:val="E2BEBB4BA27949B69BDF40D4654CE4CB"/>
        <w:category>
          <w:name w:val="General"/>
          <w:gallery w:val="placeholder"/>
        </w:category>
        <w:types>
          <w:type w:val="bbPlcHdr"/>
        </w:types>
        <w:behaviors>
          <w:behavior w:val="content"/>
        </w:behaviors>
        <w:guid w:val="{276C591D-FF20-40B6-9843-7F2023367034}"/>
      </w:docPartPr>
      <w:docPartBody>
        <w:p w:rsidR="00F80342" w:rsidRDefault="00AB364E" w:rsidP="00AB364E">
          <w:pPr>
            <w:pStyle w:val="E2BEBB4BA27949B69BDF40D4654CE4CB"/>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A7E"/>
    <w:rsid w:val="0035377C"/>
    <w:rsid w:val="006E1A7E"/>
    <w:rsid w:val="00AB364E"/>
    <w:rsid w:val="00F8034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B364E"/>
  </w:style>
  <w:style w:type="paragraph" w:customStyle="1" w:styleId="1F95AB794007490AA209DB9CD193425B">
    <w:name w:val="1F95AB794007490AA209DB9CD193425B"/>
  </w:style>
  <w:style w:type="paragraph" w:customStyle="1" w:styleId="8AAFE56EC3D14E77A68355742042465A">
    <w:name w:val="8AAFE56EC3D14E77A68355742042465A"/>
  </w:style>
  <w:style w:type="paragraph" w:customStyle="1" w:styleId="2993C15D7C934915A9673F08DFC19CF8">
    <w:name w:val="2993C15D7C934915A9673F08DFC19CF8"/>
    <w:rsid w:val="00AB364E"/>
  </w:style>
  <w:style w:type="paragraph" w:customStyle="1" w:styleId="E2BEBB4BA27949B69BDF40D4654CE4CB">
    <w:name w:val="E2BEBB4BA27949B69BDF40D4654CE4CB"/>
    <w:rsid w:val="00AB36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0XHCkIxjnGNUSW/x7TE93U2jBmY6fAdcgeLm4ZHqv+w=</DigestValue>
    </Reference>
    <Reference Type="http://www.w3.org/2000/09/xmldsig#Object" URI="#idOfficeObject">
      <DigestMethod Algorithm="http://www.w3.org/2001/04/xmlenc#sha256"/>
      <DigestValue>x835i3Ki+WQkt+8PSQ4zisVMjl3SbzOv9TOGHQFz7fA=</DigestValue>
    </Reference>
    <Reference Type="http://uri.etsi.org/01903#SignedProperties" URI="#idSignedProperties">
      <Transforms>
        <Transform Algorithm="http://www.w3.org/TR/2001/REC-xml-c14n-20010315"/>
      </Transforms>
      <DigestMethod Algorithm="http://www.w3.org/2001/04/xmlenc#sha256"/>
      <DigestValue>eLao+j7l7NKmd0wb7nlgPRVpAtx09I4T2Ruup8t4oiA=</DigestValue>
    </Reference>
  </SignedInfo>
  <SignatureValue>mgOEu9mmPIDAoACNJOSj/sfzITwZifRI/uDtw+/WyrQcxcpdOCkq+g0rQYb589XZO4MNYHItB6fl
aOTdAXPO10xYzAMR0SuesRuTj3uTYzg6DRfOzmpfbhUbYdk33ESohz8Ko7bfnVnqMxlZHx4HBfky
i6caAi1VW1JkjavaaoyIHVp4YVHIgd434iJPs8YrvnTYts4YIqo1Uf0LJd334DM2bocBIICGsxHe
9VUe1doXMGMgxErnOQN2x7aOW3QZTLJDsh1vrURipeugCXBPPlAgKbOBS8Z1dtcNtH0qYfk6r5+3
mumKm/Yhq0pKVHlwmidKKm5Y2AgHGrjccyuisw==</SignatureValue>
  <KeyInfo>
    <X509Data>
      <X509Certificate>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c7DPnwbvOnYlAYY0dc7ALxBDyEIRhtS7zE70oYqPVItz0ZpqTy0bJdBsztEGwlDsK7wazkDkJ0SnTT2dxT2Tf7/tyKLbyvlTBzvwcM6+q+nBdEgl5O5wzGRg/Rb5WhoDpFSHn26H2yu0ej+Q7tbKkP04+JStpigcJqYloE1NtjD8rhytCF1do1PbIoB/0svbIocIG3X0pTWArm5s+WiMyfsxRuSF8bEDCT7gG0ZSeZILgLXfI+Q3F0CZ4UKNxZ28scsPn6CAXl8K4ChVi4WNXcZtEFJeAckXBy7j1Bx2JklwxgxcOjMdoLu1xG3npSXkcMStPaD11qDgFxf90Q1M+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XPjPBPWQTx2kPyt7Pil96Fp/siKJ+Rojr/EasGx737U=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9+b1c9++27w9QVOT0KzIrXtTKjG+Y6GsDMLc5PTfVHs=</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ZU9/WeCUD5yPXinAslbc7x4BLQOcgXk2S0q5umGCj0s=</DigestValue>
      </Reference>
      <Reference URI="/word/document.xml?ContentType=application/vnd.openxmlformats-officedocument.wordprocessingml.document.main+xml">
        <DigestMethod Algorithm="http://www.w3.org/2001/04/xmlenc#sha256"/>
        <DigestValue>y8v25hsKzKfyCi5ERye2tZjBpl10ZSDTFG/QL4YCGWg=</DigestValue>
      </Reference>
      <Reference URI="/word/endnotes.xml?ContentType=application/vnd.openxmlformats-officedocument.wordprocessingml.endnotes+xml">
        <DigestMethod Algorithm="http://www.w3.org/2001/04/xmlenc#sha256"/>
        <DigestValue>SFxPSUy0GnFozpMGqEZQQJomaBqdGgguzkWenwHJyN8=</DigestValue>
      </Reference>
      <Reference URI="/word/fontTable.xml?ContentType=application/vnd.openxmlformats-officedocument.wordprocessingml.fontTable+xml">
        <DigestMethod Algorithm="http://www.w3.org/2001/04/xmlenc#sha256"/>
        <DigestValue>YJ383xz2o3XwTaQ7N4F2w5lukSgTHb/lNi2BuS1uPdc=</DigestValue>
      </Reference>
      <Reference URI="/word/footer1.xml?ContentType=application/vnd.openxmlformats-officedocument.wordprocessingml.footer+xml">
        <DigestMethod Algorithm="http://www.w3.org/2001/04/xmlenc#sha256"/>
        <DigestValue>cBZtYDKrWFbyeM01ZckQ2XHvWRsD9x3YjdljliryogU=</DigestValue>
      </Reference>
      <Reference URI="/word/footer2.xml?ContentType=application/vnd.openxmlformats-officedocument.wordprocessingml.footer+xml">
        <DigestMethod Algorithm="http://www.w3.org/2001/04/xmlenc#sha256"/>
        <DigestValue>Mub19m5BQpnfxTAmlZbA/BKS1n+JFWZSIwKBvi4mMeM=</DigestValue>
      </Reference>
      <Reference URI="/word/footnotes.xml?ContentType=application/vnd.openxmlformats-officedocument.wordprocessingml.footnotes+xml">
        <DigestMethod Algorithm="http://www.w3.org/2001/04/xmlenc#sha256"/>
        <DigestValue>M971inJf84rBD/6Tf11NuMz22u07oC+EDNYDEhUnc7c=</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B7htTwlgJ4b/Xn/zjxcNs/9OyUGk4XCm3YE1TCtA1IA=</DigestValue>
      </Reference>
      <Reference URI="/word/glossary/fontTable.xml?ContentType=application/vnd.openxmlformats-officedocument.wordprocessingml.fontTable+xml">
        <DigestMethod Algorithm="http://www.w3.org/2001/04/xmlenc#sha256"/>
        <DigestValue>A/qDmV9ArDJ7kQB18fWHM3tS8UEUi0HfRRPZYUY0oUY=</DigestValue>
      </Reference>
      <Reference URI="/word/glossary/settings.xml?ContentType=application/vnd.openxmlformats-officedocument.wordprocessingml.settings+xml">
        <DigestMethod Algorithm="http://www.w3.org/2001/04/xmlenc#sha256"/>
        <DigestValue>iYggPIUqEgzUkLrvR4ZwPj1j2DtXoJ+tZXdwpTjXfWs=</DigestValue>
      </Reference>
      <Reference URI="/word/glossary/styles.xml?ContentType=application/vnd.openxmlformats-officedocument.wordprocessingml.styles+xml">
        <DigestMethod Algorithm="http://www.w3.org/2001/04/xmlenc#sha256"/>
        <DigestValue>UVf0Ffm/JtbbJfnwpd7sTCTZpXPe12hBou0qpYRk27g=</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bq3FvHWBcncUcoC5ByxHmAtbbEePX92zz28N4ck4qiA=</DigestValue>
      </Reference>
      <Reference URI="/word/header2.xml?ContentType=application/vnd.openxmlformats-officedocument.wordprocessingml.header+xml">
        <DigestMethod Algorithm="http://www.w3.org/2001/04/xmlenc#sha256"/>
        <DigestValue>QDiBNGhxIYn3Dyt6f7kDalYOzoqz6mLDV9BmmPiZjyM=</DigestValue>
      </Reference>
      <Reference URI="/word/media/image1.jpg?ContentType=image/jpeg">
        <DigestMethod Algorithm="http://www.w3.org/2001/04/xmlenc#sha256"/>
        <DigestValue>zN5VKDa5XMdgPJ6I4/Etb0KUY/2VpqVkpzhmlLjozAY=</DigestValue>
      </Reference>
      <Reference URI="/word/media/image2.png?ContentType=image/png">
        <DigestMethod Algorithm="http://www.w3.org/2001/04/xmlenc#sha256"/>
        <DigestValue>qpOpLv7+AIBBXGXobYzZUmN/7IR83yO/J/JVrvtB94I=</DigestValue>
      </Reference>
      <Reference URI="/word/media/image3.png?ContentType=image/png">
        <DigestMethod Algorithm="http://www.w3.org/2001/04/xmlenc#sha256"/>
        <DigestValue>vGEioF61iBkLUIFyzTOyjq1R/XwtuEdlhHNL4gwrSnc=</DigestValue>
      </Reference>
      <Reference URI="/word/media/image4.emf?ContentType=image/x-emf">
        <DigestMethod Algorithm="http://www.w3.org/2001/04/xmlenc#sha256"/>
        <DigestValue>EQeoPcoPPD0NqMiDPGouQJEQEnlO/w+Td37NCcMaesM=</DigestValue>
      </Reference>
      <Reference URI="/word/numbering.xml?ContentType=application/vnd.openxmlformats-officedocument.wordprocessingml.numbering+xml">
        <DigestMethod Algorithm="http://www.w3.org/2001/04/xmlenc#sha256"/>
        <DigestValue>HVoUxdq/7gZ/n+ej7oeUA6p5r1NalmoxCVCNWWN7uRM=</DigestValue>
      </Reference>
      <Reference URI="/word/settings.xml?ContentType=application/vnd.openxmlformats-officedocument.wordprocessingml.settings+xml">
        <DigestMethod Algorithm="http://www.w3.org/2001/04/xmlenc#sha256"/>
        <DigestValue>OlskiS/n2mh86x2XPDrFlwy+z5JSrKh0PgUp2J/cSDY=</DigestValue>
      </Reference>
      <Reference URI="/word/styles.xml?ContentType=application/vnd.openxmlformats-officedocument.wordprocessingml.styles+xml">
        <DigestMethod Algorithm="http://www.w3.org/2001/04/xmlenc#sha256"/>
        <DigestValue>KJ3qIyFQorHbmV3ZS1nAGONOriVRKYqpxiGrTlEIx1s=</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mZPnyHnxO7Zgf+xET11O9kFY00SCqWVah7vcOmjS+Qk=</DigestValue>
      </Reference>
    </Manifest>
    <SignatureProperties>
      <SignatureProperty Id="idSignatureTime" Target="#idPackageSignature">
        <mdssi:SignatureTime xmlns:mdssi="http://schemas.openxmlformats.org/package/2006/digital-signature">
          <mdssi:Format>YYYY-MM-DDThh:mm:ssTZD</mdssi:Format>
          <mdssi:Value>2018-05-09T17:46:16Z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2018-05-09T17:46:16Z</xd:SigningTime>
          <xd:SigningCertificate>
            <xd:Cert>
              <xd:CertDigest>
                <DigestMethod Algorithm="http://www.w3.org/2001/04/xmlenc#sha256"/>
                <DigestValue>Sya+NyRxH6NJGnS8Eb560s5lYdXZAXNKHqW5ESDF03o=</DigestValue>
              </xd:CertDigest>
              <xd:IssuerSerial>
                <X509IssuerName>CN=CA SINPE - PERSONA FISICA v2, OU=DIVISION SISTEMAS DE PAGO, O=BANCO CENTRAL DE COSTA RICA, C=CR, SERIALNUMBER=CPJ-4-000-004017</X509IssuerName>
                <X509SerialNumber>446015418554503001380318209277760870063112993</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Aprobó este documento</xd:Description>
            </xd:CommitmentTypeId>
            <xd:AllSignedDataObjects/>
          </xd:CommitmentTypeIndication>
        </xd:SignedDataObject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031b4bb2-0db7-40b3-a341-fc1511e9642d" ContentTypeId="0x010100E97154E09FCE6A4E8EAEBD5C54DD1AE40202"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TaxCatchAll xmlns="b875e23b-67d9-4b2e-bdec-edacbf90b326">
      <Value>1</Value>
      <Value>3</Value>
      <Value>2</Value>
      <Value>126</Value>
      <Value>63</Value>
    </TaxCatchAll>
    <OtraEntidadExterna xmlns="b875e23b-67d9-4b2e-bdec-edacbf90b326">Cooperativas de Ahorro y Crédito y Asociaciones Solidaristas</OtraEntidadExterna>
    <Firmado xmlns="b875e23b-67d9-4b2e-bdec-edacbf90b326">true</Firmado>
    <Responsable xmlns="b875e23b-67d9-4b2e-bdec-edacbf90b326">
      <UserInfo>
        <DisplayName>GONZALEZ FONSECA MARIA ESTER</DisplayName>
        <AccountId>308</AccountId>
        <AccountType/>
      </UserInfo>
    </Responsable>
    <PlazoArchivo xmlns="b875e23b-67d9-4b2e-bdec-edacbf90b326">84</PlazoArchivo>
    <FirmadoPor xmlns="b875e23b-67d9-4b2e-bdec-edacbf90b326">
      <UserInfo>
        <DisplayName>i:0#.w|pdc-atlantida\seguraca</DisplayName>
        <AccountId>1761</AccountId>
        <AccountType/>
      </UserInfo>
    </FirmadoPor>
    <InformarA xmlns="b875e23b-67d9-4b2e-bdec-edacbf90b326">
      <UserInfo>
        <DisplayName>i:0#.w|pdc-atlantida\gonzalezfm</DisplayName>
        <AccountId>308</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Resolutivo</InformativoResolutivo>
    <NoReferencia xmlns="b875e23b-67d9-4b2e-bdec-edacbf90b326">S/N</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Oficio</TermName>
          <TermId xmlns="http://schemas.microsoft.com/office/infopath/2007/PartnerControls">417b7e3a-1426-4267-afb3-20be5f4d6412</TermId>
        </TermInfo>
      </Terms>
    </l7effaed12754cb5ac10c41f8d7b4c94>
    <ObservacionesCorrespondencia xmlns="b875e23b-67d9-4b2e-bdec-edacbf90b326">Esta circular externa es para publicación en la página web de la SUGEF, adicionalmente se publicará un aviso para su consulta en al menos dos medios de comunicación escrita, y va dirigida a todas  las cooperativas de ahorro y crédito y a las asociaciones solidaristas del país que no esten supervisadas al 19 de diciembre del 2017.</ObservacionesCorrespondencia>
    <lb0b7da792b243d9bfa96ad7487ad734 xmlns="b875e23b-67d9-4b2e-bdec-edacbf90b326">
      <Terms xmlns="http://schemas.microsoft.com/office/infopath/2007/PartnerControls">
        <TermInfo xmlns="http://schemas.microsoft.com/office/infopath/2007/PartnerControls">
          <TermName>Público</TermName>
          <TermId>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si:nil="true"/>
    <RemitenteOriginal xmlns="b875e23b-67d9-4b2e-bdec-edacbf90b326">División Supervisión de Empresas Financieras y Cooperativas</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e78d451c341b4341be14d5956588aac4>
    <Año xmlns="b875e23b-67d9-4b2e-bdec-edacbf90b326">2018</Año>
    <AcuseRecibo xmlns="b875e23b-67d9-4b2e-bdec-edacbf90b326">No</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Circular Externa a Cooperativas y Asoc Solid solicitud de información</Subject1>
    <Entrante_x0020_relacionado xmlns="b875e23b-67d9-4b2e-bdec-edacbf90b326">
      <Url xsi:nil="true"/>
      <Description xsi:nil="true"/>
    </Entrante_x0020_relacionado>
  </documentManagement>
</p:properties>
</file>

<file path=customXml/item5.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91" ma:contentTypeDescription="Crear nuevo documento." ma:contentTypeScope="" ma:versionID="1500980c73a489ef6219d7aa99ae53e4">
  <xsd:schema xmlns:xsd="http://www.w3.org/2001/XMLSchema" xmlns:xs="http://www.w3.org/2001/XMLSchema" xmlns:p="http://schemas.microsoft.com/office/2006/metadata/properties" xmlns:ns2="b875e23b-67d9-4b2e-bdec-edacbf90b326" targetNamespace="http://schemas.microsoft.com/office/2006/metadata/properties" ma:root="true" ma:fieldsID="52f390f67254594a3867c641587fb5f8" ns2:_="">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lb0b7da792b243d9bfa96ad7487ad734" minOccurs="0"/>
                <xsd:element ref="ns2:i59047726d7740049efd9a6f532367cb" minOccurs="0"/>
                <xsd:element ref="ns2:c7a4f14da8a146089ab80d380d2664ad" minOccurs="0"/>
                <xsd:element ref="ns2:NoReferencia"/>
                <xsd:element ref="ns2:Entrante_x0020_relacionado" minOccurs="0"/>
                <xsd:element ref="ns2:Secretaria" minOccurs="0"/>
                <xsd:element ref="ns2:oe70cbf463ba4d19a6203d9e6cd457e4" minOccurs="0"/>
                <xsd:element ref="ns2:OtraEntidadExterna" minOccurs="0"/>
                <xsd:element ref="ns2:RemitenteOrigin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ma:readOnly="false">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default="2018"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oReferencia" ma:index="35" ma:displayName="No. Referencia" ma:internalName="NoReferencia" ma:readOnly="false">
      <xsd:simpleType>
        <xsd:restriction base="dms:Text"/>
      </xsd:simpleType>
    </xsd:element>
    <xsd:element name="Entrante_x0020_relacionado" ma:index="36"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37"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70cbf463ba4d19a6203d9e6cd457e4" ma:index="38"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OtraEntidadExterna" ma:index="39" nillable="true" ma:displayName="Otra (entidad externa)" ma:description="En el caso de que la entidad externa no se encuentre en el catálogo de entidades externas." ma:internalName="OtraEntidadExterna">
      <xsd:simpleType>
        <xsd:restriction base="dms:Text"/>
      </xsd:simpleType>
    </xsd:element>
    <xsd:element name="RemitenteOriginal" ma:index="40" nillable="true" ma:displayName="Remitente original" ma:internalName="RemitenteOrigina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BBD33-7B93-4D0B-8584-3FC83837C244}"/>
</file>

<file path=customXml/itemProps2.xml><?xml version="1.0" encoding="utf-8"?>
<ds:datastoreItem xmlns:ds="http://schemas.openxmlformats.org/officeDocument/2006/customXml" ds:itemID="{3D3E1E0A-F50F-4252-8623-AA2DE67B5F5F}"/>
</file>

<file path=customXml/itemProps3.xml><?xml version="1.0" encoding="utf-8"?>
<ds:datastoreItem xmlns:ds="http://schemas.openxmlformats.org/officeDocument/2006/customXml" ds:itemID="{C8BF7237-7071-47B9-A7EF-78F803F2012F}"/>
</file>

<file path=customXml/itemProps4.xml><?xml version="1.0" encoding="utf-8"?>
<ds:datastoreItem xmlns:ds="http://schemas.openxmlformats.org/officeDocument/2006/customXml" ds:itemID="{283BF82E-1A70-4392-8CF2-7DEAFF1953AE}"/>
</file>

<file path=customXml/itemProps5.xml><?xml version="1.0" encoding="utf-8"?>
<ds:datastoreItem xmlns:ds="http://schemas.openxmlformats.org/officeDocument/2006/customXml" ds:itemID="{2175CEFF-E2AB-48C3-A0A2-C1A3749DD8E3}"/>
</file>

<file path=customXml/itemProps6.xml><?xml version="1.0" encoding="utf-8"?>
<ds:datastoreItem xmlns:ds="http://schemas.openxmlformats.org/officeDocument/2006/customXml" ds:itemID="{1063FBC1-5C69-4D85-8664-CA915F805858}"/>
</file>

<file path=docProps/app.xml><?xml version="1.0" encoding="utf-8"?>
<Properties xmlns="http://schemas.openxmlformats.org/officeDocument/2006/extended-properties" xmlns:vt="http://schemas.openxmlformats.org/officeDocument/2006/docPropsVTypes">
  <Template>plantilla-SGF-13</Template>
  <TotalTime>147</TotalTime>
  <Pages>2</Pages>
  <Words>458</Words>
  <Characters>2522</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2975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 Gerardo Segura Chen</dc:creator>
  <cp:lastModifiedBy>SEGURA CALDERON GENARO ALONSO</cp:lastModifiedBy>
  <cp:revision>19</cp:revision>
  <cp:lastPrinted>2015-07-30T22:36:00Z</cp:lastPrinted>
  <dcterms:created xsi:type="dcterms:W3CDTF">2018-04-24T17:18:00Z</dcterms:created>
  <dcterms:modified xsi:type="dcterms:W3CDTF">2018-05-09T17:46:00Z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_dlc_policyId">
    <vt:lpwstr>0x010100E97154E09FCE6A4E8EAEBD5C54DD1AE4|-1695030217</vt:lpwstr>
  </property>
  <property fmtid="{D5CDD505-2E9C-101B-9397-08002B2CF9AE}" pid="4" name="ItemRetentionFormula">
    <vt:lpwstr>&lt;formula id="Microsoft.Office.RecordsManagement.PolicyFeatures.Expiration.Formula.BuiltIn"&gt;&lt;number&gt;5&lt;/number&gt;&lt;property&gt;FechaEnvio&lt;/property&gt;&lt;propertyId&gt;a851f67a-48e1-46a4-b6e7-ff517d02f96d&lt;/propertyId&gt;&lt;period&gt;days&lt;/period&gt;&lt;/formula&gt;</vt:lpwstr>
  </property>
  <property fmtid="{D5CDD505-2E9C-101B-9397-08002B2CF9AE}" pid="5" name="Integridad">
    <vt:lpwstr>2;#Media|7c263feb-a1d7-4b26-9b28-09e7514882c1</vt:lpwstr>
  </property>
  <property fmtid="{D5CDD505-2E9C-101B-9397-08002B2CF9AE}" pid="6" name="Tipo Documental">
    <vt:lpwstr>126;#Oficio|417b7e3a-1426-4267-afb3-20be5f4d6412</vt:lpwstr>
  </property>
  <property fmtid="{D5CDD505-2E9C-101B-9397-08002B2CF9AE}" pid="7" name="Unidad de Destino">
    <vt:lpwstr/>
  </property>
  <property fmtid="{D5CDD505-2E9C-101B-9397-08002B2CF9AE}" pid="8" name="Disponibilidad">
    <vt:lpwstr>3;#Media|3f3debfe-f918-4d91-ad3c-df12ce43024d</vt:lpwstr>
  </property>
  <property fmtid="{D5CDD505-2E9C-101B-9397-08002B2CF9AE}" pid="9" name="Confidencialidad1">
    <vt:lpwstr>1;#Público|99c2402f-8ec3-4ca8-8024-be52e4e7f629</vt:lpwstr>
  </property>
  <property fmtid="{D5CDD505-2E9C-101B-9397-08002B2CF9AE}" pid="10" name="Unidad Remitente">
    <vt:lpwstr>63;#SUGEF - Despacho|2d490573-c91c-4a7c-9f31-5076771b6476</vt:lpwstr>
  </property>
  <property fmtid="{D5CDD505-2E9C-101B-9397-08002B2CF9AE}" pid="11" name="Dirigido a (entidad externa)">
    <vt:lpwstr/>
  </property>
  <property fmtid="{D5CDD505-2E9C-101B-9397-08002B2CF9AE}" pid="12" name="Order">
    <vt:r8>42200</vt:r8>
  </property>
  <property fmtid="{D5CDD505-2E9C-101B-9397-08002B2CF9AE}" pid="13" name="WorkflowChangePath">
    <vt:lpwstr>d6c6aed4-e342-4faf-a234-cd9a4f593e49,4;cb1954ac-0595-4038-a807-eb26625a3b7c,8;cb1954ac-0595-4038-a807-eb26625a3b7c,8;</vt:lpwstr>
  </property>
</Properties>
</file>